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F0DC5" w14:textId="1B78563B" w:rsidR="00567E22" w:rsidRDefault="00684305" w:rsidP="00684305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7290D5DF" wp14:editId="3E680DB5">
            <wp:extent cx="4794250" cy="1116052"/>
            <wp:effectExtent l="0" t="0" r="6350" b="8255"/>
            <wp:docPr id="107823469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411" cy="113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FAC61" w14:textId="77777777" w:rsidR="00684305" w:rsidRDefault="00684305" w:rsidP="00684305">
      <w:pPr>
        <w:rPr>
          <w:sz w:val="28"/>
          <w:szCs w:val="28"/>
        </w:rPr>
      </w:pPr>
    </w:p>
    <w:p w14:paraId="39C4CCC3" w14:textId="7ACF51BD" w:rsidR="007E3B31" w:rsidRDefault="00E8462E" w:rsidP="00684305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JIMTOF</w:t>
      </w:r>
      <w:r w:rsidR="002A72A0"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20</w:t>
      </w:r>
      <w:r w:rsidR="002A72A0">
        <w:rPr>
          <w:sz w:val="28"/>
          <w:szCs w:val="28"/>
        </w:rPr>
        <w:t>2</w:t>
      </w:r>
      <w:r w:rsidR="0019403A">
        <w:rPr>
          <w:rFonts w:hint="eastAsia"/>
          <w:sz w:val="28"/>
          <w:szCs w:val="28"/>
        </w:rPr>
        <w:t>6</w:t>
      </w:r>
      <w:r>
        <w:rPr>
          <w:rFonts w:hint="eastAsia"/>
          <w:sz w:val="28"/>
          <w:szCs w:val="28"/>
        </w:rPr>
        <w:t xml:space="preserve"> Press conference for</w:t>
      </w:r>
      <w:r w:rsidR="0031621C"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Overseas Media</w:t>
      </w:r>
    </w:p>
    <w:p w14:paraId="4DF0186D" w14:textId="77777777" w:rsidR="007E3B31" w:rsidRDefault="007E3B31" w:rsidP="007E3B31">
      <w:pPr>
        <w:ind w:firstLineChars="1000" w:firstLine="2800"/>
        <w:rPr>
          <w:sz w:val="28"/>
          <w:szCs w:val="28"/>
        </w:rPr>
      </w:pPr>
    </w:p>
    <w:p w14:paraId="0EE5E14C" w14:textId="77777777" w:rsidR="007E3B31" w:rsidRDefault="007E3B31" w:rsidP="007E3B31">
      <w:pPr>
        <w:ind w:firstLineChars="1000" w:firstLine="2800"/>
        <w:rPr>
          <w:sz w:val="28"/>
          <w:szCs w:val="28"/>
        </w:rPr>
      </w:pPr>
    </w:p>
    <w:p w14:paraId="2400CFF7" w14:textId="77777777" w:rsidR="007E3B31" w:rsidRDefault="007E3B31" w:rsidP="00684305">
      <w:pPr>
        <w:jc w:val="right"/>
        <w:rPr>
          <w:sz w:val="24"/>
          <w:szCs w:val="24"/>
        </w:rPr>
      </w:pPr>
      <w:r w:rsidRPr="007E3B31">
        <w:rPr>
          <w:rFonts w:hint="eastAsia"/>
          <w:sz w:val="24"/>
          <w:szCs w:val="24"/>
        </w:rPr>
        <w:t>Japan Machine Tool B</w:t>
      </w:r>
      <w:r>
        <w:rPr>
          <w:rFonts w:hint="eastAsia"/>
          <w:sz w:val="24"/>
          <w:szCs w:val="24"/>
        </w:rPr>
        <w:t>uilders</w:t>
      </w:r>
      <w:r>
        <w:rPr>
          <w:sz w:val="24"/>
          <w:szCs w:val="24"/>
        </w:rPr>
        <w:t>’</w:t>
      </w:r>
      <w:r>
        <w:rPr>
          <w:rFonts w:hint="eastAsia"/>
          <w:sz w:val="24"/>
          <w:szCs w:val="24"/>
        </w:rPr>
        <w:t xml:space="preserve"> Association</w:t>
      </w:r>
    </w:p>
    <w:p w14:paraId="4E3708C7" w14:textId="77777777" w:rsidR="007E3B31" w:rsidRDefault="007E3B31" w:rsidP="00684305">
      <w:pPr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Tokyo Big Sight Inc. </w:t>
      </w:r>
    </w:p>
    <w:p w14:paraId="30589029" w14:textId="77777777" w:rsidR="007E3B31" w:rsidRDefault="007E3B31" w:rsidP="007E3B31">
      <w:pPr>
        <w:ind w:firstLineChars="1000" w:firstLine="2400"/>
        <w:rPr>
          <w:sz w:val="24"/>
          <w:szCs w:val="24"/>
        </w:rPr>
      </w:pPr>
    </w:p>
    <w:p w14:paraId="509F54E1" w14:textId="54AD2EBB" w:rsidR="007E3B31" w:rsidRDefault="007E3B31" w:rsidP="00D67D92">
      <w:pPr>
        <w:ind w:firstLineChars="250" w:firstLine="600"/>
        <w:jc w:val="left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rFonts w:hint="eastAsia"/>
          <w:sz w:val="24"/>
          <w:szCs w:val="24"/>
        </w:rPr>
        <w:t xml:space="preserve">ordially invite you to press conference </w:t>
      </w:r>
      <w:r w:rsidR="0035733A">
        <w:rPr>
          <w:sz w:val="24"/>
          <w:szCs w:val="24"/>
        </w:rPr>
        <w:t>on</w:t>
      </w:r>
      <w:r>
        <w:rPr>
          <w:rFonts w:hint="eastAsia"/>
          <w:sz w:val="24"/>
          <w:szCs w:val="24"/>
        </w:rPr>
        <w:t xml:space="preserve"> </w:t>
      </w:r>
      <w:r w:rsidR="00E8462E">
        <w:rPr>
          <w:rFonts w:hint="eastAsia"/>
          <w:sz w:val="24"/>
          <w:szCs w:val="24"/>
        </w:rPr>
        <w:t>JIMTOF</w:t>
      </w:r>
      <w:r>
        <w:rPr>
          <w:rFonts w:hint="eastAsia"/>
          <w:sz w:val="24"/>
          <w:szCs w:val="24"/>
        </w:rPr>
        <w:t xml:space="preserve"> 20</w:t>
      </w:r>
      <w:r w:rsidR="002A72A0">
        <w:rPr>
          <w:sz w:val="24"/>
          <w:szCs w:val="24"/>
        </w:rPr>
        <w:t>2</w:t>
      </w:r>
      <w:r w:rsidR="0019403A">
        <w:rPr>
          <w:rFonts w:hint="eastAsia"/>
          <w:sz w:val="24"/>
          <w:szCs w:val="24"/>
        </w:rPr>
        <w:t>6</w:t>
      </w:r>
      <w:r>
        <w:rPr>
          <w:rFonts w:hint="eastAsia"/>
          <w:sz w:val="24"/>
          <w:szCs w:val="24"/>
        </w:rPr>
        <w:t>.</w:t>
      </w:r>
    </w:p>
    <w:p w14:paraId="0B88095E" w14:textId="77777777" w:rsidR="004D79A2" w:rsidRDefault="004D79A2" w:rsidP="00D67D92">
      <w:pPr>
        <w:ind w:firstLineChars="250" w:firstLine="600"/>
        <w:jc w:val="left"/>
        <w:rPr>
          <w:sz w:val="24"/>
          <w:szCs w:val="24"/>
        </w:rPr>
      </w:pPr>
    </w:p>
    <w:p w14:paraId="7CDC1584" w14:textId="22FEBADF" w:rsidR="007E3B31" w:rsidRDefault="007E3B31" w:rsidP="00D67D92">
      <w:pPr>
        <w:ind w:firstLineChars="250" w:firstLine="6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Date</w:t>
      </w:r>
      <w:proofErr w:type="gramStart"/>
      <w:r>
        <w:rPr>
          <w:rFonts w:hint="eastAsia"/>
          <w:sz w:val="24"/>
          <w:szCs w:val="24"/>
        </w:rPr>
        <w:t xml:space="preserve">: </w:t>
      </w:r>
      <w:r w:rsidR="004D79A2">
        <w:rPr>
          <w:rFonts w:hint="eastAsia"/>
          <w:sz w:val="24"/>
          <w:szCs w:val="24"/>
        </w:rPr>
        <w:t xml:space="preserve"> </w:t>
      </w:r>
      <w:r w:rsidR="0019403A">
        <w:rPr>
          <w:sz w:val="24"/>
          <w:szCs w:val="24"/>
        </w:rPr>
        <w:t>Wednesday</w:t>
      </w:r>
      <w:proofErr w:type="gramEnd"/>
      <w:r>
        <w:rPr>
          <w:rFonts w:hint="eastAsia"/>
          <w:sz w:val="24"/>
          <w:szCs w:val="24"/>
        </w:rPr>
        <w:t xml:space="preserve">, </w:t>
      </w:r>
      <w:r w:rsidR="0019403A">
        <w:rPr>
          <w:rFonts w:hint="eastAsia"/>
          <w:sz w:val="24"/>
          <w:szCs w:val="24"/>
        </w:rPr>
        <w:t>October</w:t>
      </w:r>
      <w:r w:rsidR="004D79A2">
        <w:rPr>
          <w:rFonts w:hint="eastAsia"/>
          <w:sz w:val="24"/>
          <w:szCs w:val="24"/>
        </w:rPr>
        <w:t xml:space="preserve"> </w:t>
      </w:r>
      <w:r w:rsidR="0019403A">
        <w:rPr>
          <w:rFonts w:hint="eastAsia"/>
          <w:sz w:val="24"/>
          <w:szCs w:val="24"/>
        </w:rPr>
        <w:t>28</w:t>
      </w:r>
      <w:r w:rsidR="004D79A2">
        <w:rPr>
          <w:rFonts w:hint="eastAsia"/>
          <w:sz w:val="24"/>
          <w:szCs w:val="24"/>
        </w:rPr>
        <w:t>, 20</w:t>
      </w:r>
      <w:r w:rsidR="002A72A0">
        <w:rPr>
          <w:sz w:val="24"/>
          <w:szCs w:val="24"/>
        </w:rPr>
        <w:t>2</w:t>
      </w:r>
      <w:r w:rsidR="0019403A">
        <w:rPr>
          <w:rFonts w:hint="eastAsia"/>
          <w:sz w:val="24"/>
          <w:szCs w:val="24"/>
        </w:rPr>
        <w:t>6</w:t>
      </w:r>
    </w:p>
    <w:p w14:paraId="223255E7" w14:textId="418C07C1" w:rsidR="004D79A2" w:rsidRDefault="004D79A2" w:rsidP="00D67D92">
      <w:pPr>
        <w:ind w:firstLineChars="250" w:firstLine="6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Time:  1</w:t>
      </w:r>
      <w:r w:rsidR="0031621C">
        <w:rPr>
          <w:sz w:val="24"/>
          <w:szCs w:val="24"/>
        </w:rPr>
        <w:t>4</w:t>
      </w:r>
      <w:r>
        <w:rPr>
          <w:rFonts w:hint="eastAsia"/>
          <w:sz w:val="24"/>
          <w:szCs w:val="24"/>
        </w:rPr>
        <w:t>:</w:t>
      </w:r>
      <w:r w:rsidR="002A72A0"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 xml:space="preserve">0 </w:t>
      </w:r>
      <w:r>
        <w:rPr>
          <w:rFonts w:hint="eastAsia"/>
          <w:sz w:val="24"/>
          <w:szCs w:val="24"/>
        </w:rPr>
        <w:t>～</w:t>
      </w:r>
      <w:r>
        <w:rPr>
          <w:rFonts w:hint="eastAsia"/>
          <w:sz w:val="24"/>
          <w:szCs w:val="24"/>
        </w:rPr>
        <w:t>1</w:t>
      </w:r>
      <w:r w:rsidR="0031621C">
        <w:rPr>
          <w:sz w:val="24"/>
          <w:szCs w:val="24"/>
        </w:rPr>
        <w:t>5</w:t>
      </w:r>
      <w:r>
        <w:rPr>
          <w:rFonts w:hint="eastAsia"/>
          <w:sz w:val="24"/>
          <w:szCs w:val="24"/>
        </w:rPr>
        <w:t>:</w:t>
      </w:r>
      <w:r w:rsidR="002A72A0">
        <w:rPr>
          <w:sz w:val="24"/>
          <w:szCs w:val="24"/>
        </w:rPr>
        <w:t>0</w:t>
      </w:r>
      <w:r>
        <w:rPr>
          <w:rFonts w:hint="eastAsia"/>
          <w:sz w:val="24"/>
          <w:szCs w:val="24"/>
        </w:rPr>
        <w:t>0</w:t>
      </w:r>
    </w:p>
    <w:p w14:paraId="00163698" w14:textId="0304F4A9" w:rsidR="004D79A2" w:rsidRDefault="004D79A2" w:rsidP="00D67D92">
      <w:pPr>
        <w:ind w:firstLineChars="250" w:firstLine="6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Place</w:t>
      </w:r>
      <w:proofErr w:type="gramStart"/>
      <w:r>
        <w:rPr>
          <w:rFonts w:hint="eastAsia"/>
          <w:sz w:val="24"/>
          <w:szCs w:val="24"/>
        </w:rPr>
        <w:t xml:space="preserve">:  </w:t>
      </w:r>
      <w:r w:rsidR="00E8462E">
        <w:rPr>
          <w:rFonts w:hint="eastAsia"/>
          <w:sz w:val="24"/>
          <w:szCs w:val="24"/>
        </w:rPr>
        <w:t>Room</w:t>
      </w:r>
      <w:proofErr w:type="gramEnd"/>
      <w:r w:rsidR="0031621C">
        <w:rPr>
          <w:sz w:val="24"/>
          <w:szCs w:val="24"/>
        </w:rPr>
        <w:t xml:space="preserve"> </w:t>
      </w:r>
      <w:r w:rsidR="002A72A0">
        <w:rPr>
          <w:sz w:val="24"/>
          <w:szCs w:val="24"/>
        </w:rPr>
        <w:t>609</w:t>
      </w:r>
      <w:r w:rsidR="000B65EC">
        <w:rPr>
          <w:rFonts w:hint="eastAsia"/>
          <w:sz w:val="24"/>
          <w:szCs w:val="24"/>
        </w:rPr>
        <w:t xml:space="preserve">, </w:t>
      </w:r>
      <w:r w:rsidR="00E8462E">
        <w:rPr>
          <w:rFonts w:hint="eastAsia"/>
          <w:sz w:val="24"/>
          <w:szCs w:val="24"/>
        </w:rPr>
        <w:t>Conference Tower of Tokyo Big Sight</w:t>
      </w:r>
    </w:p>
    <w:p w14:paraId="6F39171E" w14:textId="77777777" w:rsidR="004D79A2" w:rsidRDefault="004D79A2" w:rsidP="00D67D92">
      <w:pPr>
        <w:ind w:firstLineChars="250" w:firstLine="6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Content: Current Japanese Machine Tool Industry</w:t>
      </w:r>
    </w:p>
    <w:p w14:paraId="2529F25C" w14:textId="797FFF0A" w:rsidR="00684305" w:rsidRDefault="00E8462E" w:rsidP="00D67D92">
      <w:pPr>
        <w:ind w:firstLineChars="700" w:firstLine="16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Highlight </w:t>
      </w:r>
      <w:r w:rsidR="004D79A2">
        <w:rPr>
          <w:rFonts w:hint="eastAsia"/>
          <w:sz w:val="24"/>
          <w:szCs w:val="24"/>
        </w:rPr>
        <w:t>of JIMTOF</w:t>
      </w:r>
      <w:r w:rsidR="002A72A0">
        <w:rPr>
          <w:sz w:val="24"/>
          <w:szCs w:val="24"/>
        </w:rPr>
        <w:t xml:space="preserve"> </w:t>
      </w:r>
      <w:r w:rsidR="004D79A2">
        <w:rPr>
          <w:rFonts w:hint="eastAsia"/>
          <w:sz w:val="24"/>
          <w:szCs w:val="24"/>
        </w:rPr>
        <w:t>20</w:t>
      </w:r>
      <w:r w:rsidR="002A72A0">
        <w:rPr>
          <w:sz w:val="24"/>
          <w:szCs w:val="24"/>
        </w:rPr>
        <w:t>2</w:t>
      </w:r>
      <w:r w:rsidR="0035733A">
        <w:rPr>
          <w:rFonts w:hint="eastAsia"/>
          <w:sz w:val="24"/>
          <w:szCs w:val="24"/>
        </w:rPr>
        <w:t>6</w:t>
      </w:r>
    </w:p>
    <w:p w14:paraId="2BEBB8A4" w14:textId="77777777" w:rsidR="004D79A2" w:rsidRDefault="004D79A2" w:rsidP="00D67D92">
      <w:pPr>
        <w:ind w:firstLineChars="250" w:firstLine="600"/>
        <w:jc w:val="left"/>
        <w:rPr>
          <w:sz w:val="24"/>
          <w:szCs w:val="24"/>
        </w:rPr>
      </w:pPr>
    </w:p>
    <w:tbl>
      <w:tblPr>
        <w:tblW w:w="0" w:type="auto"/>
        <w:tblInd w:w="739" w:type="dxa"/>
        <w:tblBorders>
          <w:top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370"/>
      </w:tblGrid>
      <w:tr w:rsidR="004D79A2" w14:paraId="12AF9DDF" w14:textId="77777777" w:rsidTr="004D79A2">
        <w:trPr>
          <w:trHeight w:val="100"/>
        </w:trPr>
        <w:tc>
          <w:tcPr>
            <w:tcW w:w="8370" w:type="dxa"/>
          </w:tcPr>
          <w:p w14:paraId="4F47FD21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Yes, I will attend    </w:t>
            </w:r>
            <w:r>
              <w:rPr>
                <w:rFonts w:hint="eastAsia"/>
                <w:sz w:val="24"/>
                <w:szCs w:val="24"/>
              </w:rPr>
              <w:t>□</w:t>
            </w:r>
          </w:p>
          <w:p w14:paraId="17C6CBC2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  <w:p w14:paraId="4083931D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No, I will not attend </w:t>
            </w:r>
            <w:r>
              <w:rPr>
                <w:rFonts w:hint="eastAsia"/>
                <w:sz w:val="24"/>
                <w:szCs w:val="24"/>
              </w:rPr>
              <w:t>□</w:t>
            </w:r>
          </w:p>
        </w:tc>
      </w:tr>
    </w:tbl>
    <w:p w14:paraId="764841C9" w14:textId="5A4E8F3A" w:rsidR="004D79A2" w:rsidRDefault="004D79A2" w:rsidP="00D67D92">
      <w:pPr>
        <w:ind w:firstLineChars="250" w:firstLine="600"/>
        <w:jc w:val="left"/>
        <w:rPr>
          <w:sz w:val="24"/>
          <w:szCs w:val="24"/>
        </w:rPr>
      </w:pP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878"/>
        <w:gridCol w:w="3411"/>
        <w:gridCol w:w="2914"/>
      </w:tblGrid>
      <w:tr w:rsidR="004D79A2" w14:paraId="240D8B29" w14:textId="77777777" w:rsidTr="004D79A2">
        <w:tc>
          <w:tcPr>
            <w:tcW w:w="2881" w:type="dxa"/>
          </w:tcPr>
          <w:p w14:paraId="4D10AAB0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Name</w:t>
            </w:r>
          </w:p>
        </w:tc>
        <w:tc>
          <w:tcPr>
            <w:tcW w:w="3415" w:type="dxa"/>
          </w:tcPr>
          <w:p w14:paraId="137106B8" w14:textId="12D98F98" w:rsidR="004D79A2" w:rsidRDefault="004D79A2" w:rsidP="00D67D92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Title</w:t>
            </w:r>
          </w:p>
        </w:tc>
        <w:tc>
          <w:tcPr>
            <w:tcW w:w="2917" w:type="dxa"/>
          </w:tcPr>
          <w:p w14:paraId="721B8015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Company</w:t>
            </w:r>
          </w:p>
        </w:tc>
      </w:tr>
      <w:tr w:rsidR="004D79A2" w14:paraId="75F2356E" w14:textId="77777777" w:rsidTr="004D79A2">
        <w:tc>
          <w:tcPr>
            <w:tcW w:w="2881" w:type="dxa"/>
          </w:tcPr>
          <w:p w14:paraId="36A05C2B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15" w:type="dxa"/>
          </w:tcPr>
          <w:p w14:paraId="40FCA0E8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917" w:type="dxa"/>
          </w:tcPr>
          <w:p w14:paraId="36B5C278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</w:tr>
      <w:tr w:rsidR="004D79A2" w14:paraId="68BF4E2A" w14:textId="77777777" w:rsidTr="004D79A2">
        <w:tc>
          <w:tcPr>
            <w:tcW w:w="2881" w:type="dxa"/>
          </w:tcPr>
          <w:p w14:paraId="67F8B3DF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15" w:type="dxa"/>
          </w:tcPr>
          <w:p w14:paraId="4B19560A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917" w:type="dxa"/>
          </w:tcPr>
          <w:p w14:paraId="2606AA48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</w:tr>
      <w:tr w:rsidR="004D79A2" w14:paraId="1234A5B2" w14:textId="77777777" w:rsidTr="004D79A2">
        <w:tc>
          <w:tcPr>
            <w:tcW w:w="2881" w:type="dxa"/>
          </w:tcPr>
          <w:p w14:paraId="0E26A270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15" w:type="dxa"/>
          </w:tcPr>
          <w:p w14:paraId="7B325BDB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917" w:type="dxa"/>
          </w:tcPr>
          <w:p w14:paraId="55FAD11A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</w:tr>
      <w:tr w:rsidR="004D79A2" w14:paraId="6CFC4CD2" w14:textId="77777777" w:rsidTr="004D79A2">
        <w:tc>
          <w:tcPr>
            <w:tcW w:w="2881" w:type="dxa"/>
          </w:tcPr>
          <w:p w14:paraId="08C54993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3415" w:type="dxa"/>
          </w:tcPr>
          <w:p w14:paraId="13A450D1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2917" w:type="dxa"/>
          </w:tcPr>
          <w:p w14:paraId="21BD0F2F" w14:textId="77777777" w:rsidR="004D79A2" w:rsidRDefault="004D79A2" w:rsidP="00D67D92">
            <w:pPr>
              <w:jc w:val="left"/>
              <w:rPr>
                <w:sz w:val="24"/>
                <w:szCs w:val="24"/>
              </w:rPr>
            </w:pPr>
          </w:p>
        </w:tc>
      </w:tr>
    </w:tbl>
    <w:p w14:paraId="261C10D2" w14:textId="77777777" w:rsidR="004D79A2" w:rsidRDefault="004D79A2" w:rsidP="00D67D92">
      <w:pPr>
        <w:ind w:firstLineChars="250" w:firstLine="600"/>
        <w:jc w:val="left"/>
        <w:rPr>
          <w:sz w:val="24"/>
          <w:szCs w:val="24"/>
        </w:rPr>
      </w:pPr>
    </w:p>
    <w:p w14:paraId="1DBE1DEF" w14:textId="77777777" w:rsidR="00602FA2" w:rsidRPr="007E3B31" w:rsidRDefault="00602FA2" w:rsidP="00D67D92">
      <w:pPr>
        <w:ind w:firstLineChars="250" w:firstLine="6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Please send reply to Ms. Keiko Honda (</w:t>
      </w:r>
      <w:hyperlink r:id="rId5" w:history="1">
        <w:r w:rsidRPr="0013384C">
          <w:rPr>
            <w:rStyle w:val="a6"/>
            <w:rFonts w:hint="eastAsia"/>
            <w:sz w:val="24"/>
            <w:szCs w:val="24"/>
          </w:rPr>
          <w:t>honda@jmtba.or.jp</w:t>
        </w:r>
      </w:hyperlink>
      <w:r>
        <w:rPr>
          <w:rFonts w:hint="eastAsia"/>
          <w:sz w:val="24"/>
          <w:szCs w:val="24"/>
        </w:rPr>
        <w:t>). Thank you.</w:t>
      </w:r>
    </w:p>
    <w:sectPr w:rsidR="00602FA2" w:rsidRPr="007E3B31" w:rsidSect="004C7091">
      <w:pgSz w:w="11907" w:h="16839" w:code="9"/>
      <w:pgMar w:top="1440" w:right="1080" w:bottom="1440" w:left="1080" w:header="720" w:footer="720" w:gutter="0"/>
      <w:cols w:space="720"/>
      <w:noEndnote/>
      <w:docGrid w:linePitch="2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B31"/>
    <w:rsid w:val="000B65EC"/>
    <w:rsid w:val="0010231E"/>
    <w:rsid w:val="00140125"/>
    <w:rsid w:val="0019403A"/>
    <w:rsid w:val="00254A44"/>
    <w:rsid w:val="002A72A0"/>
    <w:rsid w:val="002C6423"/>
    <w:rsid w:val="0031621C"/>
    <w:rsid w:val="0035733A"/>
    <w:rsid w:val="003E1CAF"/>
    <w:rsid w:val="004B3DCE"/>
    <w:rsid w:val="004C7091"/>
    <w:rsid w:val="004D79A2"/>
    <w:rsid w:val="00567E22"/>
    <w:rsid w:val="00602FA2"/>
    <w:rsid w:val="00684305"/>
    <w:rsid w:val="00717E69"/>
    <w:rsid w:val="007E3B31"/>
    <w:rsid w:val="00963FD7"/>
    <w:rsid w:val="009F52E4"/>
    <w:rsid w:val="00CE3E88"/>
    <w:rsid w:val="00D67D92"/>
    <w:rsid w:val="00D91A12"/>
    <w:rsid w:val="00E135D9"/>
    <w:rsid w:val="00E8462E"/>
    <w:rsid w:val="00F37850"/>
    <w:rsid w:val="00F9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1BA55F9"/>
  <w15:docId w15:val="{010FCFEF-7A1F-4896-BF51-C63694F40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31"/>
    <w:rPr>
      <w:rFonts w:asciiTheme="majorHAnsi" w:eastAsiaTheme="majorEastAsia" w:hAnsiTheme="majorHAnsi" w:cstheme="majorBidi"/>
      <w:sz w:val="18"/>
      <w:szCs w:val="18"/>
    </w:rPr>
  </w:style>
  <w:style w:type="table" w:styleId="a5">
    <w:name w:val="Table Grid"/>
    <w:basedOn w:val="a1"/>
    <w:uiPriority w:val="59"/>
    <w:rsid w:val="004D7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602F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onda@jmtba.or.jp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FJ-USER</dc:creator>
  <cp:lastModifiedBy>HONDA KEIKO</cp:lastModifiedBy>
  <cp:revision>2</cp:revision>
  <cp:lastPrinted>2026-08-26T00:32:00Z</cp:lastPrinted>
  <dcterms:created xsi:type="dcterms:W3CDTF">2026-08-28T02:53:00Z</dcterms:created>
  <dcterms:modified xsi:type="dcterms:W3CDTF">2026-08-28T02:53:00Z</dcterms:modified>
</cp:coreProperties>
</file>