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C0A" w:rsidRDefault="004F1C0A" w:rsidP="001A1983">
      <w:pPr>
        <w:jc w:val="center"/>
        <w:rPr>
          <w:rFonts w:eastAsia="ＭＳ Ｐ明朝" w:cs="Times New Roman"/>
          <w:sz w:val="56"/>
          <w:szCs w:val="56"/>
        </w:rPr>
      </w:pPr>
      <w:bookmarkStart w:id="0" w:name="_GoBack"/>
      <w:bookmarkEnd w:id="0"/>
    </w:p>
    <w:p w:rsidR="004F1C0A" w:rsidRDefault="004F1C0A" w:rsidP="001A1983">
      <w:pPr>
        <w:jc w:val="center"/>
        <w:rPr>
          <w:rFonts w:eastAsia="ＭＳ Ｐ明朝" w:cs="Times New Roman"/>
          <w:sz w:val="56"/>
          <w:szCs w:val="56"/>
        </w:rPr>
      </w:pPr>
    </w:p>
    <w:p w:rsidR="004F1C0A" w:rsidRDefault="004F1C0A" w:rsidP="001A1983">
      <w:pPr>
        <w:jc w:val="center"/>
        <w:rPr>
          <w:rFonts w:eastAsia="ＭＳ Ｐ明朝" w:cs="Times New Roman"/>
          <w:sz w:val="56"/>
          <w:szCs w:val="56"/>
        </w:rPr>
      </w:pPr>
    </w:p>
    <w:p w:rsidR="004F1C0A" w:rsidRPr="004F1C0A" w:rsidRDefault="004F1C0A" w:rsidP="00364AA9">
      <w:pPr>
        <w:rPr>
          <w:rFonts w:eastAsia="ＭＳ Ｐ明朝" w:cs="Times New Roman"/>
          <w:sz w:val="56"/>
          <w:szCs w:val="56"/>
        </w:rPr>
      </w:pPr>
    </w:p>
    <w:p w:rsidR="0066383C" w:rsidRDefault="004F1C0A" w:rsidP="00921E6A">
      <w:pPr>
        <w:jc w:val="center"/>
        <w:rPr>
          <w:rFonts w:eastAsia="ＭＳ Ｐ明朝" w:cs="Times New Roman"/>
          <w:sz w:val="56"/>
          <w:szCs w:val="56"/>
        </w:rPr>
      </w:pPr>
      <w:r w:rsidRPr="004F1C0A">
        <w:rPr>
          <w:rFonts w:eastAsia="ＭＳ Ｐ明朝" w:cs="Times New Roman" w:hint="eastAsia"/>
          <w:sz w:val="56"/>
          <w:szCs w:val="56"/>
        </w:rPr>
        <w:t>輸出管理</w:t>
      </w:r>
      <w:r w:rsidR="001A1983" w:rsidRPr="004F1C0A">
        <w:rPr>
          <w:rFonts w:eastAsia="ＭＳ Ｐ明朝" w:cs="Times New Roman"/>
          <w:sz w:val="56"/>
          <w:szCs w:val="56"/>
        </w:rPr>
        <w:t>業務</w:t>
      </w:r>
      <w:r w:rsidR="00D51B86">
        <w:rPr>
          <w:rFonts w:eastAsia="ＭＳ Ｐ明朝" w:cs="Times New Roman" w:hint="eastAsia"/>
          <w:sz w:val="56"/>
          <w:szCs w:val="56"/>
        </w:rPr>
        <w:t>運用</w:t>
      </w:r>
      <w:r w:rsidR="001A1983" w:rsidRPr="004F1C0A">
        <w:rPr>
          <w:rFonts w:eastAsia="ＭＳ Ｐ明朝" w:cs="Times New Roman"/>
          <w:sz w:val="56"/>
          <w:szCs w:val="56"/>
        </w:rPr>
        <w:t>ガイドライン</w:t>
      </w:r>
    </w:p>
    <w:p w:rsidR="0066383C" w:rsidRDefault="0066383C" w:rsidP="00921E6A">
      <w:pPr>
        <w:jc w:val="center"/>
        <w:rPr>
          <w:rFonts w:eastAsia="ＭＳ Ｐ明朝" w:cs="Times New Roman"/>
          <w:sz w:val="56"/>
          <w:szCs w:val="56"/>
        </w:rPr>
      </w:pPr>
      <w:r w:rsidRPr="00485495">
        <w:rPr>
          <w:rFonts w:eastAsia="ＭＳ Ｐ明朝" w:cs="Times New Roman"/>
          <w:sz w:val="44"/>
          <w:szCs w:val="56"/>
        </w:rPr>
        <w:t>~</w:t>
      </w:r>
      <w:r w:rsidR="00B15203">
        <w:rPr>
          <w:rFonts w:eastAsia="ＭＳ Ｐ明朝" w:cs="Times New Roman" w:hint="eastAsia"/>
          <w:sz w:val="44"/>
          <w:szCs w:val="56"/>
        </w:rPr>
        <w:t>輸出令別表第</w:t>
      </w:r>
      <w:r w:rsidR="00B15203">
        <w:rPr>
          <w:rFonts w:eastAsia="ＭＳ Ｐ明朝" w:cs="Times New Roman" w:hint="eastAsia"/>
          <w:sz w:val="44"/>
          <w:szCs w:val="56"/>
        </w:rPr>
        <w:t>1</w:t>
      </w:r>
      <w:r w:rsidR="00B15203">
        <w:rPr>
          <w:rFonts w:eastAsia="ＭＳ Ｐ明朝" w:cs="Times New Roman" w:hint="eastAsia"/>
          <w:sz w:val="44"/>
          <w:szCs w:val="56"/>
        </w:rPr>
        <w:t>の</w:t>
      </w:r>
      <w:r w:rsidR="00867528" w:rsidRPr="00485495">
        <w:rPr>
          <w:rFonts w:eastAsia="ＭＳ Ｐ明朝" w:cs="Times New Roman"/>
          <w:sz w:val="44"/>
          <w:szCs w:val="56"/>
        </w:rPr>
        <w:t>6</w:t>
      </w:r>
      <w:r w:rsidR="00867528" w:rsidRPr="00485495">
        <w:rPr>
          <w:rFonts w:eastAsia="ＭＳ Ｐ明朝" w:cs="Times New Roman" w:hint="eastAsia"/>
          <w:sz w:val="44"/>
          <w:szCs w:val="56"/>
        </w:rPr>
        <w:t>の項</w:t>
      </w:r>
      <w:r w:rsidR="00B15203">
        <w:rPr>
          <w:rFonts w:eastAsia="ＭＳ Ｐ明朝" w:cs="Times New Roman" w:hint="eastAsia"/>
          <w:sz w:val="44"/>
          <w:szCs w:val="56"/>
        </w:rPr>
        <w:t>及び外為令別表</w:t>
      </w:r>
      <w:r w:rsidR="00B15203">
        <w:rPr>
          <w:rFonts w:eastAsia="ＭＳ Ｐ明朝" w:cs="Times New Roman" w:hint="eastAsia"/>
          <w:sz w:val="44"/>
          <w:szCs w:val="56"/>
        </w:rPr>
        <w:t>6</w:t>
      </w:r>
      <w:r w:rsidR="00B15203">
        <w:rPr>
          <w:rFonts w:eastAsia="ＭＳ Ｐ明朝" w:cs="Times New Roman" w:hint="eastAsia"/>
          <w:sz w:val="44"/>
          <w:szCs w:val="56"/>
        </w:rPr>
        <w:t>の項</w:t>
      </w:r>
      <w:r w:rsidR="00867528" w:rsidRPr="00485495">
        <w:rPr>
          <w:rFonts w:eastAsia="ＭＳ Ｐ明朝" w:cs="Times New Roman" w:hint="eastAsia"/>
          <w:sz w:val="44"/>
          <w:szCs w:val="56"/>
        </w:rPr>
        <w:t>における</w:t>
      </w:r>
      <w:r w:rsidRPr="00485495">
        <w:rPr>
          <w:rFonts w:eastAsia="ＭＳ Ｐ明朝" w:cs="Times New Roman"/>
          <w:sz w:val="44"/>
          <w:szCs w:val="56"/>
        </w:rPr>
        <w:t>UPR</w:t>
      </w:r>
      <w:r w:rsidRPr="00485495">
        <w:rPr>
          <w:rFonts w:eastAsia="ＭＳ Ｐ明朝" w:cs="Times New Roman" w:hint="eastAsia"/>
          <w:sz w:val="44"/>
          <w:szCs w:val="56"/>
        </w:rPr>
        <w:t>への規制変更に際して</w:t>
      </w:r>
      <w:r w:rsidRPr="00485495">
        <w:rPr>
          <w:rFonts w:eastAsia="ＭＳ Ｐ明朝" w:cs="Times New Roman"/>
          <w:sz w:val="44"/>
          <w:szCs w:val="56"/>
        </w:rPr>
        <w:t>~</w:t>
      </w:r>
    </w:p>
    <w:p w:rsidR="004A78B6" w:rsidRDefault="004F1C0A" w:rsidP="009306B9">
      <w:pPr>
        <w:jc w:val="center"/>
        <w:rPr>
          <w:rFonts w:eastAsia="ＭＳ Ｐ明朝" w:cs="Times New Roman"/>
          <w:sz w:val="56"/>
          <w:szCs w:val="56"/>
        </w:rPr>
      </w:pPr>
      <w:r w:rsidRPr="004F1C0A">
        <w:rPr>
          <w:rFonts w:eastAsia="ＭＳ Ｐ明朝" w:cs="Times New Roman" w:hint="eastAsia"/>
          <w:sz w:val="56"/>
          <w:szCs w:val="56"/>
        </w:rPr>
        <w:t>（</w:t>
      </w:r>
      <w:r w:rsidR="005E3238">
        <w:rPr>
          <w:rFonts w:eastAsia="ＭＳ Ｐ明朝" w:cs="Times New Roman" w:hint="eastAsia"/>
          <w:sz w:val="56"/>
          <w:szCs w:val="56"/>
        </w:rPr>
        <w:t>第</w:t>
      </w:r>
      <w:r w:rsidR="005E3238">
        <w:rPr>
          <w:rFonts w:eastAsia="ＭＳ Ｐ明朝" w:cs="Times New Roman" w:hint="eastAsia"/>
          <w:sz w:val="56"/>
          <w:szCs w:val="56"/>
        </w:rPr>
        <w:t>1</w:t>
      </w:r>
      <w:r w:rsidR="005E3238">
        <w:rPr>
          <w:rFonts w:eastAsia="ＭＳ Ｐ明朝" w:cs="Times New Roman" w:hint="eastAsia"/>
          <w:sz w:val="56"/>
          <w:szCs w:val="56"/>
        </w:rPr>
        <w:t>版</w:t>
      </w:r>
      <w:r w:rsidR="00F340CA">
        <w:rPr>
          <w:rFonts w:eastAsia="ＭＳ Ｐ明朝" w:cs="Times New Roman" w:hint="eastAsia"/>
          <w:sz w:val="56"/>
          <w:szCs w:val="56"/>
        </w:rPr>
        <w:t>）</w:t>
      </w:r>
    </w:p>
    <w:p w:rsidR="005D01B6" w:rsidRPr="004A78B6" w:rsidRDefault="005D01B6" w:rsidP="009306B9">
      <w:pPr>
        <w:jc w:val="center"/>
        <w:rPr>
          <w:rFonts w:eastAsia="ＭＳ Ｐ明朝" w:cs="Times New Roman"/>
          <w:sz w:val="40"/>
          <w:szCs w:val="56"/>
        </w:rPr>
      </w:pPr>
    </w:p>
    <w:p w:rsidR="00963C7E" w:rsidRPr="00921E6A" w:rsidRDefault="00963C7E" w:rsidP="008A7CF7">
      <w:pPr>
        <w:rPr>
          <w:rFonts w:eastAsia="ＭＳ Ｐ明朝" w:cs="Times New Roman"/>
          <w:sz w:val="56"/>
          <w:szCs w:val="56"/>
        </w:rPr>
      </w:pPr>
    </w:p>
    <w:p w:rsidR="00F340CA" w:rsidRPr="00A13A26" w:rsidRDefault="00F340CA" w:rsidP="00F340CA">
      <w:pPr>
        <w:jc w:val="center"/>
        <w:rPr>
          <w:rFonts w:eastAsia="ＭＳ Ｐ明朝" w:cs="Times New Roman"/>
          <w:sz w:val="56"/>
          <w:szCs w:val="56"/>
        </w:rPr>
      </w:pPr>
    </w:p>
    <w:p w:rsidR="00F340CA" w:rsidRPr="005D01B6" w:rsidRDefault="00F340CA" w:rsidP="005D01B6">
      <w:pPr>
        <w:rPr>
          <w:rFonts w:eastAsia="ＭＳ Ｐ明朝" w:cs="Times New Roman"/>
          <w:sz w:val="56"/>
          <w:szCs w:val="56"/>
        </w:rPr>
      </w:pPr>
    </w:p>
    <w:p w:rsidR="00F340CA" w:rsidRDefault="00F340CA" w:rsidP="00F340CA">
      <w:pPr>
        <w:rPr>
          <w:rFonts w:eastAsia="ＭＳ Ｐ明朝" w:cs="Times New Roman"/>
          <w:sz w:val="56"/>
          <w:szCs w:val="56"/>
        </w:rPr>
      </w:pPr>
    </w:p>
    <w:p w:rsidR="00F340CA" w:rsidRPr="00F340CA" w:rsidRDefault="009037F6" w:rsidP="00F340CA">
      <w:pPr>
        <w:jc w:val="center"/>
        <w:rPr>
          <w:sz w:val="32"/>
          <w:szCs w:val="32"/>
        </w:rPr>
      </w:pPr>
      <w:r>
        <w:rPr>
          <w:rFonts w:hint="eastAsia"/>
          <w:sz w:val="32"/>
          <w:szCs w:val="32"/>
        </w:rPr>
        <w:t>2017</w:t>
      </w:r>
      <w:r w:rsidR="00F340CA" w:rsidRPr="00F340CA">
        <w:rPr>
          <w:rFonts w:hint="eastAsia"/>
          <w:sz w:val="32"/>
          <w:szCs w:val="32"/>
        </w:rPr>
        <w:t>年</w:t>
      </w:r>
      <w:r w:rsidR="00A13A26">
        <w:rPr>
          <w:rFonts w:hint="eastAsia"/>
          <w:sz w:val="32"/>
          <w:szCs w:val="32"/>
        </w:rPr>
        <w:t>4</w:t>
      </w:r>
      <w:r w:rsidR="00F340CA" w:rsidRPr="00F340CA">
        <w:rPr>
          <w:rFonts w:hint="eastAsia"/>
          <w:sz w:val="32"/>
          <w:szCs w:val="32"/>
        </w:rPr>
        <w:t>月</w:t>
      </w:r>
      <w:r w:rsidR="00A13A26">
        <w:rPr>
          <w:rFonts w:hint="eastAsia"/>
          <w:sz w:val="32"/>
          <w:szCs w:val="32"/>
        </w:rPr>
        <w:t>6</w:t>
      </w:r>
      <w:r w:rsidR="00F340CA" w:rsidRPr="00F340CA">
        <w:rPr>
          <w:rFonts w:hint="eastAsia"/>
          <w:sz w:val="32"/>
          <w:szCs w:val="32"/>
        </w:rPr>
        <w:t>日</w:t>
      </w:r>
    </w:p>
    <w:p w:rsidR="00F340CA" w:rsidRPr="00F340CA" w:rsidRDefault="00F340CA" w:rsidP="00F340CA">
      <w:pPr>
        <w:jc w:val="center"/>
        <w:rPr>
          <w:sz w:val="32"/>
          <w:szCs w:val="32"/>
        </w:rPr>
      </w:pPr>
      <w:r w:rsidRPr="00F340CA">
        <w:rPr>
          <w:rFonts w:hint="eastAsia"/>
          <w:sz w:val="32"/>
          <w:szCs w:val="32"/>
        </w:rPr>
        <w:t>一般社団法人日本工作機械工業会</w:t>
      </w:r>
    </w:p>
    <w:p w:rsidR="00F340CA" w:rsidRPr="00F340CA" w:rsidRDefault="00F340CA" w:rsidP="00F340CA">
      <w:pPr>
        <w:jc w:val="center"/>
        <w:rPr>
          <w:sz w:val="22"/>
        </w:rPr>
        <w:sectPr w:rsidR="00F340CA" w:rsidRPr="00F340CA" w:rsidSect="005E5BE8">
          <w:pgSz w:w="11906" w:h="16838"/>
          <w:pgMar w:top="1985" w:right="1701" w:bottom="1701" w:left="1701" w:header="851" w:footer="992" w:gutter="0"/>
          <w:cols w:space="425"/>
          <w:docGrid w:type="lines" w:linePitch="360"/>
        </w:sectPr>
      </w:pPr>
      <w:r w:rsidRPr="00F340CA">
        <w:rPr>
          <w:rFonts w:hint="eastAsia"/>
          <w:sz w:val="32"/>
          <w:szCs w:val="32"/>
        </w:rPr>
        <w:t>輸出管理委員会</w:t>
      </w:r>
    </w:p>
    <w:sdt>
      <w:sdtPr>
        <w:rPr>
          <w:rFonts w:ascii="ＭＳ 明朝" w:eastAsia="ＭＳ 明朝" w:hAnsi="ＭＳ 明朝" w:cs="ＭＳ 明朝" w:hint="eastAsia"/>
          <w:b w:val="0"/>
          <w:bCs w:val="0"/>
          <w:color w:val="auto"/>
          <w:kern w:val="2"/>
          <w:sz w:val="21"/>
          <w:szCs w:val="22"/>
          <w:lang w:val="ja-JP"/>
        </w:rPr>
        <w:id w:val="1930539209"/>
        <w:docPartObj>
          <w:docPartGallery w:val="Table of Contents"/>
          <w:docPartUnique/>
        </w:docPartObj>
      </w:sdtPr>
      <w:sdtEndPr>
        <w:rPr>
          <w:rFonts w:asciiTheme="minorHAnsi" w:eastAsiaTheme="minorEastAsia" w:hAnsiTheme="minorHAnsi" w:cstheme="minorBidi" w:hint="default"/>
        </w:rPr>
      </w:sdtEndPr>
      <w:sdtContent>
        <w:p w:rsidR="007C6792" w:rsidRPr="00E4375C" w:rsidRDefault="007C6792" w:rsidP="003F6485">
          <w:pPr>
            <w:pStyle w:val="af7"/>
            <w:ind w:firstLineChars="1700" w:firstLine="3570"/>
            <w:rPr>
              <w:color w:val="auto"/>
            </w:rPr>
          </w:pPr>
          <w:r w:rsidRPr="00E4375C">
            <w:rPr>
              <w:rFonts w:ascii="ＭＳ 明朝" w:eastAsia="ＭＳ 明朝" w:hAnsi="ＭＳ 明朝" w:cs="ＭＳ 明朝" w:hint="eastAsia"/>
              <w:color w:val="auto"/>
              <w:lang w:val="ja-JP"/>
            </w:rPr>
            <w:t>目</w:t>
          </w:r>
          <w:r w:rsidR="00F340CA" w:rsidRPr="00E4375C">
            <w:rPr>
              <w:rFonts w:ascii="ＭＳ 明朝" w:eastAsia="ＭＳ 明朝" w:hAnsi="ＭＳ 明朝" w:cs="ＭＳ 明朝" w:hint="eastAsia"/>
              <w:color w:val="auto"/>
              <w:lang w:val="ja-JP"/>
            </w:rPr>
            <w:t xml:space="preserve">　</w:t>
          </w:r>
          <w:r w:rsidRPr="00E4375C">
            <w:rPr>
              <w:rFonts w:ascii="ＭＳ 明朝" w:eastAsia="ＭＳ 明朝" w:hAnsi="ＭＳ 明朝" w:cs="ＭＳ 明朝" w:hint="eastAsia"/>
              <w:color w:val="auto"/>
              <w:lang w:val="ja-JP"/>
            </w:rPr>
            <w:t>次</w:t>
          </w:r>
        </w:p>
        <w:p w:rsidR="00C4227E" w:rsidRDefault="006217DA">
          <w:pPr>
            <w:pStyle w:val="11"/>
            <w:rPr>
              <w:noProof/>
            </w:rPr>
          </w:pPr>
          <w:r>
            <w:fldChar w:fldCharType="begin"/>
          </w:r>
          <w:r>
            <w:instrText xml:space="preserve"> TOC \o "1-4" \h \z \u </w:instrText>
          </w:r>
          <w:r>
            <w:fldChar w:fldCharType="separate"/>
          </w:r>
          <w:hyperlink w:anchor="_Toc479175177" w:history="1">
            <w:r w:rsidR="00C4227E" w:rsidRPr="00143527">
              <w:rPr>
                <w:rStyle w:val="af8"/>
                <w:rFonts w:ascii="Century" w:hAnsi="Century"/>
                <w:noProof/>
              </w:rPr>
              <w:t>1.</w:t>
            </w:r>
            <w:r w:rsidR="00C4227E" w:rsidRPr="00143527">
              <w:rPr>
                <w:rStyle w:val="af8"/>
                <w:rFonts w:ascii="Century" w:hAnsi="Century" w:hint="eastAsia"/>
                <w:noProof/>
              </w:rPr>
              <w:t xml:space="preserve">　目的</w:t>
            </w:r>
            <w:r w:rsidR="00C4227E">
              <w:rPr>
                <w:noProof/>
                <w:webHidden/>
              </w:rPr>
              <w:tab/>
            </w:r>
            <w:r w:rsidR="00C4227E">
              <w:rPr>
                <w:noProof/>
                <w:webHidden/>
              </w:rPr>
              <w:fldChar w:fldCharType="begin"/>
            </w:r>
            <w:r w:rsidR="00C4227E">
              <w:rPr>
                <w:noProof/>
                <w:webHidden/>
              </w:rPr>
              <w:instrText xml:space="preserve"> PAGEREF _Toc479175177 \h </w:instrText>
            </w:r>
            <w:r w:rsidR="00C4227E">
              <w:rPr>
                <w:noProof/>
                <w:webHidden/>
              </w:rPr>
            </w:r>
            <w:r w:rsidR="00C4227E">
              <w:rPr>
                <w:noProof/>
                <w:webHidden/>
              </w:rPr>
              <w:fldChar w:fldCharType="separate"/>
            </w:r>
            <w:r w:rsidR="00C4227E">
              <w:rPr>
                <w:noProof/>
                <w:webHidden/>
              </w:rPr>
              <w:t>5</w:t>
            </w:r>
            <w:r w:rsidR="00C4227E">
              <w:rPr>
                <w:noProof/>
                <w:webHidden/>
              </w:rPr>
              <w:fldChar w:fldCharType="end"/>
            </w:r>
          </w:hyperlink>
        </w:p>
        <w:p w:rsidR="00C4227E" w:rsidRDefault="008635EE">
          <w:pPr>
            <w:pStyle w:val="11"/>
            <w:rPr>
              <w:noProof/>
            </w:rPr>
          </w:pPr>
          <w:hyperlink w:anchor="_Toc479175178" w:history="1">
            <w:r w:rsidR="00C4227E" w:rsidRPr="00143527">
              <w:rPr>
                <w:rStyle w:val="af8"/>
                <w:rFonts w:ascii="Century" w:hAnsi="Century"/>
                <w:noProof/>
              </w:rPr>
              <w:t>2.</w:t>
            </w:r>
            <w:r w:rsidR="00C4227E" w:rsidRPr="00143527">
              <w:rPr>
                <w:rStyle w:val="af8"/>
                <w:rFonts w:ascii="Century" w:hAnsi="Century" w:hint="eastAsia"/>
                <w:noProof/>
              </w:rPr>
              <w:t xml:space="preserve">　適用範囲</w:t>
            </w:r>
            <w:r w:rsidR="00C4227E">
              <w:rPr>
                <w:noProof/>
                <w:webHidden/>
              </w:rPr>
              <w:tab/>
            </w:r>
            <w:r w:rsidR="00C4227E">
              <w:rPr>
                <w:noProof/>
                <w:webHidden/>
              </w:rPr>
              <w:fldChar w:fldCharType="begin"/>
            </w:r>
            <w:r w:rsidR="00C4227E">
              <w:rPr>
                <w:noProof/>
                <w:webHidden/>
              </w:rPr>
              <w:instrText xml:space="preserve"> PAGEREF _Toc479175178 \h </w:instrText>
            </w:r>
            <w:r w:rsidR="00C4227E">
              <w:rPr>
                <w:noProof/>
                <w:webHidden/>
              </w:rPr>
            </w:r>
            <w:r w:rsidR="00C4227E">
              <w:rPr>
                <w:noProof/>
                <w:webHidden/>
              </w:rPr>
              <w:fldChar w:fldCharType="separate"/>
            </w:r>
            <w:r w:rsidR="00C4227E">
              <w:rPr>
                <w:noProof/>
                <w:webHidden/>
              </w:rPr>
              <w:t>5</w:t>
            </w:r>
            <w:r w:rsidR="00C4227E">
              <w:rPr>
                <w:noProof/>
                <w:webHidden/>
              </w:rPr>
              <w:fldChar w:fldCharType="end"/>
            </w:r>
          </w:hyperlink>
        </w:p>
        <w:p w:rsidR="00C4227E" w:rsidRDefault="008635EE">
          <w:pPr>
            <w:pStyle w:val="11"/>
            <w:rPr>
              <w:noProof/>
            </w:rPr>
          </w:pPr>
          <w:hyperlink w:anchor="_Toc479175179" w:history="1">
            <w:r w:rsidR="00C4227E" w:rsidRPr="00143527">
              <w:rPr>
                <w:rStyle w:val="af8"/>
                <w:rFonts w:ascii="Century" w:hAnsi="Century"/>
                <w:noProof/>
              </w:rPr>
              <w:t>3.</w:t>
            </w:r>
            <w:r w:rsidR="00C4227E" w:rsidRPr="00143527">
              <w:rPr>
                <w:rStyle w:val="af8"/>
                <w:rFonts w:ascii="Century" w:hAnsi="Century" w:hint="eastAsia"/>
                <w:noProof/>
              </w:rPr>
              <w:t xml:space="preserve">　定義</w:t>
            </w:r>
            <w:r w:rsidR="00C4227E">
              <w:rPr>
                <w:noProof/>
                <w:webHidden/>
              </w:rPr>
              <w:tab/>
            </w:r>
            <w:r w:rsidR="00C4227E">
              <w:rPr>
                <w:noProof/>
                <w:webHidden/>
              </w:rPr>
              <w:fldChar w:fldCharType="begin"/>
            </w:r>
            <w:r w:rsidR="00C4227E">
              <w:rPr>
                <w:noProof/>
                <w:webHidden/>
              </w:rPr>
              <w:instrText xml:space="preserve"> PAGEREF _Toc479175179 \h </w:instrText>
            </w:r>
            <w:r w:rsidR="00C4227E">
              <w:rPr>
                <w:noProof/>
                <w:webHidden/>
              </w:rPr>
            </w:r>
            <w:r w:rsidR="00C4227E">
              <w:rPr>
                <w:noProof/>
                <w:webHidden/>
              </w:rPr>
              <w:fldChar w:fldCharType="separate"/>
            </w:r>
            <w:r w:rsidR="00C4227E">
              <w:rPr>
                <w:noProof/>
                <w:webHidden/>
              </w:rPr>
              <w:t>5</w:t>
            </w:r>
            <w:r w:rsidR="00C4227E">
              <w:rPr>
                <w:noProof/>
                <w:webHidden/>
              </w:rPr>
              <w:fldChar w:fldCharType="end"/>
            </w:r>
          </w:hyperlink>
        </w:p>
        <w:p w:rsidR="00C4227E" w:rsidRDefault="008635EE">
          <w:pPr>
            <w:pStyle w:val="11"/>
            <w:rPr>
              <w:noProof/>
            </w:rPr>
          </w:pPr>
          <w:hyperlink w:anchor="_Toc479175180" w:history="1">
            <w:r w:rsidR="00C4227E" w:rsidRPr="00143527">
              <w:rPr>
                <w:rStyle w:val="af8"/>
                <w:rFonts w:ascii="Century" w:hAnsi="Century"/>
                <w:noProof/>
              </w:rPr>
              <w:t>4.</w:t>
            </w:r>
            <w:r w:rsidR="00C4227E" w:rsidRPr="00143527">
              <w:rPr>
                <w:rStyle w:val="af8"/>
                <w:rFonts w:ascii="Century" w:hAnsi="Century" w:hint="eastAsia"/>
                <w:noProof/>
              </w:rPr>
              <w:t xml:space="preserve">　構成</w:t>
            </w:r>
            <w:r w:rsidR="00C4227E">
              <w:rPr>
                <w:noProof/>
                <w:webHidden/>
              </w:rPr>
              <w:tab/>
            </w:r>
            <w:r w:rsidR="00C4227E">
              <w:rPr>
                <w:noProof/>
                <w:webHidden/>
              </w:rPr>
              <w:fldChar w:fldCharType="begin"/>
            </w:r>
            <w:r w:rsidR="00C4227E">
              <w:rPr>
                <w:noProof/>
                <w:webHidden/>
              </w:rPr>
              <w:instrText xml:space="preserve"> PAGEREF _Toc479175180 \h </w:instrText>
            </w:r>
            <w:r w:rsidR="00C4227E">
              <w:rPr>
                <w:noProof/>
                <w:webHidden/>
              </w:rPr>
            </w:r>
            <w:r w:rsidR="00C4227E">
              <w:rPr>
                <w:noProof/>
                <w:webHidden/>
              </w:rPr>
              <w:fldChar w:fldCharType="separate"/>
            </w:r>
            <w:r w:rsidR="00C4227E">
              <w:rPr>
                <w:noProof/>
                <w:webHidden/>
              </w:rPr>
              <w:t>3</w:t>
            </w:r>
            <w:r w:rsidR="00C4227E">
              <w:rPr>
                <w:noProof/>
                <w:webHidden/>
              </w:rPr>
              <w:fldChar w:fldCharType="end"/>
            </w:r>
          </w:hyperlink>
        </w:p>
        <w:p w:rsidR="00C4227E" w:rsidRDefault="008635EE">
          <w:pPr>
            <w:pStyle w:val="11"/>
            <w:rPr>
              <w:noProof/>
            </w:rPr>
          </w:pPr>
          <w:hyperlink w:anchor="_Toc479175181" w:history="1">
            <w:r w:rsidR="00C4227E" w:rsidRPr="00143527">
              <w:rPr>
                <w:rStyle w:val="af8"/>
                <w:rFonts w:ascii="Century" w:hAnsi="Century"/>
                <w:noProof/>
              </w:rPr>
              <w:t>5.</w:t>
            </w:r>
            <w:r w:rsidR="00C4227E" w:rsidRPr="00143527">
              <w:rPr>
                <w:rStyle w:val="af8"/>
                <w:rFonts w:ascii="Century" w:hAnsi="Century" w:hint="eastAsia"/>
                <w:noProof/>
              </w:rPr>
              <w:t xml:space="preserve">　本文</w:t>
            </w:r>
            <w:r w:rsidR="00C4227E">
              <w:rPr>
                <w:noProof/>
                <w:webHidden/>
              </w:rPr>
              <w:tab/>
            </w:r>
            <w:r w:rsidR="00C4227E">
              <w:rPr>
                <w:noProof/>
                <w:webHidden/>
              </w:rPr>
              <w:fldChar w:fldCharType="begin"/>
            </w:r>
            <w:r w:rsidR="00C4227E">
              <w:rPr>
                <w:noProof/>
                <w:webHidden/>
              </w:rPr>
              <w:instrText xml:space="preserve"> PAGEREF _Toc479175181 \h </w:instrText>
            </w:r>
            <w:r w:rsidR="00C4227E">
              <w:rPr>
                <w:noProof/>
                <w:webHidden/>
              </w:rPr>
            </w:r>
            <w:r w:rsidR="00C4227E">
              <w:rPr>
                <w:noProof/>
                <w:webHidden/>
              </w:rPr>
              <w:fldChar w:fldCharType="separate"/>
            </w:r>
            <w:r w:rsidR="00C4227E">
              <w:rPr>
                <w:noProof/>
                <w:webHidden/>
              </w:rPr>
              <w:t>4</w:t>
            </w:r>
            <w:r w:rsidR="00C4227E">
              <w:rPr>
                <w:noProof/>
                <w:webHidden/>
              </w:rPr>
              <w:fldChar w:fldCharType="end"/>
            </w:r>
          </w:hyperlink>
        </w:p>
        <w:p w:rsidR="00C4227E" w:rsidRDefault="008635EE">
          <w:pPr>
            <w:pStyle w:val="21"/>
            <w:rPr>
              <w:noProof/>
            </w:rPr>
          </w:pPr>
          <w:hyperlink w:anchor="_Toc479175182" w:history="1">
            <w:r w:rsidR="00C4227E" w:rsidRPr="00143527">
              <w:rPr>
                <w:rStyle w:val="af8"/>
                <w:rFonts w:ascii="Century" w:hAnsi="Century" w:hint="eastAsia"/>
                <w:noProof/>
              </w:rPr>
              <w:t>第</w:t>
            </w:r>
            <w:r w:rsidR="00C4227E" w:rsidRPr="00143527">
              <w:rPr>
                <w:rStyle w:val="af8"/>
                <w:rFonts w:ascii="Century" w:hAnsi="Century"/>
                <w:noProof/>
              </w:rPr>
              <w:t>1</w:t>
            </w:r>
            <w:r w:rsidR="00C4227E" w:rsidRPr="00143527">
              <w:rPr>
                <w:rStyle w:val="af8"/>
                <w:rFonts w:ascii="Century" w:hAnsi="Century" w:hint="eastAsia"/>
                <w:noProof/>
              </w:rPr>
              <w:t>章</w:t>
            </w:r>
            <w:r w:rsidR="00C4227E" w:rsidRPr="00143527">
              <w:rPr>
                <w:rStyle w:val="af8"/>
                <w:rFonts w:ascii="Century" w:hAnsi="Century"/>
                <w:noProof/>
              </w:rPr>
              <w:t xml:space="preserve"> PA</w:t>
            </w:r>
            <w:r w:rsidR="00C4227E" w:rsidRPr="00143527">
              <w:rPr>
                <w:rStyle w:val="af8"/>
                <w:rFonts w:ascii="Century" w:hAnsi="Century" w:hint="eastAsia"/>
                <w:noProof/>
              </w:rPr>
              <w:t>方式による貨物関連業務の運用</w:t>
            </w:r>
            <w:r w:rsidR="00C4227E">
              <w:rPr>
                <w:noProof/>
                <w:webHidden/>
              </w:rPr>
              <w:tab/>
            </w:r>
            <w:r w:rsidR="00C4227E">
              <w:rPr>
                <w:noProof/>
                <w:webHidden/>
              </w:rPr>
              <w:fldChar w:fldCharType="begin"/>
            </w:r>
            <w:r w:rsidR="00C4227E">
              <w:rPr>
                <w:noProof/>
                <w:webHidden/>
              </w:rPr>
              <w:instrText xml:space="preserve"> PAGEREF _Toc479175182 \h </w:instrText>
            </w:r>
            <w:r w:rsidR="00C4227E">
              <w:rPr>
                <w:noProof/>
                <w:webHidden/>
              </w:rPr>
            </w:r>
            <w:r w:rsidR="00C4227E">
              <w:rPr>
                <w:noProof/>
                <w:webHidden/>
              </w:rPr>
              <w:fldChar w:fldCharType="separate"/>
            </w:r>
            <w:r w:rsidR="00C4227E">
              <w:rPr>
                <w:noProof/>
                <w:webHidden/>
              </w:rPr>
              <w:t>4</w:t>
            </w:r>
            <w:r w:rsidR="00C4227E">
              <w:rPr>
                <w:noProof/>
                <w:webHidden/>
              </w:rPr>
              <w:fldChar w:fldCharType="end"/>
            </w:r>
          </w:hyperlink>
        </w:p>
        <w:p w:rsidR="00C4227E" w:rsidRDefault="008635EE">
          <w:pPr>
            <w:pStyle w:val="31"/>
            <w:rPr>
              <w:noProof/>
            </w:rPr>
          </w:pPr>
          <w:hyperlink w:anchor="_Toc479175183" w:history="1">
            <w:r w:rsidR="00C4227E" w:rsidRPr="00143527">
              <w:rPr>
                <w:rStyle w:val="af8"/>
                <w:rFonts w:ascii="Century" w:hAnsi="Century"/>
                <w:noProof/>
              </w:rPr>
              <w:t>1-1</w:t>
            </w:r>
            <w:r w:rsidR="00C4227E" w:rsidRPr="00143527">
              <w:rPr>
                <w:rStyle w:val="af8"/>
                <w:rFonts w:ascii="Century" w:hAnsi="Century" w:hint="eastAsia"/>
                <w:noProof/>
              </w:rPr>
              <w:t xml:space="preserve">　申告値による該非判定</w:t>
            </w:r>
            <w:r w:rsidR="00C4227E">
              <w:rPr>
                <w:noProof/>
                <w:webHidden/>
              </w:rPr>
              <w:tab/>
            </w:r>
            <w:r w:rsidR="00C4227E">
              <w:rPr>
                <w:noProof/>
                <w:webHidden/>
              </w:rPr>
              <w:fldChar w:fldCharType="begin"/>
            </w:r>
            <w:r w:rsidR="00C4227E">
              <w:rPr>
                <w:noProof/>
                <w:webHidden/>
              </w:rPr>
              <w:instrText xml:space="preserve"> PAGEREF _Toc479175183 \h </w:instrText>
            </w:r>
            <w:r w:rsidR="00C4227E">
              <w:rPr>
                <w:noProof/>
                <w:webHidden/>
              </w:rPr>
            </w:r>
            <w:r w:rsidR="00C4227E">
              <w:rPr>
                <w:noProof/>
                <w:webHidden/>
              </w:rPr>
              <w:fldChar w:fldCharType="separate"/>
            </w:r>
            <w:r w:rsidR="00C4227E">
              <w:rPr>
                <w:noProof/>
                <w:webHidden/>
              </w:rPr>
              <w:t>4</w:t>
            </w:r>
            <w:r w:rsidR="00C4227E">
              <w:rPr>
                <w:noProof/>
                <w:webHidden/>
              </w:rPr>
              <w:fldChar w:fldCharType="end"/>
            </w:r>
          </w:hyperlink>
        </w:p>
        <w:p w:rsidR="00C4227E" w:rsidRDefault="008635EE">
          <w:pPr>
            <w:pStyle w:val="41"/>
            <w:rPr>
              <w:noProof/>
            </w:rPr>
          </w:pPr>
          <w:hyperlink w:anchor="_Toc479175184" w:history="1">
            <w:r w:rsidR="00C4227E" w:rsidRPr="00143527">
              <w:rPr>
                <w:rStyle w:val="af8"/>
                <w:rFonts w:ascii="Century" w:hAnsi="Century"/>
                <w:noProof/>
              </w:rPr>
              <w:t>1-1-1</w:t>
            </w:r>
            <w:r w:rsidR="00C4227E" w:rsidRPr="00143527">
              <w:rPr>
                <w:rStyle w:val="af8"/>
                <w:rFonts w:ascii="Century" w:hAnsi="Century" w:hint="eastAsia"/>
                <w:noProof/>
              </w:rPr>
              <w:t xml:space="preserve">　型式の設定</w:t>
            </w:r>
            <w:r w:rsidR="00C4227E">
              <w:rPr>
                <w:noProof/>
                <w:webHidden/>
              </w:rPr>
              <w:tab/>
            </w:r>
            <w:r w:rsidR="00C4227E">
              <w:rPr>
                <w:noProof/>
                <w:webHidden/>
              </w:rPr>
              <w:fldChar w:fldCharType="begin"/>
            </w:r>
            <w:r w:rsidR="00C4227E">
              <w:rPr>
                <w:noProof/>
                <w:webHidden/>
              </w:rPr>
              <w:instrText xml:space="preserve"> PAGEREF _Toc479175184 \h </w:instrText>
            </w:r>
            <w:r w:rsidR="00C4227E">
              <w:rPr>
                <w:noProof/>
                <w:webHidden/>
              </w:rPr>
            </w:r>
            <w:r w:rsidR="00C4227E">
              <w:rPr>
                <w:noProof/>
                <w:webHidden/>
              </w:rPr>
              <w:fldChar w:fldCharType="separate"/>
            </w:r>
            <w:r w:rsidR="00C4227E">
              <w:rPr>
                <w:noProof/>
                <w:webHidden/>
              </w:rPr>
              <w:t>4</w:t>
            </w:r>
            <w:r w:rsidR="00C4227E">
              <w:rPr>
                <w:noProof/>
                <w:webHidden/>
              </w:rPr>
              <w:fldChar w:fldCharType="end"/>
            </w:r>
          </w:hyperlink>
        </w:p>
        <w:p w:rsidR="00C4227E" w:rsidRDefault="008635EE">
          <w:pPr>
            <w:pStyle w:val="41"/>
            <w:rPr>
              <w:noProof/>
            </w:rPr>
          </w:pPr>
          <w:hyperlink w:anchor="_Toc479175185" w:history="1">
            <w:r w:rsidR="00C4227E" w:rsidRPr="00143527">
              <w:rPr>
                <w:rStyle w:val="af8"/>
                <w:rFonts w:ascii="Century" w:hAnsi="Century"/>
                <w:noProof/>
              </w:rPr>
              <w:t>1-1-2</w:t>
            </w:r>
            <w:r w:rsidR="00C4227E" w:rsidRPr="00143527">
              <w:rPr>
                <w:rStyle w:val="af8"/>
                <w:rFonts w:ascii="Century" w:hAnsi="Century" w:hint="eastAsia"/>
                <w:noProof/>
              </w:rPr>
              <w:t xml:space="preserve">　精度測定</w:t>
            </w:r>
            <w:r w:rsidR="00C4227E">
              <w:rPr>
                <w:noProof/>
                <w:webHidden/>
              </w:rPr>
              <w:tab/>
            </w:r>
            <w:r w:rsidR="00C4227E">
              <w:rPr>
                <w:noProof/>
                <w:webHidden/>
              </w:rPr>
              <w:fldChar w:fldCharType="begin"/>
            </w:r>
            <w:r w:rsidR="00C4227E">
              <w:rPr>
                <w:noProof/>
                <w:webHidden/>
              </w:rPr>
              <w:instrText xml:space="preserve"> PAGEREF _Toc479175185 \h </w:instrText>
            </w:r>
            <w:r w:rsidR="00C4227E">
              <w:rPr>
                <w:noProof/>
                <w:webHidden/>
              </w:rPr>
            </w:r>
            <w:r w:rsidR="00C4227E">
              <w:rPr>
                <w:noProof/>
                <w:webHidden/>
              </w:rPr>
              <w:fldChar w:fldCharType="separate"/>
            </w:r>
            <w:r w:rsidR="00C4227E">
              <w:rPr>
                <w:noProof/>
                <w:webHidden/>
              </w:rPr>
              <w:t>5</w:t>
            </w:r>
            <w:r w:rsidR="00C4227E">
              <w:rPr>
                <w:noProof/>
                <w:webHidden/>
              </w:rPr>
              <w:fldChar w:fldCharType="end"/>
            </w:r>
          </w:hyperlink>
        </w:p>
        <w:p w:rsidR="00C4227E" w:rsidRDefault="008635EE">
          <w:pPr>
            <w:pStyle w:val="41"/>
            <w:rPr>
              <w:noProof/>
            </w:rPr>
          </w:pPr>
          <w:hyperlink w:anchor="_Toc479175186" w:history="1">
            <w:r w:rsidR="00C4227E" w:rsidRPr="00143527">
              <w:rPr>
                <w:rStyle w:val="af8"/>
                <w:rFonts w:ascii="Century" w:hAnsi="Century"/>
                <w:noProof/>
              </w:rPr>
              <w:t>1-1-3</w:t>
            </w:r>
            <w:r w:rsidR="00C4227E" w:rsidRPr="00143527">
              <w:rPr>
                <w:rStyle w:val="af8"/>
                <w:rFonts w:ascii="Century" w:hAnsi="Century" w:hint="eastAsia"/>
                <w:noProof/>
              </w:rPr>
              <w:t xml:space="preserve">　申告値の届出</w:t>
            </w:r>
            <w:r w:rsidR="00C4227E">
              <w:rPr>
                <w:noProof/>
                <w:webHidden/>
              </w:rPr>
              <w:tab/>
            </w:r>
            <w:r w:rsidR="00C4227E">
              <w:rPr>
                <w:noProof/>
                <w:webHidden/>
              </w:rPr>
              <w:fldChar w:fldCharType="begin"/>
            </w:r>
            <w:r w:rsidR="00C4227E">
              <w:rPr>
                <w:noProof/>
                <w:webHidden/>
              </w:rPr>
              <w:instrText xml:space="preserve"> PAGEREF _Toc479175186 \h </w:instrText>
            </w:r>
            <w:r w:rsidR="00C4227E">
              <w:rPr>
                <w:noProof/>
                <w:webHidden/>
              </w:rPr>
            </w:r>
            <w:r w:rsidR="00C4227E">
              <w:rPr>
                <w:noProof/>
                <w:webHidden/>
              </w:rPr>
              <w:fldChar w:fldCharType="separate"/>
            </w:r>
            <w:r w:rsidR="00C4227E">
              <w:rPr>
                <w:noProof/>
                <w:webHidden/>
              </w:rPr>
              <w:t>7</w:t>
            </w:r>
            <w:r w:rsidR="00C4227E">
              <w:rPr>
                <w:noProof/>
                <w:webHidden/>
              </w:rPr>
              <w:fldChar w:fldCharType="end"/>
            </w:r>
          </w:hyperlink>
        </w:p>
        <w:p w:rsidR="00C4227E" w:rsidRDefault="008635EE">
          <w:pPr>
            <w:pStyle w:val="41"/>
            <w:rPr>
              <w:noProof/>
            </w:rPr>
          </w:pPr>
          <w:hyperlink w:anchor="_Toc479175187" w:history="1">
            <w:r w:rsidR="00C4227E" w:rsidRPr="00143527">
              <w:rPr>
                <w:rStyle w:val="af8"/>
                <w:rFonts w:ascii="Century" w:hAnsi="Century"/>
                <w:noProof/>
              </w:rPr>
              <w:t>1-1-4</w:t>
            </w:r>
            <w:r w:rsidR="00C4227E" w:rsidRPr="00143527">
              <w:rPr>
                <w:rStyle w:val="af8"/>
                <w:rFonts w:ascii="Century" w:hAnsi="Century" w:hint="eastAsia"/>
                <w:noProof/>
              </w:rPr>
              <w:t xml:space="preserve">　該非に起因する申告値の取り扱い</w:t>
            </w:r>
            <w:r w:rsidR="00C4227E">
              <w:rPr>
                <w:noProof/>
                <w:webHidden/>
              </w:rPr>
              <w:tab/>
            </w:r>
            <w:r w:rsidR="00C4227E">
              <w:rPr>
                <w:noProof/>
                <w:webHidden/>
              </w:rPr>
              <w:fldChar w:fldCharType="begin"/>
            </w:r>
            <w:r w:rsidR="00C4227E">
              <w:rPr>
                <w:noProof/>
                <w:webHidden/>
              </w:rPr>
              <w:instrText xml:space="preserve"> PAGEREF _Toc479175187 \h </w:instrText>
            </w:r>
            <w:r w:rsidR="00C4227E">
              <w:rPr>
                <w:noProof/>
                <w:webHidden/>
              </w:rPr>
            </w:r>
            <w:r w:rsidR="00C4227E">
              <w:rPr>
                <w:noProof/>
                <w:webHidden/>
              </w:rPr>
              <w:fldChar w:fldCharType="separate"/>
            </w:r>
            <w:r w:rsidR="00C4227E">
              <w:rPr>
                <w:noProof/>
                <w:webHidden/>
              </w:rPr>
              <w:t>8</w:t>
            </w:r>
            <w:r w:rsidR="00C4227E">
              <w:rPr>
                <w:noProof/>
                <w:webHidden/>
              </w:rPr>
              <w:fldChar w:fldCharType="end"/>
            </w:r>
          </w:hyperlink>
        </w:p>
        <w:p w:rsidR="00C4227E" w:rsidRDefault="008635EE">
          <w:pPr>
            <w:pStyle w:val="41"/>
            <w:rPr>
              <w:noProof/>
            </w:rPr>
          </w:pPr>
          <w:hyperlink w:anchor="_Toc479175188" w:history="1">
            <w:r w:rsidR="00C4227E" w:rsidRPr="00143527">
              <w:rPr>
                <w:rStyle w:val="af8"/>
                <w:rFonts w:ascii="Century" w:hAnsi="Century"/>
                <w:noProof/>
              </w:rPr>
              <w:t>1-1-5</w:t>
            </w:r>
            <w:r w:rsidR="00C4227E" w:rsidRPr="00143527">
              <w:rPr>
                <w:rStyle w:val="af8"/>
                <w:rFonts w:ascii="Century" w:hAnsi="Century" w:hint="eastAsia"/>
                <w:noProof/>
              </w:rPr>
              <w:t xml:space="preserve">　申告値の保存期間</w:t>
            </w:r>
            <w:r w:rsidR="00C4227E">
              <w:rPr>
                <w:noProof/>
                <w:webHidden/>
              </w:rPr>
              <w:tab/>
            </w:r>
            <w:r w:rsidR="00C4227E">
              <w:rPr>
                <w:noProof/>
                <w:webHidden/>
              </w:rPr>
              <w:fldChar w:fldCharType="begin"/>
            </w:r>
            <w:r w:rsidR="00C4227E">
              <w:rPr>
                <w:noProof/>
                <w:webHidden/>
              </w:rPr>
              <w:instrText xml:space="preserve"> PAGEREF _Toc479175188 \h </w:instrText>
            </w:r>
            <w:r w:rsidR="00C4227E">
              <w:rPr>
                <w:noProof/>
                <w:webHidden/>
              </w:rPr>
            </w:r>
            <w:r w:rsidR="00C4227E">
              <w:rPr>
                <w:noProof/>
                <w:webHidden/>
              </w:rPr>
              <w:fldChar w:fldCharType="separate"/>
            </w:r>
            <w:r w:rsidR="00C4227E">
              <w:rPr>
                <w:noProof/>
                <w:webHidden/>
              </w:rPr>
              <w:t>8</w:t>
            </w:r>
            <w:r w:rsidR="00C4227E">
              <w:rPr>
                <w:noProof/>
                <w:webHidden/>
              </w:rPr>
              <w:fldChar w:fldCharType="end"/>
            </w:r>
          </w:hyperlink>
        </w:p>
        <w:p w:rsidR="00C4227E" w:rsidRDefault="008635EE">
          <w:pPr>
            <w:pStyle w:val="31"/>
            <w:rPr>
              <w:noProof/>
            </w:rPr>
          </w:pPr>
          <w:hyperlink w:anchor="_Toc479175189" w:history="1">
            <w:r w:rsidR="00C4227E" w:rsidRPr="00143527">
              <w:rPr>
                <w:rStyle w:val="af8"/>
                <w:rFonts w:ascii="Century" w:hAnsi="Century"/>
                <w:noProof/>
              </w:rPr>
              <w:t>1-2</w:t>
            </w:r>
            <w:r w:rsidR="00C4227E" w:rsidRPr="00143527">
              <w:rPr>
                <w:rStyle w:val="af8"/>
                <w:rFonts w:ascii="Century" w:hAnsi="Century" w:hint="eastAsia"/>
                <w:noProof/>
              </w:rPr>
              <w:t xml:space="preserve">　該当機の輸出</w:t>
            </w:r>
            <w:r w:rsidR="00C4227E">
              <w:rPr>
                <w:noProof/>
                <w:webHidden/>
              </w:rPr>
              <w:tab/>
            </w:r>
            <w:r w:rsidR="00C4227E">
              <w:rPr>
                <w:noProof/>
                <w:webHidden/>
              </w:rPr>
              <w:fldChar w:fldCharType="begin"/>
            </w:r>
            <w:r w:rsidR="00C4227E">
              <w:rPr>
                <w:noProof/>
                <w:webHidden/>
              </w:rPr>
              <w:instrText xml:space="preserve"> PAGEREF _Toc479175189 \h </w:instrText>
            </w:r>
            <w:r w:rsidR="00C4227E">
              <w:rPr>
                <w:noProof/>
                <w:webHidden/>
              </w:rPr>
            </w:r>
            <w:r w:rsidR="00C4227E">
              <w:rPr>
                <w:noProof/>
                <w:webHidden/>
              </w:rPr>
              <w:fldChar w:fldCharType="separate"/>
            </w:r>
            <w:r w:rsidR="00C4227E">
              <w:rPr>
                <w:noProof/>
                <w:webHidden/>
              </w:rPr>
              <w:t>8</w:t>
            </w:r>
            <w:r w:rsidR="00C4227E">
              <w:rPr>
                <w:noProof/>
                <w:webHidden/>
              </w:rPr>
              <w:fldChar w:fldCharType="end"/>
            </w:r>
          </w:hyperlink>
        </w:p>
        <w:p w:rsidR="00C4227E" w:rsidRDefault="008635EE">
          <w:pPr>
            <w:pStyle w:val="41"/>
            <w:rPr>
              <w:noProof/>
            </w:rPr>
          </w:pPr>
          <w:hyperlink w:anchor="_Toc479175190" w:history="1">
            <w:r w:rsidR="00C4227E" w:rsidRPr="00143527">
              <w:rPr>
                <w:rStyle w:val="af8"/>
                <w:rFonts w:ascii="Century" w:hAnsi="Century"/>
                <w:noProof/>
              </w:rPr>
              <w:t xml:space="preserve">1-2-1 </w:t>
            </w:r>
            <w:r w:rsidR="00C4227E" w:rsidRPr="00143527">
              <w:rPr>
                <w:rStyle w:val="af8"/>
                <w:rFonts w:ascii="Century" w:hAnsi="Century" w:hint="eastAsia"/>
                <w:noProof/>
              </w:rPr>
              <w:t>該当判定</w:t>
            </w:r>
            <w:r w:rsidR="00C4227E">
              <w:rPr>
                <w:noProof/>
                <w:webHidden/>
              </w:rPr>
              <w:tab/>
            </w:r>
            <w:r w:rsidR="00C4227E">
              <w:rPr>
                <w:noProof/>
                <w:webHidden/>
              </w:rPr>
              <w:fldChar w:fldCharType="begin"/>
            </w:r>
            <w:r w:rsidR="00C4227E">
              <w:rPr>
                <w:noProof/>
                <w:webHidden/>
              </w:rPr>
              <w:instrText xml:space="preserve"> PAGEREF _Toc479175190 \h </w:instrText>
            </w:r>
            <w:r w:rsidR="00C4227E">
              <w:rPr>
                <w:noProof/>
                <w:webHidden/>
              </w:rPr>
            </w:r>
            <w:r w:rsidR="00C4227E">
              <w:rPr>
                <w:noProof/>
                <w:webHidden/>
              </w:rPr>
              <w:fldChar w:fldCharType="separate"/>
            </w:r>
            <w:r w:rsidR="00C4227E">
              <w:rPr>
                <w:noProof/>
                <w:webHidden/>
              </w:rPr>
              <w:t>8</w:t>
            </w:r>
            <w:r w:rsidR="00C4227E">
              <w:rPr>
                <w:noProof/>
                <w:webHidden/>
              </w:rPr>
              <w:fldChar w:fldCharType="end"/>
            </w:r>
          </w:hyperlink>
        </w:p>
        <w:p w:rsidR="00C4227E" w:rsidRDefault="008635EE">
          <w:pPr>
            <w:pStyle w:val="41"/>
            <w:rPr>
              <w:noProof/>
            </w:rPr>
          </w:pPr>
          <w:hyperlink w:anchor="_Toc479175191" w:history="1">
            <w:r w:rsidR="00C4227E" w:rsidRPr="00143527">
              <w:rPr>
                <w:rStyle w:val="af8"/>
                <w:rFonts w:ascii="Century" w:hAnsi="Century"/>
                <w:noProof/>
              </w:rPr>
              <w:t>1-2-2</w:t>
            </w:r>
            <w:r w:rsidR="00C4227E" w:rsidRPr="00143527">
              <w:rPr>
                <w:rStyle w:val="af8"/>
                <w:rFonts w:ascii="Century" w:hAnsi="Century" w:hint="eastAsia"/>
                <w:noProof/>
              </w:rPr>
              <w:t xml:space="preserve">　取引審査</w:t>
            </w:r>
            <w:r w:rsidR="00C4227E">
              <w:rPr>
                <w:noProof/>
                <w:webHidden/>
              </w:rPr>
              <w:tab/>
            </w:r>
            <w:r w:rsidR="00C4227E">
              <w:rPr>
                <w:noProof/>
                <w:webHidden/>
              </w:rPr>
              <w:fldChar w:fldCharType="begin"/>
            </w:r>
            <w:r w:rsidR="00C4227E">
              <w:rPr>
                <w:noProof/>
                <w:webHidden/>
              </w:rPr>
              <w:instrText xml:space="preserve"> PAGEREF _Toc479175191 \h </w:instrText>
            </w:r>
            <w:r w:rsidR="00C4227E">
              <w:rPr>
                <w:noProof/>
                <w:webHidden/>
              </w:rPr>
            </w:r>
            <w:r w:rsidR="00C4227E">
              <w:rPr>
                <w:noProof/>
                <w:webHidden/>
              </w:rPr>
              <w:fldChar w:fldCharType="separate"/>
            </w:r>
            <w:r w:rsidR="00C4227E">
              <w:rPr>
                <w:noProof/>
                <w:webHidden/>
              </w:rPr>
              <w:t>9</w:t>
            </w:r>
            <w:r w:rsidR="00C4227E">
              <w:rPr>
                <w:noProof/>
                <w:webHidden/>
              </w:rPr>
              <w:fldChar w:fldCharType="end"/>
            </w:r>
          </w:hyperlink>
        </w:p>
        <w:p w:rsidR="00C4227E" w:rsidRDefault="008635EE">
          <w:pPr>
            <w:pStyle w:val="41"/>
            <w:rPr>
              <w:noProof/>
            </w:rPr>
          </w:pPr>
          <w:hyperlink w:anchor="_Toc479175192" w:history="1">
            <w:r w:rsidR="00C4227E" w:rsidRPr="00143527">
              <w:rPr>
                <w:rStyle w:val="af8"/>
                <w:rFonts w:ascii="Century" w:hAnsi="Century"/>
                <w:noProof/>
              </w:rPr>
              <w:t>1-2-3</w:t>
            </w:r>
            <w:r w:rsidR="00C4227E" w:rsidRPr="00143527">
              <w:rPr>
                <w:rStyle w:val="af8"/>
                <w:rFonts w:ascii="Century" w:hAnsi="Century" w:hint="eastAsia"/>
                <w:noProof/>
              </w:rPr>
              <w:t xml:space="preserve">　輸出許可申請、許可の取得</w:t>
            </w:r>
            <w:r w:rsidR="00C4227E">
              <w:rPr>
                <w:noProof/>
                <w:webHidden/>
              </w:rPr>
              <w:tab/>
            </w:r>
            <w:r w:rsidR="00C4227E">
              <w:rPr>
                <w:noProof/>
                <w:webHidden/>
              </w:rPr>
              <w:fldChar w:fldCharType="begin"/>
            </w:r>
            <w:r w:rsidR="00C4227E">
              <w:rPr>
                <w:noProof/>
                <w:webHidden/>
              </w:rPr>
              <w:instrText xml:space="preserve"> PAGEREF _Toc479175192 \h </w:instrText>
            </w:r>
            <w:r w:rsidR="00C4227E">
              <w:rPr>
                <w:noProof/>
                <w:webHidden/>
              </w:rPr>
            </w:r>
            <w:r w:rsidR="00C4227E">
              <w:rPr>
                <w:noProof/>
                <w:webHidden/>
              </w:rPr>
              <w:fldChar w:fldCharType="separate"/>
            </w:r>
            <w:r w:rsidR="00C4227E">
              <w:rPr>
                <w:noProof/>
                <w:webHidden/>
              </w:rPr>
              <w:t>11</w:t>
            </w:r>
            <w:r w:rsidR="00C4227E">
              <w:rPr>
                <w:noProof/>
                <w:webHidden/>
              </w:rPr>
              <w:fldChar w:fldCharType="end"/>
            </w:r>
          </w:hyperlink>
        </w:p>
        <w:p w:rsidR="00C4227E" w:rsidRDefault="008635EE">
          <w:pPr>
            <w:pStyle w:val="41"/>
            <w:rPr>
              <w:noProof/>
            </w:rPr>
          </w:pPr>
          <w:hyperlink w:anchor="_Toc479175193" w:history="1">
            <w:r w:rsidR="00C4227E" w:rsidRPr="00143527">
              <w:rPr>
                <w:rStyle w:val="af8"/>
                <w:rFonts w:ascii="Century" w:hAnsi="Century"/>
                <w:noProof/>
              </w:rPr>
              <w:t>1-2-4</w:t>
            </w:r>
            <w:r w:rsidR="00C4227E" w:rsidRPr="00143527">
              <w:rPr>
                <w:rStyle w:val="af8"/>
                <w:rFonts w:ascii="Century" w:hAnsi="Century" w:hint="eastAsia"/>
                <w:noProof/>
              </w:rPr>
              <w:t xml:space="preserve">　出荷管理</w:t>
            </w:r>
            <w:r w:rsidR="00C4227E">
              <w:rPr>
                <w:noProof/>
                <w:webHidden/>
              </w:rPr>
              <w:tab/>
            </w:r>
            <w:r w:rsidR="00C4227E">
              <w:rPr>
                <w:noProof/>
                <w:webHidden/>
              </w:rPr>
              <w:fldChar w:fldCharType="begin"/>
            </w:r>
            <w:r w:rsidR="00C4227E">
              <w:rPr>
                <w:noProof/>
                <w:webHidden/>
              </w:rPr>
              <w:instrText xml:space="preserve"> PAGEREF _Toc479175193 \h </w:instrText>
            </w:r>
            <w:r w:rsidR="00C4227E">
              <w:rPr>
                <w:noProof/>
                <w:webHidden/>
              </w:rPr>
            </w:r>
            <w:r w:rsidR="00C4227E">
              <w:rPr>
                <w:noProof/>
                <w:webHidden/>
              </w:rPr>
              <w:fldChar w:fldCharType="separate"/>
            </w:r>
            <w:r w:rsidR="00C4227E">
              <w:rPr>
                <w:noProof/>
                <w:webHidden/>
              </w:rPr>
              <w:t>12</w:t>
            </w:r>
            <w:r w:rsidR="00C4227E">
              <w:rPr>
                <w:noProof/>
                <w:webHidden/>
              </w:rPr>
              <w:fldChar w:fldCharType="end"/>
            </w:r>
          </w:hyperlink>
        </w:p>
        <w:p w:rsidR="00C4227E" w:rsidRDefault="008635EE">
          <w:pPr>
            <w:pStyle w:val="41"/>
            <w:rPr>
              <w:noProof/>
            </w:rPr>
          </w:pPr>
          <w:hyperlink w:anchor="_Toc479175194" w:history="1">
            <w:r w:rsidR="00C4227E" w:rsidRPr="00143527">
              <w:rPr>
                <w:rStyle w:val="af8"/>
                <w:rFonts w:ascii="Century" w:hAnsi="Century"/>
                <w:noProof/>
              </w:rPr>
              <w:t>1-2-5</w:t>
            </w:r>
            <w:r w:rsidR="00C4227E" w:rsidRPr="00143527">
              <w:rPr>
                <w:rStyle w:val="af8"/>
                <w:rFonts w:ascii="Century" w:hAnsi="Century" w:hint="eastAsia"/>
                <w:noProof/>
              </w:rPr>
              <w:t xml:space="preserve">　輸出後の貨物管理</w:t>
            </w:r>
            <w:r w:rsidR="00C4227E">
              <w:rPr>
                <w:noProof/>
                <w:webHidden/>
              </w:rPr>
              <w:tab/>
            </w:r>
            <w:r w:rsidR="00C4227E">
              <w:rPr>
                <w:noProof/>
                <w:webHidden/>
              </w:rPr>
              <w:fldChar w:fldCharType="begin"/>
            </w:r>
            <w:r w:rsidR="00C4227E">
              <w:rPr>
                <w:noProof/>
                <w:webHidden/>
              </w:rPr>
              <w:instrText xml:space="preserve"> PAGEREF _Toc479175194 \h </w:instrText>
            </w:r>
            <w:r w:rsidR="00C4227E">
              <w:rPr>
                <w:noProof/>
                <w:webHidden/>
              </w:rPr>
            </w:r>
            <w:r w:rsidR="00C4227E">
              <w:rPr>
                <w:noProof/>
                <w:webHidden/>
              </w:rPr>
              <w:fldChar w:fldCharType="separate"/>
            </w:r>
            <w:r w:rsidR="00C4227E">
              <w:rPr>
                <w:noProof/>
                <w:webHidden/>
              </w:rPr>
              <w:t>13</w:t>
            </w:r>
            <w:r w:rsidR="00C4227E">
              <w:rPr>
                <w:noProof/>
                <w:webHidden/>
              </w:rPr>
              <w:fldChar w:fldCharType="end"/>
            </w:r>
          </w:hyperlink>
        </w:p>
        <w:p w:rsidR="00C4227E" w:rsidRDefault="008635EE">
          <w:pPr>
            <w:pStyle w:val="41"/>
            <w:rPr>
              <w:noProof/>
            </w:rPr>
          </w:pPr>
          <w:hyperlink w:anchor="_Toc479175195" w:history="1">
            <w:r w:rsidR="00C4227E" w:rsidRPr="00143527">
              <w:rPr>
                <w:rStyle w:val="af8"/>
                <w:rFonts w:ascii="Century" w:hAnsi="Century"/>
                <w:noProof/>
              </w:rPr>
              <w:t>1-2-6</w:t>
            </w:r>
            <w:r w:rsidR="00C4227E" w:rsidRPr="00143527">
              <w:rPr>
                <w:rStyle w:val="af8"/>
                <w:rFonts w:ascii="Century" w:hAnsi="Century" w:hint="eastAsia"/>
                <w:noProof/>
              </w:rPr>
              <w:t xml:space="preserve">　移設検知装置</w:t>
            </w:r>
            <w:r w:rsidR="00C4227E">
              <w:rPr>
                <w:noProof/>
                <w:webHidden/>
              </w:rPr>
              <w:tab/>
            </w:r>
            <w:r w:rsidR="00C4227E">
              <w:rPr>
                <w:noProof/>
                <w:webHidden/>
              </w:rPr>
              <w:fldChar w:fldCharType="begin"/>
            </w:r>
            <w:r w:rsidR="00C4227E">
              <w:rPr>
                <w:noProof/>
                <w:webHidden/>
              </w:rPr>
              <w:instrText xml:space="preserve"> PAGEREF _Toc479175195 \h </w:instrText>
            </w:r>
            <w:r w:rsidR="00C4227E">
              <w:rPr>
                <w:noProof/>
                <w:webHidden/>
              </w:rPr>
            </w:r>
            <w:r w:rsidR="00C4227E">
              <w:rPr>
                <w:noProof/>
                <w:webHidden/>
              </w:rPr>
              <w:fldChar w:fldCharType="separate"/>
            </w:r>
            <w:r w:rsidR="00C4227E">
              <w:rPr>
                <w:noProof/>
                <w:webHidden/>
              </w:rPr>
              <w:t>14</w:t>
            </w:r>
            <w:r w:rsidR="00C4227E">
              <w:rPr>
                <w:noProof/>
                <w:webHidden/>
              </w:rPr>
              <w:fldChar w:fldCharType="end"/>
            </w:r>
          </w:hyperlink>
        </w:p>
        <w:p w:rsidR="00C4227E" w:rsidRDefault="008635EE">
          <w:pPr>
            <w:pStyle w:val="41"/>
            <w:rPr>
              <w:noProof/>
            </w:rPr>
          </w:pPr>
          <w:hyperlink w:anchor="_Toc479175196" w:history="1">
            <w:r w:rsidR="00C4227E" w:rsidRPr="00143527">
              <w:rPr>
                <w:rStyle w:val="af8"/>
                <w:rFonts w:ascii="Century" w:hAnsi="Century"/>
                <w:noProof/>
              </w:rPr>
              <w:t>1-2-7</w:t>
            </w:r>
            <w:r w:rsidR="00C4227E" w:rsidRPr="00143527">
              <w:rPr>
                <w:rStyle w:val="af8"/>
                <w:rFonts w:ascii="Century" w:hAnsi="Century" w:hint="eastAsia"/>
                <w:noProof/>
              </w:rPr>
              <w:t xml:space="preserve">　記録の保存、保存期間</w:t>
            </w:r>
            <w:r w:rsidR="00C4227E">
              <w:rPr>
                <w:noProof/>
                <w:webHidden/>
              </w:rPr>
              <w:tab/>
            </w:r>
            <w:r w:rsidR="00C4227E">
              <w:rPr>
                <w:noProof/>
                <w:webHidden/>
              </w:rPr>
              <w:fldChar w:fldCharType="begin"/>
            </w:r>
            <w:r w:rsidR="00C4227E">
              <w:rPr>
                <w:noProof/>
                <w:webHidden/>
              </w:rPr>
              <w:instrText xml:space="preserve"> PAGEREF _Toc479175196 \h </w:instrText>
            </w:r>
            <w:r w:rsidR="00C4227E">
              <w:rPr>
                <w:noProof/>
                <w:webHidden/>
              </w:rPr>
            </w:r>
            <w:r w:rsidR="00C4227E">
              <w:rPr>
                <w:noProof/>
                <w:webHidden/>
              </w:rPr>
              <w:fldChar w:fldCharType="separate"/>
            </w:r>
            <w:r w:rsidR="00C4227E">
              <w:rPr>
                <w:noProof/>
                <w:webHidden/>
              </w:rPr>
              <w:t>14</w:t>
            </w:r>
            <w:r w:rsidR="00C4227E">
              <w:rPr>
                <w:noProof/>
                <w:webHidden/>
              </w:rPr>
              <w:fldChar w:fldCharType="end"/>
            </w:r>
          </w:hyperlink>
        </w:p>
        <w:p w:rsidR="00C4227E" w:rsidRDefault="008635EE">
          <w:pPr>
            <w:pStyle w:val="31"/>
            <w:rPr>
              <w:noProof/>
            </w:rPr>
          </w:pPr>
          <w:hyperlink w:anchor="_Toc479175197" w:history="1">
            <w:r w:rsidR="00C4227E" w:rsidRPr="00143527">
              <w:rPr>
                <w:rStyle w:val="af8"/>
                <w:rFonts w:ascii="Century" w:hAnsi="Century"/>
                <w:noProof/>
              </w:rPr>
              <w:t>1-3</w:t>
            </w:r>
            <w:r w:rsidR="00C4227E" w:rsidRPr="00143527">
              <w:rPr>
                <w:rStyle w:val="af8"/>
                <w:rFonts w:ascii="Century" w:hAnsi="Century" w:hint="eastAsia"/>
                <w:noProof/>
              </w:rPr>
              <w:t xml:space="preserve">　非該当機の輸出</w:t>
            </w:r>
            <w:r w:rsidR="00C4227E">
              <w:rPr>
                <w:noProof/>
                <w:webHidden/>
              </w:rPr>
              <w:tab/>
            </w:r>
            <w:r w:rsidR="00C4227E">
              <w:rPr>
                <w:noProof/>
                <w:webHidden/>
              </w:rPr>
              <w:fldChar w:fldCharType="begin"/>
            </w:r>
            <w:r w:rsidR="00C4227E">
              <w:rPr>
                <w:noProof/>
                <w:webHidden/>
              </w:rPr>
              <w:instrText xml:space="preserve"> PAGEREF _Toc479175197 \h </w:instrText>
            </w:r>
            <w:r w:rsidR="00C4227E">
              <w:rPr>
                <w:noProof/>
                <w:webHidden/>
              </w:rPr>
            </w:r>
            <w:r w:rsidR="00C4227E">
              <w:rPr>
                <w:noProof/>
                <w:webHidden/>
              </w:rPr>
              <w:fldChar w:fldCharType="separate"/>
            </w:r>
            <w:r w:rsidR="00C4227E">
              <w:rPr>
                <w:noProof/>
                <w:webHidden/>
              </w:rPr>
              <w:t>15</w:t>
            </w:r>
            <w:r w:rsidR="00C4227E">
              <w:rPr>
                <w:noProof/>
                <w:webHidden/>
              </w:rPr>
              <w:fldChar w:fldCharType="end"/>
            </w:r>
          </w:hyperlink>
        </w:p>
        <w:p w:rsidR="00C4227E" w:rsidRDefault="008635EE">
          <w:pPr>
            <w:pStyle w:val="41"/>
            <w:rPr>
              <w:noProof/>
            </w:rPr>
          </w:pPr>
          <w:hyperlink w:anchor="_Toc479175198" w:history="1">
            <w:r w:rsidR="00C4227E" w:rsidRPr="00143527">
              <w:rPr>
                <w:rStyle w:val="af8"/>
                <w:rFonts w:ascii="Century" w:hAnsi="Century"/>
                <w:noProof/>
              </w:rPr>
              <w:t>1-3-1</w:t>
            </w:r>
            <w:r w:rsidR="00C4227E" w:rsidRPr="00143527">
              <w:rPr>
                <w:rStyle w:val="af8"/>
                <w:rFonts w:ascii="Century" w:hAnsi="Century" w:hint="eastAsia"/>
                <w:noProof/>
              </w:rPr>
              <w:t xml:space="preserve">　非該当判定、非該当証明</w:t>
            </w:r>
            <w:r w:rsidR="00C4227E">
              <w:rPr>
                <w:noProof/>
                <w:webHidden/>
              </w:rPr>
              <w:tab/>
            </w:r>
            <w:r w:rsidR="00C4227E">
              <w:rPr>
                <w:noProof/>
                <w:webHidden/>
              </w:rPr>
              <w:fldChar w:fldCharType="begin"/>
            </w:r>
            <w:r w:rsidR="00C4227E">
              <w:rPr>
                <w:noProof/>
                <w:webHidden/>
              </w:rPr>
              <w:instrText xml:space="preserve"> PAGEREF _Toc479175198 \h </w:instrText>
            </w:r>
            <w:r w:rsidR="00C4227E">
              <w:rPr>
                <w:noProof/>
                <w:webHidden/>
              </w:rPr>
            </w:r>
            <w:r w:rsidR="00C4227E">
              <w:rPr>
                <w:noProof/>
                <w:webHidden/>
              </w:rPr>
              <w:fldChar w:fldCharType="separate"/>
            </w:r>
            <w:r w:rsidR="00C4227E">
              <w:rPr>
                <w:noProof/>
                <w:webHidden/>
              </w:rPr>
              <w:t>15</w:t>
            </w:r>
            <w:r w:rsidR="00C4227E">
              <w:rPr>
                <w:noProof/>
                <w:webHidden/>
              </w:rPr>
              <w:fldChar w:fldCharType="end"/>
            </w:r>
          </w:hyperlink>
        </w:p>
        <w:p w:rsidR="00C4227E" w:rsidRDefault="008635EE">
          <w:pPr>
            <w:pStyle w:val="41"/>
            <w:rPr>
              <w:noProof/>
            </w:rPr>
          </w:pPr>
          <w:hyperlink w:anchor="_Toc479175199" w:history="1">
            <w:r w:rsidR="00C4227E" w:rsidRPr="00143527">
              <w:rPr>
                <w:rStyle w:val="af8"/>
                <w:rFonts w:ascii="Century" w:hAnsi="Century"/>
                <w:noProof/>
              </w:rPr>
              <w:t>1-3-2</w:t>
            </w:r>
            <w:r w:rsidR="00C4227E" w:rsidRPr="00143527">
              <w:rPr>
                <w:rStyle w:val="af8"/>
                <w:rFonts w:ascii="Century" w:hAnsi="Century" w:hint="eastAsia"/>
                <w:noProof/>
              </w:rPr>
              <w:t xml:space="preserve">　取引審査</w:t>
            </w:r>
            <w:r w:rsidR="00C4227E">
              <w:rPr>
                <w:noProof/>
                <w:webHidden/>
              </w:rPr>
              <w:tab/>
            </w:r>
            <w:r w:rsidR="00C4227E">
              <w:rPr>
                <w:noProof/>
                <w:webHidden/>
              </w:rPr>
              <w:fldChar w:fldCharType="begin"/>
            </w:r>
            <w:r w:rsidR="00C4227E">
              <w:rPr>
                <w:noProof/>
                <w:webHidden/>
              </w:rPr>
              <w:instrText xml:space="preserve"> PAGEREF _Toc479175199 \h </w:instrText>
            </w:r>
            <w:r w:rsidR="00C4227E">
              <w:rPr>
                <w:noProof/>
                <w:webHidden/>
              </w:rPr>
            </w:r>
            <w:r w:rsidR="00C4227E">
              <w:rPr>
                <w:noProof/>
                <w:webHidden/>
              </w:rPr>
              <w:fldChar w:fldCharType="separate"/>
            </w:r>
            <w:r w:rsidR="00C4227E">
              <w:rPr>
                <w:noProof/>
                <w:webHidden/>
              </w:rPr>
              <w:t>15</w:t>
            </w:r>
            <w:r w:rsidR="00C4227E">
              <w:rPr>
                <w:noProof/>
                <w:webHidden/>
              </w:rPr>
              <w:fldChar w:fldCharType="end"/>
            </w:r>
          </w:hyperlink>
        </w:p>
        <w:p w:rsidR="00C4227E" w:rsidRDefault="008635EE">
          <w:pPr>
            <w:pStyle w:val="41"/>
            <w:rPr>
              <w:noProof/>
            </w:rPr>
          </w:pPr>
          <w:hyperlink w:anchor="_Toc479175200" w:history="1">
            <w:r w:rsidR="00C4227E" w:rsidRPr="00143527">
              <w:rPr>
                <w:rStyle w:val="af8"/>
                <w:rFonts w:ascii="Century" w:hAnsi="Century"/>
                <w:noProof/>
              </w:rPr>
              <w:t>1-3-3</w:t>
            </w:r>
            <w:r w:rsidR="00C4227E" w:rsidRPr="00143527">
              <w:rPr>
                <w:rStyle w:val="af8"/>
                <w:rFonts w:ascii="Century" w:hAnsi="Century" w:hint="eastAsia"/>
                <w:noProof/>
              </w:rPr>
              <w:t xml:space="preserve">　記録の保存、保存期間</w:t>
            </w:r>
            <w:r w:rsidR="00C4227E">
              <w:rPr>
                <w:noProof/>
                <w:webHidden/>
              </w:rPr>
              <w:tab/>
            </w:r>
            <w:r w:rsidR="00C4227E">
              <w:rPr>
                <w:noProof/>
                <w:webHidden/>
              </w:rPr>
              <w:fldChar w:fldCharType="begin"/>
            </w:r>
            <w:r w:rsidR="00C4227E">
              <w:rPr>
                <w:noProof/>
                <w:webHidden/>
              </w:rPr>
              <w:instrText xml:space="preserve"> PAGEREF _Toc479175200 \h </w:instrText>
            </w:r>
            <w:r w:rsidR="00C4227E">
              <w:rPr>
                <w:noProof/>
                <w:webHidden/>
              </w:rPr>
            </w:r>
            <w:r w:rsidR="00C4227E">
              <w:rPr>
                <w:noProof/>
                <w:webHidden/>
              </w:rPr>
              <w:fldChar w:fldCharType="separate"/>
            </w:r>
            <w:r w:rsidR="00C4227E">
              <w:rPr>
                <w:noProof/>
                <w:webHidden/>
              </w:rPr>
              <w:t>16</w:t>
            </w:r>
            <w:r w:rsidR="00C4227E">
              <w:rPr>
                <w:noProof/>
                <w:webHidden/>
              </w:rPr>
              <w:fldChar w:fldCharType="end"/>
            </w:r>
          </w:hyperlink>
        </w:p>
        <w:p w:rsidR="00C4227E" w:rsidRDefault="008635EE">
          <w:pPr>
            <w:pStyle w:val="31"/>
            <w:rPr>
              <w:noProof/>
            </w:rPr>
          </w:pPr>
          <w:hyperlink w:anchor="_Toc479175201" w:history="1">
            <w:r w:rsidR="00C4227E" w:rsidRPr="00143527">
              <w:rPr>
                <w:rStyle w:val="af8"/>
                <w:rFonts w:ascii="Century" w:hAnsi="Century"/>
                <w:noProof/>
              </w:rPr>
              <w:t>1-4</w:t>
            </w:r>
            <w:r w:rsidR="00C4227E" w:rsidRPr="00143527">
              <w:rPr>
                <w:rStyle w:val="af8"/>
                <w:rFonts w:ascii="Century" w:hAnsi="Century" w:hint="eastAsia"/>
                <w:noProof/>
              </w:rPr>
              <w:t xml:space="preserve">　輸出令</w:t>
            </w:r>
            <w:r w:rsidR="00C4227E" w:rsidRPr="00143527">
              <w:rPr>
                <w:rStyle w:val="af8"/>
                <w:rFonts w:ascii="Century" w:hAnsi="Century"/>
                <w:noProof/>
              </w:rPr>
              <w:t>2</w:t>
            </w:r>
            <w:r w:rsidR="00C4227E" w:rsidRPr="00143527">
              <w:rPr>
                <w:rStyle w:val="af8"/>
                <w:rFonts w:ascii="Century" w:hAnsi="Century" w:hint="eastAsia"/>
                <w:noProof/>
              </w:rPr>
              <w:t>の項該当機の「ろ地域」向けストック販売・展示会出展</w:t>
            </w:r>
            <w:r w:rsidR="00C4227E">
              <w:rPr>
                <w:noProof/>
                <w:webHidden/>
              </w:rPr>
              <w:tab/>
            </w:r>
            <w:r w:rsidR="00C4227E">
              <w:rPr>
                <w:noProof/>
                <w:webHidden/>
              </w:rPr>
              <w:fldChar w:fldCharType="begin"/>
            </w:r>
            <w:r w:rsidR="00C4227E">
              <w:rPr>
                <w:noProof/>
                <w:webHidden/>
              </w:rPr>
              <w:instrText xml:space="preserve"> PAGEREF _Toc479175201 \h </w:instrText>
            </w:r>
            <w:r w:rsidR="00C4227E">
              <w:rPr>
                <w:noProof/>
                <w:webHidden/>
              </w:rPr>
            </w:r>
            <w:r w:rsidR="00C4227E">
              <w:rPr>
                <w:noProof/>
                <w:webHidden/>
              </w:rPr>
              <w:fldChar w:fldCharType="separate"/>
            </w:r>
            <w:r w:rsidR="00C4227E">
              <w:rPr>
                <w:noProof/>
                <w:webHidden/>
              </w:rPr>
              <w:t>16</w:t>
            </w:r>
            <w:r w:rsidR="00C4227E">
              <w:rPr>
                <w:noProof/>
                <w:webHidden/>
              </w:rPr>
              <w:fldChar w:fldCharType="end"/>
            </w:r>
          </w:hyperlink>
        </w:p>
        <w:p w:rsidR="00C4227E" w:rsidRDefault="008635EE">
          <w:pPr>
            <w:pStyle w:val="41"/>
            <w:rPr>
              <w:noProof/>
            </w:rPr>
          </w:pPr>
          <w:hyperlink w:anchor="_Toc479175202" w:history="1">
            <w:r w:rsidR="00C4227E" w:rsidRPr="00143527">
              <w:rPr>
                <w:rStyle w:val="af8"/>
                <w:rFonts w:ascii="Century" w:hAnsi="Century"/>
                <w:noProof/>
              </w:rPr>
              <w:t>1-4-1</w:t>
            </w:r>
            <w:r w:rsidR="00C4227E" w:rsidRPr="00143527">
              <w:rPr>
                <w:rStyle w:val="af8"/>
                <w:rFonts w:ascii="Century" w:hAnsi="Century" w:hint="eastAsia"/>
                <w:noProof/>
              </w:rPr>
              <w:t xml:space="preserve">　該当判定</w:t>
            </w:r>
            <w:r w:rsidR="00C4227E">
              <w:rPr>
                <w:noProof/>
                <w:webHidden/>
              </w:rPr>
              <w:tab/>
            </w:r>
            <w:r w:rsidR="00C4227E">
              <w:rPr>
                <w:noProof/>
                <w:webHidden/>
              </w:rPr>
              <w:fldChar w:fldCharType="begin"/>
            </w:r>
            <w:r w:rsidR="00C4227E">
              <w:rPr>
                <w:noProof/>
                <w:webHidden/>
              </w:rPr>
              <w:instrText xml:space="preserve"> PAGEREF _Toc479175202 \h </w:instrText>
            </w:r>
            <w:r w:rsidR="00C4227E">
              <w:rPr>
                <w:noProof/>
                <w:webHidden/>
              </w:rPr>
            </w:r>
            <w:r w:rsidR="00C4227E">
              <w:rPr>
                <w:noProof/>
                <w:webHidden/>
              </w:rPr>
              <w:fldChar w:fldCharType="separate"/>
            </w:r>
            <w:r w:rsidR="00C4227E">
              <w:rPr>
                <w:noProof/>
                <w:webHidden/>
              </w:rPr>
              <w:t>16</w:t>
            </w:r>
            <w:r w:rsidR="00C4227E">
              <w:rPr>
                <w:noProof/>
                <w:webHidden/>
              </w:rPr>
              <w:fldChar w:fldCharType="end"/>
            </w:r>
          </w:hyperlink>
        </w:p>
        <w:p w:rsidR="00C4227E" w:rsidRDefault="008635EE">
          <w:pPr>
            <w:pStyle w:val="41"/>
            <w:rPr>
              <w:noProof/>
            </w:rPr>
          </w:pPr>
          <w:hyperlink w:anchor="_Toc479175203" w:history="1">
            <w:r w:rsidR="00C4227E" w:rsidRPr="00143527">
              <w:rPr>
                <w:rStyle w:val="af8"/>
                <w:rFonts w:ascii="Century" w:hAnsi="Century"/>
                <w:noProof/>
              </w:rPr>
              <w:t>1-4-2</w:t>
            </w:r>
            <w:r w:rsidR="00C4227E" w:rsidRPr="00143527">
              <w:rPr>
                <w:rStyle w:val="af8"/>
                <w:rFonts w:ascii="Century" w:hAnsi="Century" w:hint="eastAsia"/>
                <w:noProof/>
              </w:rPr>
              <w:t xml:space="preserve">　移設検知装置の搭載</w:t>
            </w:r>
            <w:r w:rsidR="00C4227E">
              <w:rPr>
                <w:noProof/>
                <w:webHidden/>
              </w:rPr>
              <w:tab/>
            </w:r>
            <w:r w:rsidR="00C4227E">
              <w:rPr>
                <w:noProof/>
                <w:webHidden/>
              </w:rPr>
              <w:fldChar w:fldCharType="begin"/>
            </w:r>
            <w:r w:rsidR="00C4227E">
              <w:rPr>
                <w:noProof/>
                <w:webHidden/>
              </w:rPr>
              <w:instrText xml:space="preserve"> PAGEREF _Toc479175203 \h </w:instrText>
            </w:r>
            <w:r w:rsidR="00C4227E">
              <w:rPr>
                <w:noProof/>
                <w:webHidden/>
              </w:rPr>
            </w:r>
            <w:r w:rsidR="00C4227E">
              <w:rPr>
                <w:noProof/>
                <w:webHidden/>
              </w:rPr>
              <w:fldChar w:fldCharType="separate"/>
            </w:r>
            <w:r w:rsidR="00C4227E">
              <w:rPr>
                <w:noProof/>
                <w:webHidden/>
              </w:rPr>
              <w:t>16</w:t>
            </w:r>
            <w:r w:rsidR="00C4227E">
              <w:rPr>
                <w:noProof/>
                <w:webHidden/>
              </w:rPr>
              <w:fldChar w:fldCharType="end"/>
            </w:r>
          </w:hyperlink>
        </w:p>
        <w:p w:rsidR="00C4227E" w:rsidRDefault="008635EE">
          <w:pPr>
            <w:pStyle w:val="41"/>
            <w:rPr>
              <w:noProof/>
            </w:rPr>
          </w:pPr>
          <w:hyperlink w:anchor="_Toc479175204" w:history="1">
            <w:r w:rsidR="00C4227E" w:rsidRPr="00143527">
              <w:rPr>
                <w:rStyle w:val="af8"/>
                <w:rFonts w:ascii="Century" w:hAnsi="Century"/>
                <w:noProof/>
              </w:rPr>
              <w:t>1-4-3</w:t>
            </w:r>
            <w:r w:rsidR="00C4227E" w:rsidRPr="00143527">
              <w:rPr>
                <w:rStyle w:val="af8"/>
                <w:rFonts w:ascii="Century" w:hAnsi="Century" w:hint="eastAsia"/>
                <w:noProof/>
              </w:rPr>
              <w:t xml:space="preserve">　許可申請、許可の取得</w:t>
            </w:r>
            <w:r w:rsidR="00C4227E">
              <w:rPr>
                <w:noProof/>
                <w:webHidden/>
              </w:rPr>
              <w:tab/>
            </w:r>
            <w:r w:rsidR="00C4227E">
              <w:rPr>
                <w:noProof/>
                <w:webHidden/>
              </w:rPr>
              <w:fldChar w:fldCharType="begin"/>
            </w:r>
            <w:r w:rsidR="00C4227E">
              <w:rPr>
                <w:noProof/>
                <w:webHidden/>
              </w:rPr>
              <w:instrText xml:space="preserve"> PAGEREF _Toc479175204 \h </w:instrText>
            </w:r>
            <w:r w:rsidR="00C4227E">
              <w:rPr>
                <w:noProof/>
                <w:webHidden/>
              </w:rPr>
            </w:r>
            <w:r w:rsidR="00C4227E">
              <w:rPr>
                <w:noProof/>
                <w:webHidden/>
              </w:rPr>
              <w:fldChar w:fldCharType="separate"/>
            </w:r>
            <w:r w:rsidR="00C4227E">
              <w:rPr>
                <w:noProof/>
                <w:webHidden/>
              </w:rPr>
              <w:t>17</w:t>
            </w:r>
            <w:r w:rsidR="00C4227E">
              <w:rPr>
                <w:noProof/>
                <w:webHidden/>
              </w:rPr>
              <w:fldChar w:fldCharType="end"/>
            </w:r>
          </w:hyperlink>
        </w:p>
        <w:p w:rsidR="00C4227E" w:rsidRDefault="008635EE">
          <w:pPr>
            <w:pStyle w:val="41"/>
            <w:rPr>
              <w:noProof/>
            </w:rPr>
          </w:pPr>
          <w:hyperlink w:anchor="_Toc479175205" w:history="1">
            <w:r w:rsidR="00C4227E" w:rsidRPr="00143527">
              <w:rPr>
                <w:rStyle w:val="af8"/>
                <w:rFonts w:ascii="Century" w:hAnsi="Century"/>
                <w:noProof/>
              </w:rPr>
              <w:t>1-4-4</w:t>
            </w:r>
            <w:r w:rsidR="00C4227E" w:rsidRPr="00143527">
              <w:rPr>
                <w:rStyle w:val="af8"/>
                <w:rFonts w:ascii="Century" w:hAnsi="Century" w:hint="eastAsia"/>
                <w:noProof/>
              </w:rPr>
              <w:t xml:space="preserve">　輸出後の貨物管理、事前同意</w:t>
            </w:r>
            <w:r w:rsidR="00C4227E">
              <w:rPr>
                <w:noProof/>
                <w:webHidden/>
              </w:rPr>
              <w:tab/>
            </w:r>
            <w:r w:rsidR="00C4227E">
              <w:rPr>
                <w:noProof/>
                <w:webHidden/>
              </w:rPr>
              <w:fldChar w:fldCharType="begin"/>
            </w:r>
            <w:r w:rsidR="00C4227E">
              <w:rPr>
                <w:noProof/>
                <w:webHidden/>
              </w:rPr>
              <w:instrText xml:space="preserve"> PAGEREF _Toc479175205 \h </w:instrText>
            </w:r>
            <w:r w:rsidR="00C4227E">
              <w:rPr>
                <w:noProof/>
                <w:webHidden/>
              </w:rPr>
            </w:r>
            <w:r w:rsidR="00C4227E">
              <w:rPr>
                <w:noProof/>
                <w:webHidden/>
              </w:rPr>
              <w:fldChar w:fldCharType="separate"/>
            </w:r>
            <w:r w:rsidR="00C4227E">
              <w:rPr>
                <w:noProof/>
                <w:webHidden/>
              </w:rPr>
              <w:t>17</w:t>
            </w:r>
            <w:r w:rsidR="00C4227E">
              <w:rPr>
                <w:noProof/>
                <w:webHidden/>
              </w:rPr>
              <w:fldChar w:fldCharType="end"/>
            </w:r>
          </w:hyperlink>
        </w:p>
        <w:p w:rsidR="00C4227E" w:rsidRDefault="008635EE">
          <w:pPr>
            <w:pStyle w:val="21"/>
            <w:rPr>
              <w:noProof/>
            </w:rPr>
          </w:pPr>
          <w:hyperlink w:anchor="_Toc479175206" w:history="1">
            <w:r w:rsidR="00C4227E" w:rsidRPr="00143527">
              <w:rPr>
                <w:rStyle w:val="af8"/>
                <w:rFonts w:ascii="Century" w:hAnsi="Century" w:hint="eastAsia"/>
                <w:noProof/>
              </w:rPr>
              <w:t>第</w:t>
            </w:r>
            <w:r w:rsidR="00C4227E" w:rsidRPr="00143527">
              <w:rPr>
                <w:rStyle w:val="af8"/>
                <w:rFonts w:ascii="Century" w:hAnsi="Century"/>
                <w:noProof/>
              </w:rPr>
              <w:t>2</w:t>
            </w:r>
            <w:r w:rsidR="00C4227E" w:rsidRPr="00143527">
              <w:rPr>
                <w:rStyle w:val="af8"/>
                <w:rFonts w:ascii="Century" w:hAnsi="Century" w:hint="eastAsia"/>
                <w:noProof/>
              </w:rPr>
              <w:t xml:space="preserve">章　</w:t>
            </w:r>
            <w:r w:rsidR="00C4227E" w:rsidRPr="00143527">
              <w:rPr>
                <w:rStyle w:val="af8"/>
                <w:rFonts w:ascii="Century" w:hAnsi="Century"/>
                <w:noProof/>
              </w:rPr>
              <w:t>PA</w:t>
            </w:r>
            <w:r w:rsidR="00C4227E" w:rsidRPr="00143527">
              <w:rPr>
                <w:rStyle w:val="af8"/>
                <w:rFonts w:ascii="Century" w:hAnsi="Century" w:hint="eastAsia"/>
                <w:noProof/>
              </w:rPr>
              <w:t>方式による役務関連業務の運用</w:t>
            </w:r>
            <w:r w:rsidR="00C4227E">
              <w:rPr>
                <w:noProof/>
                <w:webHidden/>
              </w:rPr>
              <w:tab/>
            </w:r>
            <w:r w:rsidR="00C4227E">
              <w:rPr>
                <w:noProof/>
                <w:webHidden/>
              </w:rPr>
              <w:fldChar w:fldCharType="begin"/>
            </w:r>
            <w:r w:rsidR="00C4227E">
              <w:rPr>
                <w:noProof/>
                <w:webHidden/>
              </w:rPr>
              <w:instrText xml:space="preserve"> PAGEREF _Toc479175206 \h </w:instrText>
            </w:r>
            <w:r w:rsidR="00C4227E">
              <w:rPr>
                <w:noProof/>
                <w:webHidden/>
              </w:rPr>
            </w:r>
            <w:r w:rsidR="00C4227E">
              <w:rPr>
                <w:noProof/>
                <w:webHidden/>
              </w:rPr>
              <w:fldChar w:fldCharType="separate"/>
            </w:r>
            <w:r w:rsidR="00C4227E">
              <w:rPr>
                <w:noProof/>
                <w:webHidden/>
              </w:rPr>
              <w:t>18</w:t>
            </w:r>
            <w:r w:rsidR="00C4227E">
              <w:rPr>
                <w:noProof/>
                <w:webHidden/>
              </w:rPr>
              <w:fldChar w:fldCharType="end"/>
            </w:r>
          </w:hyperlink>
        </w:p>
        <w:p w:rsidR="00C4227E" w:rsidRDefault="008635EE">
          <w:pPr>
            <w:pStyle w:val="31"/>
            <w:rPr>
              <w:noProof/>
            </w:rPr>
          </w:pPr>
          <w:hyperlink w:anchor="_Toc479175207" w:history="1">
            <w:r w:rsidR="00C4227E" w:rsidRPr="00143527">
              <w:rPr>
                <w:rStyle w:val="af8"/>
                <w:rFonts w:ascii="Century" w:hAnsi="Century"/>
                <w:noProof/>
              </w:rPr>
              <w:t>2-1</w:t>
            </w:r>
            <w:r w:rsidR="00C4227E" w:rsidRPr="00143527">
              <w:rPr>
                <w:rStyle w:val="af8"/>
                <w:rFonts w:ascii="Century" w:hAnsi="Century" w:hint="eastAsia"/>
                <w:noProof/>
              </w:rPr>
              <w:t xml:space="preserve">　「ろ地域」におけるグレーゾーン機の生産</w:t>
            </w:r>
            <w:r w:rsidR="00C4227E">
              <w:rPr>
                <w:noProof/>
                <w:webHidden/>
              </w:rPr>
              <w:tab/>
            </w:r>
            <w:r w:rsidR="00C4227E">
              <w:rPr>
                <w:noProof/>
                <w:webHidden/>
              </w:rPr>
              <w:fldChar w:fldCharType="begin"/>
            </w:r>
            <w:r w:rsidR="00C4227E">
              <w:rPr>
                <w:noProof/>
                <w:webHidden/>
              </w:rPr>
              <w:instrText xml:space="preserve"> PAGEREF _Toc479175207 \h </w:instrText>
            </w:r>
            <w:r w:rsidR="00C4227E">
              <w:rPr>
                <w:noProof/>
                <w:webHidden/>
              </w:rPr>
            </w:r>
            <w:r w:rsidR="00C4227E">
              <w:rPr>
                <w:noProof/>
                <w:webHidden/>
              </w:rPr>
              <w:fldChar w:fldCharType="separate"/>
            </w:r>
            <w:r w:rsidR="00C4227E">
              <w:rPr>
                <w:noProof/>
                <w:webHidden/>
              </w:rPr>
              <w:t>18</w:t>
            </w:r>
            <w:r w:rsidR="00C4227E">
              <w:rPr>
                <w:noProof/>
                <w:webHidden/>
              </w:rPr>
              <w:fldChar w:fldCharType="end"/>
            </w:r>
          </w:hyperlink>
        </w:p>
        <w:p w:rsidR="00C4227E" w:rsidRDefault="008635EE">
          <w:pPr>
            <w:pStyle w:val="41"/>
            <w:rPr>
              <w:noProof/>
            </w:rPr>
          </w:pPr>
          <w:hyperlink w:anchor="_Toc479175208" w:history="1">
            <w:r w:rsidR="00C4227E" w:rsidRPr="00143527">
              <w:rPr>
                <w:rStyle w:val="af8"/>
                <w:rFonts w:ascii="Century" w:hAnsi="Century"/>
                <w:noProof/>
              </w:rPr>
              <w:t>2-1-1</w:t>
            </w:r>
            <w:r w:rsidR="00C4227E" w:rsidRPr="00143527">
              <w:rPr>
                <w:rStyle w:val="af8"/>
                <w:rFonts w:ascii="Century" w:hAnsi="Century" w:hint="eastAsia"/>
                <w:noProof/>
              </w:rPr>
              <w:t xml:space="preserve">　グレーゾーン判定</w:t>
            </w:r>
            <w:r w:rsidR="00C4227E">
              <w:rPr>
                <w:noProof/>
                <w:webHidden/>
              </w:rPr>
              <w:tab/>
            </w:r>
            <w:r w:rsidR="00C4227E">
              <w:rPr>
                <w:noProof/>
                <w:webHidden/>
              </w:rPr>
              <w:fldChar w:fldCharType="begin"/>
            </w:r>
            <w:r w:rsidR="00C4227E">
              <w:rPr>
                <w:noProof/>
                <w:webHidden/>
              </w:rPr>
              <w:instrText xml:space="preserve"> PAGEREF _Toc479175208 \h </w:instrText>
            </w:r>
            <w:r w:rsidR="00C4227E">
              <w:rPr>
                <w:noProof/>
                <w:webHidden/>
              </w:rPr>
            </w:r>
            <w:r w:rsidR="00C4227E">
              <w:rPr>
                <w:noProof/>
                <w:webHidden/>
              </w:rPr>
              <w:fldChar w:fldCharType="separate"/>
            </w:r>
            <w:r w:rsidR="00C4227E">
              <w:rPr>
                <w:noProof/>
                <w:webHidden/>
              </w:rPr>
              <w:t>18</w:t>
            </w:r>
            <w:r w:rsidR="00C4227E">
              <w:rPr>
                <w:noProof/>
                <w:webHidden/>
              </w:rPr>
              <w:fldChar w:fldCharType="end"/>
            </w:r>
          </w:hyperlink>
        </w:p>
        <w:p w:rsidR="00C4227E" w:rsidRDefault="008635EE">
          <w:pPr>
            <w:pStyle w:val="41"/>
            <w:rPr>
              <w:noProof/>
            </w:rPr>
          </w:pPr>
          <w:hyperlink w:anchor="_Toc479175209" w:history="1">
            <w:r w:rsidR="00C4227E" w:rsidRPr="00143527">
              <w:rPr>
                <w:rStyle w:val="af8"/>
                <w:rFonts w:ascii="Century" w:hAnsi="Century"/>
                <w:noProof/>
              </w:rPr>
              <w:t>2-1-2</w:t>
            </w:r>
            <w:r w:rsidR="00C4227E" w:rsidRPr="00143527">
              <w:rPr>
                <w:rStyle w:val="af8"/>
                <w:rFonts w:ascii="Century" w:hAnsi="Century" w:hint="eastAsia"/>
                <w:noProof/>
              </w:rPr>
              <w:t xml:space="preserve">　役務提供者と役務需要者における規定事項</w:t>
            </w:r>
            <w:r w:rsidR="00C4227E">
              <w:rPr>
                <w:noProof/>
                <w:webHidden/>
              </w:rPr>
              <w:tab/>
            </w:r>
            <w:r w:rsidR="00C4227E">
              <w:rPr>
                <w:noProof/>
                <w:webHidden/>
              </w:rPr>
              <w:fldChar w:fldCharType="begin"/>
            </w:r>
            <w:r w:rsidR="00C4227E">
              <w:rPr>
                <w:noProof/>
                <w:webHidden/>
              </w:rPr>
              <w:instrText xml:space="preserve"> PAGEREF _Toc479175209 \h </w:instrText>
            </w:r>
            <w:r w:rsidR="00C4227E">
              <w:rPr>
                <w:noProof/>
                <w:webHidden/>
              </w:rPr>
            </w:r>
            <w:r w:rsidR="00C4227E">
              <w:rPr>
                <w:noProof/>
                <w:webHidden/>
              </w:rPr>
              <w:fldChar w:fldCharType="separate"/>
            </w:r>
            <w:r w:rsidR="00C4227E">
              <w:rPr>
                <w:noProof/>
                <w:webHidden/>
              </w:rPr>
              <w:t>18</w:t>
            </w:r>
            <w:r w:rsidR="00C4227E">
              <w:rPr>
                <w:noProof/>
                <w:webHidden/>
              </w:rPr>
              <w:fldChar w:fldCharType="end"/>
            </w:r>
          </w:hyperlink>
        </w:p>
        <w:p w:rsidR="00C4227E" w:rsidRDefault="008635EE">
          <w:pPr>
            <w:pStyle w:val="41"/>
            <w:rPr>
              <w:noProof/>
            </w:rPr>
          </w:pPr>
          <w:hyperlink w:anchor="_Toc479175210" w:history="1">
            <w:r w:rsidR="00C4227E" w:rsidRPr="00143527">
              <w:rPr>
                <w:rStyle w:val="af8"/>
                <w:rFonts w:ascii="Century" w:hAnsi="Century"/>
                <w:noProof/>
              </w:rPr>
              <w:t>2-1-3</w:t>
            </w:r>
            <w:r w:rsidR="00C4227E" w:rsidRPr="00143527">
              <w:rPr>
                <w:rStyle w:val="af8"/>
                <w:rFonts w:ascii="Century" w:hAnsi="Century" w:hint="eastAsia"/>
                <w:noProof/>
              </w:rPr>
              <w:t xml:space="preserve">　許可申請</w:t>
            </w:r>
            <w:r w:rsidR="00C4227E">
              <w:rPr>
                <w:noProof/>
                <w:webHidden/>
              </w:rPr>
              <w:tab/>
            </w:r>
            <w:r w:rsidR="00C4227E">
              <w:rPr>
                <w:noProof/>
                <w:webHidden/>
              </w:rPr>
              <w:fldChar w:fldCharType="begin"/>
            </w:r>
            <w:r w:rsidR="00C4227E">
              <w:rPr>
                <w:noProof/>
                <w:webHidden/>
              </w:rPr>
              <w:instrText xml:space="preserve"> PAGEREF _Toc479175210 \h </w:instrText>
            </w:r>
            <w:r w:rsidR="00C4227E">
              <w:rPr>
                <w:noProof/>
                <w:webHidden/>
              </w:rPr>
            </w:r>
            <w:r w:rsidR="00C4227E">
              <w:rPr>
                <w:noProof/>
                <w:webHidden/>
              </w:rPr>
              <w:fldChar w:fldCharType="separate"/>
            </w:r>
            <w:r w:rsidR="00C4227E">
              <w:rPr>
                <w:noProof/>
                <w:webHidden/>
              </w:rPr>
              <w:t>19</w:t>
            </w:r>
            <w:r w:rsidR="00C4227E">
              <w:rPr>
                <w:noProof/>
                <w:webHidden/>
              </w:rPr>
              <w:fldChar w:fldCharType="end"/>
            </w:r>
          </w:hyperlink>
        </w:p>
        <w:p w:rsidR="00C4227E" w:rsidRDefault="008635EE">
          <w:pPr>
            <w:pStyle w:val="41"/>
            <w:rPr>
              <w:noProof/>
            </w:rPr>
          </w:pPr>
          <w:hyperlink w:anchor="_Toc479175211" w:history="1">
            <w:r w:rsidR="00C4227E" w:rsidRPr="00143527">
              <w:rPr>
                <w:rStyle w:val="af8"/>
                <w:rFonts w:ascii="Century" w:hAnsi="Century"/>
                <w:noProof/>
              </w:rPr>
              <w:t>2-1-4</w:t>
            </w:r>
            <w:r w:rsidR="00C4227E" w:rsidRPr="00143527">
              <w:rPr>
                <w:rStyle w:val="af8"/>
                <w:rFonts w:ascii="Century" w:hAnsi="Century" w:hint="eastAsia"/>
                <w:noProof/>
              </w:rPr>
              <w:t xml:space="preserve">　付帯条件</w:t>
            </w:r>
            <w:r w:rsidR="00C4227E">
              <w:rPr>
                <w:noProof/>
                <w:webHidden/>
              </w:rPr>
              <w:tab/>
            </w:r>
            <w:r w:rsidR="00C4227E">
              <w:rPr>
                <w:noProof/>
                <w:webHidden/>
              </w:rPr>
              <w:fldChar w:fldCharType="begin"/>
            </w:r>
            <w:r w:rsidR="00C4227E">
              <w:rPr>
                <w:noProof/>
                <w:webHidden/>
              </w:rPr>
              <w:instrText xml:space="preserve"> PAGEREF _Toc479175211 \h </w:instrText>
            </w:r>
            <w:r w:rsidR="00C4227E">
              <w:rPr>
                <w:noProof/>
                <w:webHidden/>
              </w:rPr>
            </w:r>
            <w:r w:rsidR="00C4227E">
              <w:rPr>
                <w:noProof/>
                <w:webHidden/>
              </w:rPr>
              <w:fldChar w:fldCharType="separate"/>
            </w:r>
            <w:r w:rsidR="00C4227E">
              <w:rPr>
                <w:noProof/>
                <w:webHidden/>
              </w:rPr>
              <w:t>19</w:t>
            </w:r>
            <w:r w:rsidR="00C4227E">
              <w:rPr>
                <w:noProof/>
                <w:webHidden/>
              </w:rPr>
              <w:fldChar w:fldCharType="end"/>
            </w:r>
          </w:hyperlink>
        </w:p>
        <w:p w:rsidR="00C4227E" w:rsidRDefault="008635EE">
          <w:pPr>
            <w:pStyle w:val="41"/>
            <w:rPr>
              <w:noProof/>
            </w:rPr>
          </w:pPr>
          <w:hyperlink w:anchor="_Toc479175212" w:history="1">
            <w:r w:rsidR="00C4227E" w:rsidRPr="00143527">
              <w:rPr>
                <w:rStyle w:val="af8"/>
                <w:rFonts w:ascii="Century" w:hAnsi="Century"/>
                <w:noProof/>
              </w:rPr>
              <w:t>2-1-5</w:t>
            </w:r>
            <w:r w:rsidR="00C4227E" w:rsidRPr="00143527">
              <w:rPr>
                <w:rStyle w:val="af8"/>
                <w:rFonts w:ascii="Century" w:hAnsi="Century" w:hint="eastAsia"/>
                <w:noProof/>
              </w:rPr>
              <w:t xml:space="preserve">　出荷管理、記録の保存</w:t>
            </w:r>
            <w:r w:rsidR="00C4227E">
              <w:rPr>
                <w:noProof/>
                <w:webHidden/>
              </w:rPr>
              <w:tab/>
            </w:r>
            <w:r w:rsidR="00C4227E">
              <w:rPr>
                <w:noProof/>
                <w:webHidden/>
              </w:rPr>
              <w:fldChar w:fldCharType="begin"/>
            </w:r>
            <w:r w:rsidR="00C4227E">
              <w:rPr>
                <w:noProof/>
                <w:webHidden/>
              </w:rPr>
              <w:instrText xml:space="preserve"> PAGEREF _Toc479175212 \h </w:instrText>
            </w:r>
            <w:r w:rsidR="00C4227E">
              <w:rPr>
                <w:noProof/>
                <w:webHidden/>
              </w:rPr>
            </w:r>
            <w:r w:rsidR="00C4227E">
              <w:rPr>
                <w:noProof/>
                <w:webHidden/>
              </w:rPr>
              <w:fldChar w:fldCharType="separate"/>
            </w:r>
            <w:r w:rsidR="00C4227E">
              <w:rPr>
                <w:noProof/>
                <w:webHidden/>
              </w:rPr>
              <w:t>19</w:t>
            </w:r>
            <w:r w:rsidR="00C4227E">
              <w:rPr>
                <w:noProof/>
                <w:webHidden/>
              </w:rPr>
              <w:fldChar w:fldCharType="end"/>
            </w:r>
          </w:hyperlink>
        </w:p>
        <w:p w:rsidR="00C4227E" w:rsidRDefault="008635EE">
          <w:pPr>
            <w:pStyle w:val="31"/>
            <w:rPr>
              <w:noProof/>
            </w:rPr>
          </w:pPr>
          <w:hyperlink w:anchor="_Toc479175213" w:history="1">
            <w:r w:rsidR="00C4227E" w:rsidRPr="00143527">
              <w:rPr>
                <w:rStyle w:val="af8"/>
                <w:rFonts w:ascii="Century" w:hAnsi="Century"/>
                <w:noProof/>
              </w:rPr>
              <w:t>2-2</w:t>
            </w:r>
            <w:r w:rsidR="00C4227E" w:rsidRPr="00143527">
              <w:rPr>
                <w:rStyle w:val="af8"/>
                <w:rFonts w:ascii="Century" w:hAnsi="Century" w:hint="eastAsia"/>
                <w:noProof/>
              </w:rPr>
              <w:t xml:space="preserve">　「ろ地域」で生産しているグレーゾーン機の設計変更</w:t>
            </w:r>
            <w:r w:rsidR="00C4227E">
              <w:rPr>
                <w:noProof/>
                <w:webHidden/>
              </w:rPr>
              <w:tab/>
            </w:r>
            <w:r w:rsidR="00C4227E">
              <w:rPr>
                <w:noProof/>
                <w:webHidden/>
              </w:rPr>
              <w:fldChar w:fldCharType="begin"/>
            </w:r>
            <w:r w:rsidR="00C4227E">
              <w:rPr>
                <w:noProof/>
                <w:webHidden/>
              </w:rPr>
              <w:instrText xml:space="preserve"> PAGEREF _Toc479175213 \h </w:instrText>
            </w:r>
            <w:r w:rsidR="00C4227E">
              <w:rPr>
                <w:noProof/>
                <w:webHidden/>
              </w:rPr>
            </w:r>
            <w:r w:rsidR="00C4227E">
              <w:rPr>
                <w:noProof/>
                <w:webHidden/>
              </w:rPr>
              <w:fldChar w:fldCharType="separate"/>
            </w:r>
            <w:r w:rsidR="00C4227E">
              <w:rPr>
                <w:noProof/>
                <w:webHidden/>
              </w:rPr>
              <w:t>19</w:t>
            </w:r>
            <w:r w:rsidR="00C4227E">
              <w:rPr>
                <w:noProof/>
                <w:webHidden/>
              </w:rPr>
              <w:fldChar w:fldCharType="end"/>
            </w:r>
          </w:hyperlink>
        </w:p>
        <w:p w:rsidR="00C4227E" w:rsidRDefault="008635EE">
          <w:pPr>
            <w:pStyle w:val="31"/>
            <w:rPr>
              <w:noProof/>
            </w:rPr>
          </w:pPr>
          <w:hyperlink w:anchor="_Toc479175214" w:history="1">
            <w:r w:rsidR="00C4227E" w:rsidRPr="00143527">
              <w:rPr>
                <w:rStyle w:val="af8"/>
                <w:rFonts w:ascii="Century" w:hAnsi="Century"/>
                <w:noProof/>
              </w:rPr>
              <w:t>2-3</w:t>
            </w:r>
            <w:r w:rsidR="00C4227E" w:rsidRPr="00143527">
              <w:rPr>
                <w:rStyle w:val="af8"/>
                <w:rFonts w:ascii="Century" w:hAnsi="Century" w:hint="eastAsia"/>
                <w:noProof/>
              </w:rPr>
              <w:t xml:space="preserve">　「ろ地域」における</w:t>
            </w:r>
            <w:r w:rsidR="00C4227E" w:rsidRPr="00143527">
              <w:rPr>
                <w:rStyle w:val="af8"/>
                <w:rFonts w:ascii="Century" w:hAnsi="Century"/>
                <w:noProof/>
              </w:rPr>
              <w:t>PA</w:t>
            </w:r>
            <w:r w:rsidR="00C4227E" w:rsidRPr="00143527">
              <w:rPr>
                <w:rStyle w:val="af8"/>
                <w:rFonts w:ascii="Century" w:hAnsi="Century" w:hint="eastAsia"/>
                <w:noProof/>
              </w:rPr>
              <w:t>完全非該当機（輸出令</w:t>
            </w:r>
            <w:r w:rsidR="00C4227E" w:rsidRPr="00143527">
              <w:rPr>
                <w:rStyle w:val="af8"/>
                <w:rFonts w:ascii="Century" w:hAnsi="Century"/>
                <w:noProof/>
              </w:rPr>
              <w:t>2</w:t>
            </w:r>
            <w:r w:rsidR="00C4227E" w:rsidRPr="00143527">
              <w:rPr>
                <w:rStyle w:val="af8"/>
                <w:rFonts w:ascii="Century" w:hAnsi="Century" w:hint="eastAsia"/>
                <w:noProof/>
              </w:rPr>
              <w:t>の項完全非該当、輸出令</w:t>
            </w:r>
            <w:r w:rsidR="00C4227E" w:rsidRPr="00143527">
              <w:rPr>
                <w:rStyle w:val="af8"/>
                <w:rFonts w:ascii="Century" w:hAnsi="Century"/>
                <w:noProof/>
              </w:rPr>
              <w:t>6</w:t>
            </w:r>
            <w:r w:rsidR="00C4227E" w:rsidRPr="00143527">
              <w:rPr>
                <w:rStyle w:val="af8"/>
                <w:rFonts w:ascii="Century" w:hAnsi="Century" w:hint="eastAsia"/>
                <w:noProof/>
              </w:rPr>
              <w:t>の項非該当）の生産</w:t>
            </w:r>
            <w:r w:rsidR="00C4227E">
              <w:rPr>
                <w:noProof/>
                <w:webHidden/>
              </w:rPr>
              <w:tab/>
            </w:r>
            <w:r w:rsidR="00C4227E">
              <w:rPr>
                <w:noProof/>
                <w:webHidden/>
              </w:rPr>
              <w:fldChar w:fldCharType="begin"/>
            </w:r>
            <w:r w:rsidR="00C4227E">
              <w:rPr>
                <w:noProof/>
                <w:webHidden/>
              </w:rPr>
              <w:instrText xml:space="preserve"> PAGEREF _Toc479175214 \h </w:instrText>
            </w:r>
            <w:r w:rsidR="00C4227E">
              <w:rPr>
                <w:noProof/>
                <w:webHidden/>
              </w:rPr>
            </w:r>
            <w:r w:rsidR="00C4227E">
              <w:rPr>
                <w:noProof/>
                <w:webHidden/>
              </w:rPr>
              <w:fldChar w:fldCharType="separate"/>
            </w:r>
            <w:r w:rsidR="00C4227E">
              <w:rPr>
                <w:noProof/>
                <w:webHidden/>
              </w:rPr>
              <w:t>20</w:t>
            </w:r>
            <w:r w:rsidR="00C4227E">
              <w:rPr>
                <w:noProof/>
                <w:webHidden/>
              </w:rPr>
              <w:fldChar w:fldCharType="end"/>
            </w:r>
          </w:hyperlink>
        </w:p>
        <w:p w:rsidR="00C4227E" w:rsidRDefault="008635EE">
          <w:pPr>
            <w:pStyle w:val="41"/>
            <w:rPr>
              <w:noProof/>
            </w:rPr>
          </w:pPr>
          <w:hyperlink w:anchor="_Toc479175215" w:history="1">
            <w:r w:rsidR="00C4227E" w:rsidRPr="00143527">
              <w:rPr>
                <w:rStyle w:val="af8"/>
                <w:rFonts w:ascii="Century" w:hAnsi="Century"/>
                <w:noProof/>
              </w:rPr>
              <w:t>2-3-1</w:t>
            </w:r>
            <w:r w:rsidR="00C4227E" w:rsidRPr="00143527">
              <w:rPr>
                <w:rStyle w:val="af8"/>
                <w:rFonts w:ascii="Century" w:hAnsi="Century" w:hint="eastAsia"/>
                <w:noProof/>
              </w:rPr>
              <w:t xml:space="preserve">　完全非該当判定</w:t>
            </w:r>
            <w:r w:rsidR="00C4227E">
              <w:rPr>
                <w:noProof/>
                <w:webHidden/>
              </w:rPr>
              <w:tab/>
            </w:r>
            <w:r w:rsidR="00C4227E">
              <w:rPr>
                <w:noProof/>
                <w:webHidden/>
              </w:rPr>
              <w:fldChar w:fldCharType="begin"/>
            </w:r>
            <w:r w:rsidR="00C4227E">
              <w:rPr>
                <w:noProof/>
                <w:webHidden/>
              </w:rPr>
              <w:instrText xml:space="preserve"> PAGEREF _Toc479175215 \h </w:instrText>
            </w:r>
            <w:r w:rsidR="00C4227E">
              <w:rPr>
                <w:noProof/>
                <w:webHidden/>
              </w:rPr>
            </w:r>
            <w:r w:rsidR="00C4227E">
              <w:rPr>
                <w:noProof/>
                <w:webHidden/>
              </w:rPr>
              <w:fldChar w:fldCharType="separate"/>
            </w:r>
            <w:r w:rsidR="00C4227E">
              <w:rPr>
                <w:noProof/>
                <w:webHidden/>
              </w:rPr>
              <w:t>20</w:t>
            </w:r>
            <w:r w:rsidR="00C4227E">
              <w:rPr>
                <w:noProof/>
                <w:webHidden/>
              </w:rPr>
              <w:fldChar w:fldCharType="end"/>
            </w:r>
          </w:hyperlink>
        </w:p>
        <w:p w:rsidR="00C4227E" w:rsidRDefault="008635EE">
          <w:pPr>
            <w:pStyle w:val="41"/>
            <w:rPr>
              <w:noProof/>
            </w:rPr>
          </w:pPr>
          <w:hyperlink w:anchor="_Toc479175216" w:history="1">
            <w:r w:rsidR="00C4227E" w:rsidRPr="00143527">
              <w:rPr>
                <w:rStyle w:val="af8"/>
                <w:rFonts w:ascii="Century" w:hAnsi="Century"/>
                <w:noProof/>
              </w:rPr>
              <w:t>2-3-2</w:t>
            </w:r>
            <w:r w:rsidR="00C4227E" w:rsidRPr="00143527">
              <w:rPr>
                <w:rStyle w:val="af8"/>
                <w:rFonts w:ascii="Century" w:hAnsi="Century" w:hint="eastAsia"/>
                <w:noProof/>
              </w:rPr>
              <w:t xml:space="preserve">　役務提供者と役務需要者における規定事項</w:t>
            </w:r>
            <w:r w:rsidR="00C4227E">
              <w:rPr>
                <w:noProof/>
                <w:webHidden/>
              </w:rPr>
              <w:tab/>
            </w:r>
            <w:r w:rsidR="00C4227E">
              <w:rPr>
                <w:noProof/>
                <w:webHidden/>
              </w:rPr>
              <w:fldChar w:fldCharType="begin"/>
            </w:r>
            <w:r w:rsidR="00C4227E">
              <w:rPr>
                <w:noProof/>
                <w:webHidden/>
              </w:rPr>
              <w:instrText xml:space="preserve"> PAGEREF _Toc479175216 \h </w:instrText>
            </w:r>
            <w:r w:rsidR="00C4227E">
              <w:rPr>
                <w:noProof/>
                <w:webHidden/>
              </w:rPr>
            </w:r>
            <w:r w:rsidR="00C4227E">
              <w:rPr>
                <w:noProof/>
                <w:webHidden/>
              </w:rPr>
              <w:fldChar w:fldCharType="separate"/>
            </w:r>
            <w:r w:rsidR="00C4227E">
              <w:rPr>
                <w:noProof/>
                <w:webHidden/>
              </w:rPr>
              <w:t>20</w:t>
            </w:r>
            <w:r w:rsidR="00C4227E">
              <w:rPr>
                <w:noProof/>
                <w:webHidden/>
              </w:rPr>
              <w:fldChar w:fldCharType="end"/>
            </w:r>
          </w:hyperlink>
        </w:p>
        <w:p w:rsidR="00C4227E" w:rsidRDefault="008635EE">
          <w:pPr>
            <w:pStyle w:val="41"/>
            <w:rPr>
              <w:noProof/>
            </w:rPr>
          </w:pPr>
          <w:hyperlink w:anchor="_Toc479175217" w:history="1">
            <w:r w:rsidR="00C4227E" w:rsidRPr="00143527">
              <w:rPr>
                <w:rStyle w:val="af8"/>
                <w:rFonts w:ascii="Century" w:hAnsi="Century"/>
                <w:noProof/>
              </w:rPr>
              <w:t xml:space="preserve">2-3-3 </w:t>
            </w:r>
            <w:r w:rsidR="00C4227E" w:rsidRPr="00143527">
              <w:rPr>
                <w:rStyle w:val="af8"/>
                <w:rFonts w:ascii="Century" w:hAnsi="Century" w:hint="eastAsia"/>
                <w:noProof/>
              </w:rPr>
              <w:t>許可申請</w:t>
            </w:r>
            <w:r w:rsidR="00C4227E">
              <w:rPr>
                <w:noProof/>
                <w:webHidden/>
              </w:rPr>
              <w:tab/>
            </w:r>
            <w:r w:rsidR="00C4227E">
              <w:rPr>
                <w:noProof/>
                <w:webHidden/>
              </w:rPr>
              <w:fldChar w:fldCharType="begin"/>
            </w:r>
            <w:r w:rsidR="00C4227E">
              <w:rPr>
                <w:noProof/>
                <w:webHidden/>
              </w:rPr>
              <w:instrText xml:space="preserve"> PAGEREF _Toc479175217 \h </w:instrText>
            </w:r>
            <w:r w:rsidR="00C4227E">
              <w:rPr>
                <w:noProof/>
                <w:webHidden/>
              </w:rPr>
            </w:r>
            <w:r w:rsidR="00C4227E">
              <w:rPr>
                <w:noProof/>
                <w:webHidden/>
              </w:rPr>
              <w:fldChar w:fldCharType="separate"/>
            </w:r>
            <w:r w:rsidR="00C4227E">
              <w:rPr>
                <w:noProof/>
                <w:webHidden/>
              </w:rPr>
              <w:t>20</w:t>
            </w:r>
            <w:r w:rsidR="00C4227E">
              <w:rPr>
                <w:noProof/>
                <w:webHidden/>
              </w:rPr>
              <w:fldChar w:fldCharType="end"/>
            </w:r>
          </w:hyperlink>
        </w:p>
        <w:p w:rsidR="00C4227E" w:rsidRDefault="008635EE">
          <w:pPr>
            <w:pStyle w:val="41"/>
            <w:rPr>
              <w:noProof/>
            </w:rPr>
          </w:pPr>
          <w:hyperlink w:anchor="_Toc479175218" w:history="1">
            <w:r w:rsidR="00C4227E" w:rsidRPr="00143527">
              <w:rPr>
                <w:rStyle w:val="af8"/>
                <w:rFonts w:ascii="Century" w:hAnsi="Century"/>
                <w:noProof/>
              </w:rPr>
              <w:t>2-3-4</w:t>
            </w:r>
            <w:r w:rsidR="00C4227E" w:rsidRPr="00143527">
              <w:rPr>
                <w:rStyle w:val="af8"/>
                <w:rFonts w:ascii="Century" w:hAnsi="Century" w:hint="eastAsia"/>
                <w:noProof/>
              </w:rPr>
              <w:t xml:space="preserve">　生産機の取引審査</w:t>
            </w:r>
            <w:r w:rsidR="00C4227E">
              <w:rPr>
                <w:noProof/>
                <w:webHidden/>
              </w:rPr>
              <w:tab/>
            </w:r>
            <w:r w:rsidR="00C4227E">
              <w:rPr>
                <w:noProof/>
                <w:webHidden/>
              </w:rPr>
              <w:fldChar w:fldCharType="begin"/>
            </w:r>
            <w:r w:rsidR="00C4227E">
              <w:rPr>
                <w:noProof/>
                <w:webHidden/>
              </w:rPr>
              <w:instrText xml:space="preserve"> PAGEREF _Toc479175218 \h </w:instrText>
            </w:r>
            <w:r w:rsidR="00C4227E">
              <w:rPr>
                <w:noProof/>
                <w:webHidden/>
              </w:rPr>
            </w:r>
            <w:r w:rsidR="00C4227E">
              <w:rPr>
                <w:noProof/>
                <w:webHidden/>
              </w:rPr>
              <w:fldChar w:fldCharType="separate"/>
            </w:r>
            <w:r w:rsidR="00C4227E">
              <w:rPr>
                <w:noProof/>
                <w:webHidden/>
              </w:rPr>
              <w:t>20</w:t>
            </w:r>
            <w:r w:rsidR="00C4227E">
              <w:rPr>
                <w:noProof/>
                <w:webHidden/>
              </w:rPr>
              <w:fldChar w:fldCharType="end"/>
            </w:r>
          </w:hyperlink>
        </w:p>
        <w:p w:rsidR="00C4227E" w:rsidRDefault="008635EE">
          <w:pPr>
            <w:pStyle w:val="41"/>
            <w:rPr>
              <w:noProof/>
            </w:rPr>
          </w:pPr>
          <w:hyperlink w:anchor="_Toc479175219" w:history="1">
            <w:r w:rsidR="00C4227E" w:rsidRPr="00143527">
              <w:rPr>
                <w:rStyle w:val="af8"/>
                <w:rFonts w:ascii="Century" w:hAnsi="Century"/>
                <w:noProof/>
              </w:rPr>
              <w:t>2-3-5</w:t>
            </w:r>
            <w:r w:rsidR="00C4227E" w:rsidRPr="00143527">
              <w:rPr>
                <w:rStyle w:val="af8"/>
                <w:rFonts w:ascii="Century" w:hAnsi="Century" w:hint="eastAsia"/>
                <w:noProof/>
              </w:rPr>
              <w:t xml:space="preserve">　出荷管理、記録の保存</w:t>
            </w:r>
            <w:r w:rsidR="00C4227E">
              <w:rPr>
                <w:noProof/>
                <w:webHidden/>
              </w:rPr>
              <w:tab/>
            </w:r>
            <w:r w:rsidR="00C4227E">
              <w:rPr>
                <w:noProof/>
                <w:webHidden/>
              </w:rPr>
              <w:fldChar w:fldCharType="begin"/>
            </w:r>
            <w:r w:rsidR="00C4227E">
              <w:rPr>
                <w:noProof/>
                <w:webHidden/>
              </w:rPr>
              <w:instrText xml:space="preserve"> PAGEREF _Toc479175219 \h </w:instrText>
            </w:r>
            <w:r w:rsidR="00C4227E">
              <w:rPr>
                <w:noProof/>
                <w:webHidden/>
              </w:rPr>
            </w:r>
            <w:r w:rsidR="00C4227E">
              <w:rPr>
                <w:noProof/>
                <w:webHidden/>
              </w:rPr>
              <w:fldChar w:fldCharType="separate"/>
            </w:r>
            <w:r w:rsidR="00C4227E">
              <w:rPr>
                <w:noProof/>
                <w:webHidden/>
              </w:rPr>
              <w:t>21</w:t>
            </w:r>
            <w:r w:rsidR="00C4227E">
              <w:rPr>
                <w:noProof/>
                <w:webHidden/>
              </w:rPr>
              <w:fldChar w:fldCharType="end"/>
            </w:r>
          </w:hyperlink>
        </w:p>
        <w:p w:rsidR="00C4227E" w:rsidRDefault="008635EE">
          <w:pPr>
            <w:pStyle w:val="31"/>
            <w:rPr>
              <w:noProof/>
            </w:rPr>
          </w:pPr>
          <w:hyperlink w:anchor="_Toc479175220" w:history="1">
            <w:r w:rsidR="00C4227E" w:rsidRPr="00143527">
              <w:rPr>
                <w:rStyle w:val="af8"/>
                <w:rFonts w:ascii="Century" w:hAnsi="Century"/>
                <w:noProof/>
              </w:rPr>
              <w:t>2-4</w:t>
            </w:r>
            <w:r w:rsidR="00C4227E" w:rsidRPr="00143527">
              <w:rPr>
                <w:rStyle w:val="af8"/>
                <w:rFonts w:ascii="Century" w:hAnsi="Century" w:hint="eastAsia"/>
                <w:noProof/>
              </w:rPr>
              <w:t xml:space="preserve">　海外に輸出した貨物の修理</w:t>
            </w:r>
            <w:r w:rsidR="00C4227E">
              <w:rPr>
                <w:noProof/>
                <w:webHidden/>
              </w:rPr>
              <w:tab/>
            </w:r>
            <w:r w:rsidR="00C4227E">
              <w:rPr>
                <w:noProof/>
                <w:webHidden/>
              </w:rPr>
              <w:fldChar w:fldCharType="begin"/>
            </w:r>
            <w:r w:rsidR="00C4227E">
              <w:rPr>
                <w:noProof/>
                <w:webHidden/>
              </w:rPr>
              <w:instrText xml:space="preserve"> PAGEREF _Toc479175220 \h </w:instrText>
            </w:r>
            <w:r w:rsidR="00C4227E">
              <w:rPr>
                <w:noProof/>
                <w:webHidden/>
              </w:rPr>
            </w:r>
            <w:r w:rsidR="00C4227E">
              <w:rPr>
                <w:noProof/>
                <w:webHidden/>
              </w:rPr>
              <w:fldChar w:fldCharType="separate"/>
            </w:r>
            <w:r w:rsidR="00C4227E">
              <w:rPr>
                <w:noProof/>
                <w:webHidden/>
              </w:rPr>
              <w:t>21</w:t>
            </w:r>
            <w:r w:rsidR="00C4227E">
              <w:rPr>
                <w:noProof/>
                <w:webHidden/>
              </w:rPr>
              <w:fldChar w:fldCharType="end"/>
            </w:r>
          </w:hyperlink>
        </w:p>
        <w:p w:rsidR="00C4227E" w:rsidRDefault="008635EE">
          <w:pPr>
            <w:pStyle w:val="41"/>
            <w:rPr>
              <w:noProof/>
            </w:rPr>
          </w:pPr>
          <w:hyperlink w:anchor="_Toc479175221" w:history="1">
            <w:r w:rsidR="00C4227E" w:rsidRPr="00143527">
              <w:rPr>
                <w:rStyle w:val="af8"/>
                <w:rFonts w:ascii="Century" w:hAnsi="Century"/>
                <w:noProof/>
              </w:rPr>
              <w:t>2-4-1</w:t>
            </w:r>
            <w:r w:rsidR="00C4227E" w:rsidRPr="00143527">
              <w:rPr>
                <w:rStyle w:val="af8"/>
                <w:rFonts w:ascii="Century" w:hAnsi="Century" w:hint="eastAsia"/>
                <w:noProof/>
              </w:rPr>
              <w:t xml:space="preserve">　輸出した貨物への修理役務</w:t>
            </w:r>
            <w:r w:rsidR="00C4227E">
              <w:rPr>
                <w:noProof/>
                <w:webHidden/>
              </w:rPr>
              <w:tab/>
            </w:r>
            <w:r w:rsidR="00C4227E">
              <w:rPr>
                <w:noProof/>
                <w:webHidden/>
              </w:rPr>
              <w:fldChar w:fldCharType="begin"/>
            </w:r>
            <w:r w:rsidR="00C4227E">
              <w:rPr>
                <w:noProof/>
                <w:webHidden/>
              </w:rPr>
              <w:instrText xml:space="preserve"> PAGEREF _Toc479175221 \h </w:instrText>
            </w:r>
            <w:r w:rsidR="00C4227E">
              <w:rPr>
                <w:noProof/>
                <w:webHidden/>
              </w:rPr>
            </w:r>
            <w:r w:rsidR="00C4227E">
              <w:rPr>
                <w:noProof/>
                <w:webHidden/>
              </w:rPr>
              <w:fldChar w:fldCharType="separate"/>
            </w:r>
            <w:r w:rsidR="00C4227E">
              <w:rPr>
                <w:noProof/>
                <w:webHidden/>
              </w:rPr>
              <w:t>21</w:t>
            </w:r>
            <w:r w:rsidR="00C4227E">
              <w:rPr>
                <w:noProof/>
                <w:webHidden/>
              </w:rPr>
              <w:fldChar w:fldCharType="end"/>
            </w:r>
          </w:hyperlink>
        </w:p>
        <w:p w:rsidR="00C4227E" w:rsidRDefault="008635EE">
          <w:pPr>
            <w:pStyle w:val="41"/>
            <w:rPr>
              <w:noProof/>
            </w:rPr>
          </w:pPr>
          <w:hyperlink w:anchor="_Toc479175222" w:history="1">
            <w:r w:rsidR="00C4227E" w:rsidRPr="00143527">
              <w:rPr>
                <w:rStyle w:val="af8"/>
                <w:rFonts w:ascii="Century" w:hAnsi="Century"/>
                <w:noProof/>
              </w:rPr>
              <w:t xml:space="preserve">2-4-2  </w:t>
            </w:r>
            <w:r w:rsidR="00C4227E" w:rsidRPr="00143527">
              <w:rPr>
                <w:rStyle w:val="af8"/>
                <w:rFonts w:ascii="Century" w:hAnsi="Century" w:hint="eastAsia"/>
                <w:noProof/>
              </w:rPr>
              <w:t>輸出機の修理</w:t>
            </w:r>
            <w:r w:rsidR="00C4227E">
              <w:rPr>
                <w:noProof/>
                <w:webHidden/>
              </w:rPr>
              <w:tab/>
            </w:r>
            <w:r w:rsidR="00C4227E">
              <w:rPr>
                <w:noProof/>
                <w:webHidden/>
              </w:rPr>
              <w:fldChar w:fldCharType="begin"/>
            </w:r>
            <w:r w:rsidR="00C4227E">
              <w:rPr>
                <w:noProof/>
                <w:webHidden/>
              </w:rPr>
              <w:instrText xml:space="preserve"> PAGEREF _Toc479175222 \h </w:instrText>
            </w:r>
            <w:r w:rsidR="00C4227E">
              <w:rPr>
                <w:noProof/>
                <w:webHidden/>
              </w:rPr>
            </w:r>
            <w:r w:rsidR="00C4227E">
              <w:rPr>
                <w:noProof/>
                <w:webHidden/>
              </w:rPr>
              <w:fldChar w:fldCharType="separate"/>
            </w:r>
            <w:r w:rsidR="00C4227E">
              <w:rPr>
                <w:noProof/>
                <w:webHidden/>
              </w:rPr>
              <w:t>21</w:t>
            </w:r>
            <w:r w:rsidR="00C4227E">
              <w:rPr>
                <w:noProof/>
                <w:webHidden/>
              </w:rPr>
              <w:fldChar w:fldCharType="end"/>
            </w:r>
          </w:hyperlink>
        </w:p>
        <w:p w:rsidR="00C4227E" w:rsidRDefault="008635EE">
          <w:pPr>
            <w:pStyle w:val="41"/>
            <w:rPr>
              <w:noProof/>
            </w:rPr>
          </w:pPr>
          <w:hyperlink w:anchor="_Toc479175223" w:history="1">
            <w:r w:rsidR="00C4227E" w:rsidRPr="00143527">
              <w:rPr>
                <w:rStyle w:val="af8"/>
                <w:rFonts w:ascii="Century" w:hAnsi="Century"/>
                <w:noProof/>
              </w:rPr>
              <w:t>2-4-3</w:t>
            </w:r>
            <w:r w:rsidR="00C4227E" w:rsidRPr="00143527">
              <w:rPr>
                <w:rStyle w:val="af8"/>
                <w:rFonts w:ascii="Century" w:hAnsi="Century" w:hint="eastAsia"/>
                <w:noProof/>
              </w:rPr>
              <w:t>製造者に依らない該非判定で以て輸出された機械の取り扱い</w:t>
            </w:r>
            <w:r w:rsidR="00C4227E">
              <w:rPr>
                <w:noProof/>
                <w:webHidden/>
              </w:rPr>
              <w:tab/>
            </w:r>
            <w:r w:rsidR="00C4227E">
              <w:rPr>
                <w:noProof/>
                <w:webHidden/>
              </w:rPr>
              <w:fldChar w:fldCharType="begin"/>
            </w:r>
            <w:r w:rsidR="00C4227E">
              <w:rPr>
                <w:noProof/>
                <w:webHidden/>
              </w:rPr>
              <w:instrText xml:space="preserve"> PAGEREF _Toc479175223 \h </w:instrText>
            </w:r>
            <w:r w:rsidR="00C4227E">
              <w:rPr>
                <w:noProof/>
                <w:webHidden/>
              </w:rPr>
            </w:r>
            <w:r w:rsidR="00C4227E">
              <w:rPr>
                <w:noProof/>
                <w:webHidden/>
              </w:rPr>
              <w:fldChar w:fldCharType="separate"/>
            </w:r>
            <w:r w:rsidR="00C4227E">
              <w:rPr>
                <w:noProof/>
                <w:webHidden/>
              </w:rPr>
              <w:t>23</w:t>
            </w:r>
            <w:r w:rsidR="00C4227E">
              <w:rPr>
                <w:noProof/>
                <w:webHidden/>
              </w:rPr>
              <w:fldChar w:fldCharType="end"/>
            </w:r>
          </w:hyperlink>
        </w:p>
        <w:p w:rsidR="00C4227E" w:rsidRDefault="008635EE">
          <w:pPr>
            <w:pStyle w:val="31"/>
            <w:rPr>
              <w:noProof/>
            </w:rPr>
          </w:pPr>
          <w:hyperlink w:anchor="_Toc479175224" w:history="1">
            <w:r w:rsidR="00C4227E" w:rsidRPr="00143527">
              <w:rPr>
                <w:rStyle w:val="af8"/>
                <w:rFonts w:ascii="Century" w:hAnsi="Century"/>
                <w:noProof/>
              </w:rPr>
              <w:t>2-5</w:t>
            </w:r>
            <w:r w:rsidR="00C4227E" w:rsidRPr="00143527">
              <w:rPr>
                <w:rStyle w:val="af8"/>
                <w:rFonts w:ascii="Century" w:hAnsi="Century" w:hint="eastAsia"/>
                <w:noProof/>
              </w:rPr>
              <w:t xml:space="preserve">　海外からの部品調達</w:t>
            </w:r>
            <w:r w:rsidR="00C4227E">
              <w:rPr>
                <w:noProof/>
                <w:webHidden/>
              </w:rPr>
              <w:tab/>
            </w:r>
            <w:r w:rsidR="00C4227E">
              <w:rPr>
                <w:noProof/>
                <w:webHidden/>
              </w:rPr>
              <w:fldChar w:fldCharType="begin"/>
            </w:r>
            <w:r w:rsidR="00C4227E">
              <w:rPr>
                <w:noProof/>
                <w:webHidden/>
              </w:rPr>
              <w:instrText xml:space="preserve"> PAGEREF _Toc479175224 \h </w:instrText>
            </w:r>
            <w:r w:rsidR="00C4227E">
              <w:rPr>
                <w:noProof/>
                <w:webHidden/>
              </w:rPr>
            </w:r>
            <w:r w:rsidR="00C4227E">
              <w:rPr>
                <w:noProof/>
                <w:webHidden/>
              </w:rPr>
              <w:fldChar w:fldCharType="separate"/>
            </w:r>
            <w:r w:rsidR="00C4227E">
              <w:rPr>
                <w:noProof/>
                <w:webHidden/>
              </w:rPr>
              <w:t>23</w:t>
            </w:r>
            <w:r w:rsidR="00C4227E">
              <w:rPr>
                <w:noProof/>
                <w:webHidden/>
              </w:rPr>
              <w:fldChar w:fldCharType="end"/>
            </w:r>
          </w:hyperlink>
        </w:p>
        <w:p w:rsidR="00C4227E" w:rsidRDefault="008635EE">
          <w:pPr>
            <w:pStyle w:val="41"/>
            <w:rPr>
              <w:noProof/>
            </w:rPr>
          </w:pPr>
          <w:hyperlink w:anchor="_Toc479175225" w:history="1">
            <w:r w:rsidR="00C4227E" w:rsidRPr="00143527">
              <w:rPr>
                <w:rStyle w:val="af8"/>
                <w:rFonts w:ascii="Century" w:hAnsi="Century"/>
                <w:noProof/>
              </w:rPr>
              <w:t>2-5-1</w:t>
            </w:r>
            <w:r w:rsidR="00C4227E" w:rsidRPr="00143527">
              <w:rPr>
                <w:rStyle w:val="af8"/>
                <w:rFonts w:ascii="Century" w:hAnsi="Century" w:hint="eastAsia"/>
                <w:noProof/>
              </w:rPr>
              <w:t xml:space="preserve">　部品調達のための役務提供に際する該非判定</w:t>
            </w:r>
            <w:r w:rsidR="00C4227E">
              <w:rPr>
                <w:noProof/>
                <w:webHidden/>
              </w:rPr>
              <w:tab/>
            </w:r>
            <w:r w:rsidR="00C4227E">
              <w:rPr>
                <w:noProof/>
                <w:webHidden/>
              </w:rPr>
              <w:fldChar w:fldCharType="begin"/>
            </w:r>
            <w:r w:rsidR="00C4227E">
              <w:rPr>
                <w:noProof/>
                <w:webHidden/>
              </w:rPr>
              <w:instrText xml:space="preserve"> PAGEREF _Toc479175225 \h </w:instrText>
            </w:r>
            <w:r w:rsidR="00C4227E">
              <w:rPr>
                <w:noProof/>
                <w:webHidden/>
              </w:rPr>
            </w:r>
            <w:r w:rsidR="00C4227E">
              <w:rPr>
                <w:noProof/>
                <w:webHidden/>
              </w:rPr>
              <w:fldChar w:fldCharType="separate"/>
            </w:r>
            <w:r w:rsidR="00C4227E">
              <w:rPr>
                <w:noProof/>
                <w:webHidden/>
              </w:rPr>
              <w:t>23</w:t>
            </w:r>
            <w:r w:rsidR="00C4227E">
              <w:rPr>
                <w:noProof/>
                <w:webHidden/>
              </w:rPr>
              <w:fldChar w:fldCharType="end"/>
            </w:r>
          </w:hyperlink>
        </w:p>
        <w:p w:rsidR="00C4227E" w:rsidRDefault="008635EE">
          <w:pPr>
            <w:pStyle w:val="41"/>
            <w:rPr>
              <w:noProof/>
            </w:rPr>
          </w:pPr>
          <w:hyperlink w:anchor="_Toc479175226" w:history="1">
            <w:r w:rsidR="00C4227E" w:rsidRPr="00143527">
              <w:rPr>
                <w:rStyle w:val="af8"/>
                <w:rFonts w:ascii="Century" w:hAnsi="Century"/>
                <w:noProof/>
              </w:rPr>
              <w:t>2-5-2</w:t>
            </w:r>
            <w:r w:rsidR="00C4227E" w:rsidRPr="00143527">
              <w:rPr>
                <w:rStyle w:val="af8"/>
                <w:rFonts w:ascii="Century" w:hAnsi="Century" w:hint="eastAsia"/>
                <w:noProof/>
              </w:rPr>
              <w:t xml:space="preserve">　取引審査</w:t>
            </w:r>
            <w:r w:rsidR="00C4227E">
              <w:rPr>
                <w:noProof/>
                <w:webHidden/>
              </w:rPr>
              <w:tab/>
            </w:r>
            <w:r w:rsidR="00C4227E">
              <w:rPr>
                <w:noProof/>
                <w:webHidden/>
              </w:rPr>
              <w:fldChar w:fldCharType="begin"/>
            </w:r>
            <w:r w:rsidR="00C4227E">
              <w:rPr>
                <w:noProof/>
                <w:webHidden/>
              </w:rPr>
              <w:instrText xml:space="preserve"> PAGEREF _Toc479175226 \h </w:instrText>
            </w:r>
            <w:r w:rsidR="00C4227E">
              <w:rPr>
                <w:noProof/>
                <w:webHidden/>
              </w:rPr>
            </w:r>
            <w:r w:rsidR="00C4227E">
              <w:rPr>
                <w:noProof/>
                <w:webHidden/>
              </w:rPr>
              <w:fldChar w:fldCharType="separate"/>
            </w:r>
            <w:r w:rsidR="00C4227E">
              <w:rPr>
                <w:noProof/>
                <w:webHidden/>
              </w:rPr>
              <w:t>24</w:t>
            </w:r>
            <w:r w:rsidR="00C4227E">
              <w:rPr>
                <w:noProof/>
                <w:webHidden/>
              </w:rPr>
              <w:fldChar w:fldCharType="end"/>
            </w:r>
          </w:hyperlink>
        </w:p>
        <w:p w:rsidR="00C4227E" w:rsidRDefault="008635EE">
          <w:pPr>
            <w:pStyle w:val="41"/>
            <w:rPr>
              <w:noProof/>
            </w:rPr>
          </w:pPr>
          <w:hyperlink w:anchor="_Toc479175227" w:history="1">
            <w:r w:rsidR="00C4227E" w:rsidRPr="00143527">
              <w:rPr>
                <w:rStyle w:val="af8"/>
                <w:rFonts w:ascii="Century" w:hAnsi="Century"/>
                <w:noProof/>
              </w:rPr>
              <w:t>2-5-3</w:t>
            </w:r>
            <w:r w:rsidR="00C4227E" w:rsidRPr="00143527">
              <w:rPr>
                <w:rStyle w:val="af8"/>
                <w:rFonts w:ascii="Century" w:hAnsi="Century" w:hint="eastAsia"/>
                <w:noProof/>
              </w:rPr>
              <w:t xml:space="preserve">　日本本社と役務取引先における規定事項</w:t>
            </w:r>
            <w:r w:rsidR="00C4227E">
              <w:rPr>
                <w:noProof/>
                <w:webHidden/>
              </w:rPr>
              <w:tab/>
            </w:r>
            <w:r w:rsidR="00C4227E">
              <w:rPr>
                <w:noProof/>
                <w:webHidden/>
              </w:rPr>
              <w:fldChar w:fldCharType="begin"/>
            </w:r>
            <w:r w:rsidR="00C4227E">
              <w:rPr>
                <w:noProof/>
                <w:webHidden/>
              </w:rPr>
              <w:instrText xml:space="preserve"> PAGEREF _Toc479175227 \h </w:instrText>
            </w:r>
            <w:r w:rsidR="00C4227E">
              <w:rPr>
                <w:noProof/>
                <w:webHidden/>
              </w:rPr>
            </w:r>
            <w:r w:rsidR="00C4227E">
              <w:rPr>
                <w:noProof/>
                <w:webHidden/>
              </w:rPr>
              <w:fldChar w:fldCharType="separate"/>
            </w:r>
            <w:r w:rsidR="00C4227E">
              <w:rPr>
                <w:noProof/>
                <w:webHidden/>
              </w:rPr>
              <w:t>24</w:t>
            </w:r>
            <w:r w:rsidR="00C4227E">
              <w:rPr>
                <w:noProof/>
                <w:webHidden/>
              </w:rPr>
              <w:fldChar w:fldCharType="end"/>
            </w:r>
          </w:hyperlink>
        </w:p>
        <w:p w:rsidR="00C4227E" w:rsidRDefault="008635EE">
          <w:pPr>
            <w:pStyle w:val="21"/>
            <w:rPr>
              <w:noProof/>
            </w:rPr>
          </w:pPr>
          <w:hyperlink w:anchor="_Toc479175228" w:history="1">
            <w:r w:rsidR="00C4227E" w:rsidRPr="00143527">
              <w:rPr>
                <w:rStyle w:val="af8"/>
                <w:rFonts w:ascii="Century" w:hAnsi="Century" w:hint="eastAsia"/>
                <w:noProof/>
              </w:rPr>
              <w:t>第</w:t>
            </w:r>
            <w:r w:rsidR="00C4227E" w:rsidRPr="00143527">
              <w:rPr>
                <w:rStyle w:val="af8"/>
                <w:rFonts w:ascii="Century" w:hAnsi="Century"/>
                <w:noProof/>
              </w:rPr>
              <w:t>3</w:t>
            </w:r>
            <w:r w:rsidR="00C4227E" w:rsidRPr="00143527">
              <w:rPr>
                <w:rStyle w:val="af8"/>
                <w:rFonts w:ascii="Century" w:hAnsi="Century" w:hint="eastAsia"/>
                <w:noProof/>
              </w:rPr>
              <w:t>章　輸出令</w:t>
            </w:r>
            <w:r w:rsidR="00C4227E" w:rsidRPr="00143527">
              <w:rPr>
                <w:rStyle w:val="af8"/>
                <w:rFonts w:ascii="Century" w:hAnsi="Century"/>
                <w:noProof/>
              </w:rPr>
              <w:t>6</w:t>
            </w:r>
            <w:r w:rsidR="00C4227E" w:rsidRPr="00143527">
              <w:rPr>
                <w:rStyle w:val="af8"/>
                <w:rFonts w:ascii="Century" w:hAnsi="Century" w:hint="eastAsia"/>
                <w:noProof/>
              </w:rPr>
              <w:t>の項における</w:t>
            </w:r>
            <w:r w:rsidR="00C4227E" w:rsidRPr="00143527">
              <w:rPr>
                <w:rStyle w:val="af8"/>
                <w:rFonts w:ascii="Century" w:hAnsi="Century"/>
                <w:noProof/>
              </w:rPr>
              <w:t>UPR</w:t>
            </w:r>
            <w:r w:rsidR="00C4227E" w:rsidRPr="00143527">
              <w:rPr>
                <w:rStyle w:val="af8"/>
                <w:rFonts w:ascii="Century" w:hAnsi="Century" w:hint="eastAsia"/>
                <w:noProof/>
              </w:rPr>
              <w:t>への規制変更に基づく貨物関連業務の運用ガイドライン</w:t>
            </w:r>
            <w:r w:rsidR="00C4227E">
              <w:rPr>
                <w:noProof/>
                <w:webHidden/>
              </w:rPr>
              <w:tab/>
            </w:r>
            <w:r w:rsidR="00C4227E">
              <w:rPr>
                <w:noProof/>
                <w:webHidden/>
              </w:rPr>
              <w:fldChar w:fldCharType="begin"/>
            </w:r>
            <w:r w:rsidR="00C4227E">
              <w:rPr>
                <w:noProof/>
                <w:webHidden/>
              </w:rPr>
              <w:instrText xml:space="preserve"> PAGEREF _Toc479175228 \h </w:instrText>
            </w:r>
            <w:r w:rsidR="00C4227E">
              <w:rPr>
                <w:noProof/>
                <w:webHidden/>
              </w:rPr>
            </w:r>
            <w:r w:rsidR="00C4227E">
              <w:rPr>
                <w:noProof/>
                <w:webHidden/>
              </w:rPr>
              <w:fldChar w:fldCharType="separate"/>
            </w:r>
            <w:r w:rsidR="00C4227E">
              <w:rPr>
                <w:noProof/>
                <w:webHidden/>
              </w:rPr>
              <w:t>24</w:t>
            </w:r>
            <w:r w:rsidR="00C4227E">
              <w:rPr>
                <w:noProof/>
                <w:webHidden/>
              </w:rPr>
              <w:fldChar w:fldCharType="end"/>
            </w:r>
          </w:hyperlink>
        </w:p>
        <w:p w:rsidR="00C4227E" w:rsidRDefault="008635EE">
          <w:pPr>
            <w:pStyle w:val="31"/>
            <w:rPr>
              <w:noProof/>
            </w:rPr>
          </w:pPr>
          <w:hyperlink w:anchor="_Toc479175229" w:history="1">
            <w:r w:rsidR="00C4227E" w:rsidRPr="00143527">
              <w:rPr>
                <w:rStyle w:val="af8"/>
                <w:rFonts w:ascii="Century" w:hAnsi="Century"/>
                <w:noProof/>
              </w:rPr>
              <w:t>3-1</w:t>
            </w:r>
            <w:r w:rsidR="00C4227E" w:rsidRPr="00143527">
              <w:rPr>
                <w:rStyle w:val="af8"/>
                <w:rFonts w:ascii="Century" w:hAnsi="Century" w:hint="eastAsia"/>
                <w:noProof/>
              </w:rPr>
              <w:t xml:space="preserve">　申告値による該非判定</w:t>
            </w:r>
            <w:r w:rsidR="00C4227E">
              <w:rPr>
                <w:noProof/>
                <w:webHidden/>
              </w:rPr>
              <w:tab/>
            </w:r>
            <w:r w:rsidR="00C4227E">
              <w:rPr>
                <w:noProof/>
                <w:webHidden/>
              </w:rPr>
              <w:fldChar w:fldCharType="begin"/>
            </w:r>
            <w:r w:rsidR="00C4227E">
              <w:rPr>
                <w:noProof/>
                <w:webHidden/>
              </w:rPr>
              <w:instrText xml:space="preserve"> PAGEREF _Toc479175229 \h </w:instrText>
            </w:r>
            <w:r w:rsidR="00C4227E">
              <w:rPr>
                <w:noProof/>
                <w:webHidden/>
              </w:rPr>
            </w:r>
            <w:r w:rsidR="00C4227E">
              <w:rPr>
                <w:noProof/>
                <w:webHidden/>
              </w:rPr>
              <w:fldChar w:fldCharType="separate"/>
            </w:r>
            <w:r w:rsidR="00C4227E">
              <w:rPr>
                <w:noProof/>
                <w:webHidden/>
              </w:rPr>
              <w:t>24</w:t>
            </w:r>
            <w:r w:rsidR="00C4227E">
              <w:rPr>
                <w:noProof/>
                <w:webHidden/>
              </w:rPr>
              <w:fldChar w:fldCharType="end"/>
            </w:r>
          </w:hyperlink>
        </w:p>
        <w:p w:rsidR="00C4227E" w:rsidRDefault="008635EE">
          <w:pPr>
            <w:pStyle w:val="41"/>
            <w:rPr>
              <w:noProof/>
            </w:rPr>
          </w:pPr>
          <w:hyperlink w:anchor="_Toc479175230" w:history="1">
            <w:r w:rsidR="00C4227E" w:rsidRPr="00143527">
              <w:rPr>
                <w:rStyle w:val="af8"/>
                <w:rFonts w:ascii="Century" w:hAnsi="Century"/>
                <w:noProof/>
              </w:rPr>
              <w:t>3-1-1</w:t>
            </w:r>
            <w:r w:rsidR="00C4227E" w:rsidRPr="00143527">
              <w:rPr>
                <w:rStyle w:val="af8"/>
                <w:rFonts w:ascii="Century" w:hAnsi="Century" w:hint="eastAsia"/>
                <w:noProof/>
              </w:rPr>
              <w:t xml:space="preserve">　型式の設定</w:t>
            </w:r>
            <w:r w:rsidR="00C4227E">
              <w:rPr>
                <w:noProof/>
                <w:webHidden/>
              </w:rPr>
              <w:tab/>
            </w:r>
            <w:r w:rsidR="00C4227E">
              <w:rPr>
                <w:noProof/>
                <w:webHidden/>
              </w:rPr>
              <w:fldChar w:fldCharType="begin"/>
            </w:r>
            <w:r w:rsidR="00C4227E">
              <w:rPr>
                <w:noProof/>
                <w:webHidden/>
              </w:rPr>
              <w:instrText xml:space="preserve"> PAGEREF _Toc479175230 \h </w:instrText>
            </w:r>
            <w:r w:rsidR="00C4227E">
              <w:rPr>
                <w:noProof/>
                <w:webHidden/>
              </w:rPr>
            </w:r>
            <w:r w:rsidR="00C4227E">
              <w:rPr>
                <w:noProof/>
                <w:webHidden/>
              </w:rPr>
              <w:fldChar w:fldCharType="separate"/>
            </w:r>
            <w:r w:rsidR="00C4227E">
              <w:rPr>
                <w:noProof/>
                <w:webHidden/>
              </w:rPr>
              <w:t>25</w:t>
            </w:r>
            <w:r w:rsidR="00C4227E">
              <w:rPr>
                <w:noProof/>
                <w:webHidden/>
              </w:rPr>
              <w:fldChar w:fldCharType="end"/>
            </w:r>
          </w:hyperlink>
        </w:p>
        <w:p w:rsidR="00C4227E" w:rsidRDefault="008635EE">
          <w:pPr>
            <w:pStyle w:val="41"/>
            <w:rPr>
              <w:noProof/>
            </w:rPr>
          </w:pPr>
          <w:hyperlink w:anchor="_Toc479175231" w:history="1">
            <w:r w:rsidR="00C4227E" w:rsidRPr="00143527">
              <w:rPr>
                <w:rStyle w:val="af8"/>
                <w:rFonts w:ascii="Century" w:hAnsi="Century"/>
                <w:noProof/>
              </w:rPr>
              <w:t>3-1-2</w:t>
            </w:r>
            <w:r w:rsidR="00C4227E" w:rsidRPr="00143527">
              <w:rPr>
                <w:rStyle w:val="af8"/>
                <w:rFonts w:ascii="Century" w:hAnsi="Century" w:hint="eastAsia"/>
                <w:noProof/>
              </w:rPr>
              <w:t xml:space="preserve">　精度測定</w:t>
            </w:r>
            <w:r w:rsidR="00C4227E">
              <w:rPr>
                <w:noProof/>
                <w:webHidden/>
              </w:rPr>
              <w:tab/>
            </w:r>
            <w:r w:rsidR="00C4227E">
              <w:rPr>
                <w:noProof/>
                <w:webHidden/>
              </w:rPr>
              <w:fldChar w:fldCharType="begin"/>
            </w:r>
            <w:r w:rsidR="00C4227E">
              <w:rPr>
                <w:noProof/>
                <w:webHidden/>
              </w:rPr>
              <w:instrText xml:space="preserve"> PAGEREF _Toc479175231 \h </w:instrText>
            </w:r>
            <w:r w:rsidR="00C4227E">
              <w:rPr>
                <w:noProof/>
                <w:webHidden/>
              </w:rPr>
            </w:r>
            <w:r w:rsidR="00C4227E">
              <w:rPr>
                <w:noProof/>
                <w:webHidden/>
              </w:rPr>
              <w:fldChar w:fldCharType="separate"/>
            </w:r>
            <w:r w:rsidR="00C4227E">
              <w:rPr>
                <w:noProof/>
                <w:webHidden/>
              </w:rPr>
              <w:t>25</w:t>
            </w:r>
            <w:r w:rsidR="00C4227E">
              <w:rPr>
                <w:noProof/>
                <w:webHidden/>
              </w:rPr>
              <w:fldChar w:fldCharType="end"/>
            </w:r>
          </w:hyperlink>
        </w:p>
        <w:p w:rsidR="00C4227E" w:rsidRDefault="008635EE">
          <w:pPr>
            <w:pStyle w:val="41"/>
            <w:rPr>
              <w:noProof/>
            </w:rPr>
          </w:pPr>
          <w:hyperlink w:anchor="_Toc479175232" w:history="1">
            <w:r w:rsidR="00C4227E" w:rsidRPr="00143527">
              <w:rPr>
                <w:rStyle w:val="af8"/>
                <w:rFonts w:ascii="Century" w:hAnsi="Century"/>
                <w:noProof/>
              </w:rPr>
              <w:t>3-1-3</w:t>
            </w:r>
            <w:r w:rsidR="00C4227E" w:rsidRPr="00143527">
              <w:rPr>
                <w:rStyle w:val="af8"/>
                <w:rFonts w:ascii="Century" w:hAnsi="Century" w:hint="eastAsia"/>
                <w:noProof/>
              </w:rPr>
              <w:t xml:space="preserve">　申告値の届出</w:t>
            </w:r>
            <w:r w:rsidR="00C4227E">
              <w:rPr>
                <w:noProof/>
                <w:webHidden/>
              </w:rPr>
              <w:tab/>
            </w:r>
            <w:r w:rsidR="00C4227E">
              <w:rPr>
                <w:noProof/>
                <w:webHidden/>
              </w:rPr>
              <w:fldChar w:fldCharType="begin"/>
            </w:r>
            <w:r w:rsidR="00C4227E">
              <w:rPr>
                <w:noProof/>
                <w:webHidden/>
              </w:rPr>
              <w:instrText xml:space="preserve"> PAGEREF _Toc479175232 \h </w:instrText>
            </w:r>
            <w:r w:rsidR="00C4227E">
              <w:rPr>
                <w:noProof/>
                <w:webHidden/>
              </w:rPr>
            </w:r>
            <w:r w:rsidR="00C4227E">
              <w:rPr>
                <w:noProof/>
                <w:webHidden/>
              </w:rPr>
              <w:fldChar w:fldCharType="separate"/>
            </w:r>
            <w:r w:rsidR="00C4227E">
              <w:rPr>
                <w:noProof/>
                <w:webHidden/>
              </w:rPr>
              <w:t>26</w:t>
            </w:r>
            <w:r w:rsidR="00C4227E">
              <w:rPr>
                <w:noProof/>
                <w:webHidden/>
              </w:rPr>
              <w:fldChar w:fldCharType="end"/>
            </w:r>
          </w:hyperlink>
        </w:p>
        <w:p w:rsidR="00C4227E" w:rsidRDefault="008635EE">
          <w:pPr>
            <w:pStyle w:val="41"/>
            <w:rPr>
              <w:noProof/>
            </w:rPr>
          </w:pPr>
          <w:hyperlink w:anchor="_Toc479175233" w:history="1">
            <w:r w:rsidR="00C4227E" w:rsidRPr="00143527">
              <w:rPr>
                <w:rStyle w:val="af8"/>
                <w:rFonts w:ascii="Century" w:hAnsi="Century"/>
                <w:noProof/>
              </w:rPr>
              <w:t xml:space="preserve">3-1-4 </w:t>
            </w:r>
            <w:r w:rsidR="00C4227E" w:rsidRPr="00143527">
              <w:rPr>
                <w:rStyle w:val="af8"/>
                <w:rFonts w:ascii="Century" w:hAnsi="Century" w:hint="eastAsia"/>
                <w:noProof/>
              </w:rPr>
              <w:t>該非に起因する申告値の取り扱い</w:t>
            </w:r>
            <w:r w:rsidR="00C4227E">
              <w:rPr>
                <w:noProof/>
                <w:webHidden/>
              </w:rPr>
              <w:tab/>
            </w:r>
            <w:r w:rsidR="00C4227E">
              <w:rPr>
                <w:noProof/>
                <w:webHidden/>
              </w:rPr>
              <w:fldChar w:fldCharType="begin"/>
            </w:r>
            <w:r w:rsidR="00C4227E">
              <w:rPr>
                <w:noProof/>
                <w:webHidden/>
              </w:rPr>
              <w:instrText xml:space="preserve"> PAGEREF _Toc479175233 \h </w:instrText>
            </w:r>
            <w:r w:rsidR="00C4227E">
              <w:rPr>
                <w:noProof/>
                <w:webHidden/>
              </w:rPr>
            </w:r>
            <w:r w:rsidR="00C4227E">
              <w:rPr>
                <w:noProof/>
                <w:webHidden/>
              </w:rPr>
              <w:fldChar w:fldCharType="separate"/>
            </w:r>
            <w:r w:rsidR="00C4227E">
              <w:rPr>
                <w:noProof/>
                <w:webHidden/>
              </w:rPr>
              <w:t>26</w:t>
            </w:r>
            <w:r w:rsidR="00C4227E">
              <w:rPr>
                <w:noProof/>
                <w:webHidden/>
              </w:rPr>
              <w:fldChar w:fldCharType="end"/>
            </w:r>
          </w:hyperlink>
        </w:p>
        <w:p w:rsidR="00C4227E" w:rsidRDefault="008635EE">
          <w:pPr>
            <w:pStyle w:val="41"/>
            <w:rPr>
              <w:noProof/>
            </w:rPr>
          </w:pPr>
          <w:hyperlink w:anchor="_Toc479175234" w:history="1">
            <w:r w:rsidR="00C4227E" w:rsidRPr="00143527">
              <w:rPr>
                <w:rStyle w:val="af8"/>
                <w:rFonts w:ascii="Century" w:hAnsi="Century"/>
                <w:noProof/>
              </w:rPr>
              <w:t xml:space="preserve">3-1-5 </w:t>
            </w:r>
            <w:r w:rsidR="00C4227E" w:rsidRPr="00143527">
              <w:rPr>
                <w:rStyle w:val="af8"/>
                <w:rFonts w:ascii="Century" w:hAnsi="Century" w:hint="eastAsia"/>
                <w:noProof/>
              </w:rPr>
              <w:t>申告値の保存期間</w:t>
            </w:r>
            <w:r w:rsidR="00C4227E">
              <w:rPr>
                <w:noProof/>
                <w:webHidden/>
              </w:rPr>
              <w:tab/>
            </w:r>
            <w:r w:rsidR="00C4227E">
              <w:rPr>
                <w:noProof/>
                <w:webHidden/>
              </w:rPr>
              <w:fldChar w:fldCharType="begin"/>
            </w:r>
            <w:r w:rsidR="00C4227E">
              <w:rPr>
                <w:noProof/>
                <w:webHidden/>
              </w:rPr>
              <w:instrText xml:space="preserve"> PAGEREF _Toc479175234 \h </w:instrText>
            </w:r>
            <w:r w:rsidR="00C4227E">
              <w:rPr>
                <w:noProof/>
                <w:webHidden/>
              </w:rPr>
            </w:r>
            <w:r w:rsidR="00C4227E">
              <w:rPr>
                <w:noProof/>
                <w:webHidden/>
              </w:rPr>
              <w:fldChar w:fldCharType="separate"/>
            </w:r>
            <w:r w:rsidR="00C4227E">
              <w:rPr>
                <w:noProof/>
                <w:webHidden/>
              </w:rPr>
              <w:t>27</w:t>
            </w:r>
            <w:r w:rsidR="00C4227E">
              <w:rPr>
                <w:noProof/>
                <w:webHidden/>
              </w:rPr>
              <w:fldChar w:fldCharType="end"/>
            </w:r>
          </w:hyperlink>
        </w:p>
        <w:p w:rsidR="00C4227E" w:rsidRDefault="008635EE">
          <w:pPr>
            <w:pStyle w:val="31"/>
            <w:rPr>
              <w:noProof/>
            </w:rPr>
          </w:pPr>
          <w:hyperlink w:anchor="_Toc479175235" w:history="1">
            <w:r w:rsidR="00C4227E" w:rsidRPr="00143527">
              <w:rPr>
                <w:rStyle w:val="af8"/>
                <w:rFonts w:ascii="Century" w:hAnsi="Century"/>
                <w:noProof/>
              </w:rPr>
              <w:t>3-2</w:t>
            </w:r>
            <w:r w:rsidR="00C4227E" w:rsidRPr="00143527">
              <w:rPr>
                <w:rStyle w:val="af8"/>
                <w:rFonts w:ascii="Century" w:hAnsi="Century" w:hint="eastAsia"/>
                <w:noProof/>
              </w:rPr>
              <w:t xml:space="preserve">　輸出令</w:t>
            </w:r>
            <w:r w:rsidR="00C4227E" w:rsidRPr="00143527">
              <w:rPr>
                <w:rStyle w:val="af8"/>
                <w:rFonts w:ascii="Century" w:hAnsi="Century"/>
                <w:noProof/>
              </w:rPr>
              <w:t>2</w:t>
            </w:r>
            <w:r w:rsidR="00C4227E" w:rsidRPr="00143527">
              <w:rPr>
                <w:rStyle w:val="af8"/>
                <w:rFonts w:ascii="Century" w:hAnsi="Century" w:hint="eastAsia"/>
                <w:noProof/>
              </w:rPr>
              <w:t>の項</w:t>
            </w:r>
            <w:r w:rsidR="00C4227E" w:rsidRPr="00143527">
              <w:rPr>
                <w:rStyle w:val="af8"/>
                <w:rFonts w:ascii="Century" w:hAnsi="Century"/>
                <w:noProof/>
              </w:rPr>
              <w:t>PA</w:t>
            </w:r>
            <w:r w:rsidR="00C4227E" w:rsidRPr="00143527">
              <w:rPr>
                <w:rStyle w:val="af8"/>
                <w:rFonts w:ascii="Century" w:hAnsi="Century" w:hint="eastAsia"/>
                <w:noProof/>
              </w:rPr>
              <w:t>非該当且つ輸出令</w:t>
            </w:r>
            <w:r w:rsidR="00C4227E" w:rsidRPr="00143527">
              <w:rPr>
                <w:rStyle w:val="af8"/>
                <w:rFonts w:ascii="Century" w:hAnsi="Century"/>
                <w:noProof/>
              </w:rPr>
              <w:t>6</w:t>
            </w:r>
            <w:r w:rsidR="00C4227E" w:rsidRPr="00143527">
              <w:rPr>
                <w:rStyle w:val="af8"/>
                <w:rFonts w:ascii="Century" w:hAnsi="Century" w:hint="eastAsia"/>
                <w:noProof/>
              </w:rPr>
              <w:t>の項</w:t>
            </w:r>
            <w:r w:rsidR="00C4227E" w:rsidRPr="00143527">
              <w:rPr>
                <w:rStyle w:val="af8"/>
                <w:rFonts w:ascii="Century" w:hAnsi="Century"/>
                <w:noProof/>
              </w:rPr>
              <w:t>UPR</w:t>
            </w:r>
            <w:r w:rsidR="00C4227E" w:rsidRPr="00143527">
              <w:rPr>
                <w:rStyle w:val="af8"/>
                <w:rFonts w:ascii="Century" w:hAnsi="Century" w:hint="eastAsia"/>
                <w:noProof/>
              </w:rPr>
              <w:t>該当機の輸出</w:t>
            </w:r>
            <w:r w:rsidR="00C4227E">
              <w:rPr>
                <w:noProof/>
                <w:webHidden/>
              </w:rPr>
              <w:tab/>
            </w:r>
            <w:r w:rsidR="00C4227E">
              <w:rPr>
                <w:noProof/>
                <w:webHidden/>
              </w:rPr>
              <w:fldChar w:fldCharType="begin"/>
            </w:r>
            <w:r w:rsidR="00C4227E">
              <w:rPr>
                <w:noProof/>
                <w:webHidden/>
              </w:rPr>
              <w:instrText xml:space="preserve"> PAGEREF _Toc479175235 \h </w:instrText>
            </w:r>
            <w:r w:rsidR="00C4227E">
              <w:rPr>
                <w:noProof/>
                <w:webHidden/>
              </w:rPr>
            </w:r>
            <w:r w:rsidR="00C4227E">
              <w:rPr>
                <w:noProof/>
                <w:webHidden/>
              </w:rPr>
              <w:fldChar w:fldCharType="separate"/>
            </w:r>
            <w:r w:rsidR="00C4227E">
              <w:rPr>
                <w:noProof/>
                <w:webHidden/>
              </w:rPr>
              <w:t>27</w:t>
            </w:r>
            <w:r w:rsidR="00C4227E">
              <w:rPr>
                <w:noProof/>
                <w:webHidden/>
              </w:rPr>
              <w:fldChar w:fldCharType="end"/>
            </w:r>
          </w:hyperlink>
        </w:p>
        <w:p w:rsidR="00C4227E" w:rsidRDefault="008635EE">
          <w:pPr>
            <w:pStyle w:val="41"/>
            <w:rPr>
              <w:noProof/>
            </w:rPr>
          </w:pPr>
          <w:hyperlink w:anchor="_Toc479175236" w:history="1">
            <w:r w:rsidR="00C4227E" w:rsidRPr="00143527">
              <w:rPr>
                <w:rStyle w:val="af8"/>
                <w:rFonts w:ascii="Century" w:hAnsi="Century"/>
                <w:noProof/>
              </w:rPr>
              <w:t>3-2-1</w:t>
            </w:r>
            <w:r w:rsidR="00C4227E" w:rsidRPr="00143527">
              <w:rPr>
                <w:rStyle w:val="af8"/>
                <w:rFonts w:ascii="Century" w:hAnsi="Century" w:hint="eastAsia"/>
                <w:noProof/>
              </w:rPr>
              <w:t xml:space="preserve">　該当判定</w:t>
            </w:r>
            <w:r w:rsidR="00C4227E">
              <w:rPr>
                <w:noProof/>
                <w:webHidden/>
              </w:rPr>
              <w:tab/>
            </w:r>
            <w:r w:rsidR="00C4227E">
              <w:rPr>
                <w:noProof/>
                <w:webHidden/>
              </w:rPr>
              <w:fldChar w:fldCharType="begin"/>
            </w:r>
            <w:r w:rsidR="00C4227E">
              <w:rPr>
                <w:noProof/>
                <w:webHidden/>
              </w:rPr>
              <w:instrText xml:space="preserve"> PAGEREF _Toc479175236 \h </w:instrText>
            </w:r>
            <w:r w:rsidR="00C4227E">
              <w:rPr>
                <w:noProof/>
                <w:webHidden/>
              </w:rPr>
            </w:r>
            <w:r w:rsidR="00C4227E">
              <w:rPr>
                <w:noProof/>
                <w:webHidden/>
              </w:rPr>
              <w:fldChar w:fldCharType="separate"/>
            </w:r>
            <w:r w:rsidR="00C4227E">
              <w:rPr>
                <w:noProof/>
                <w:webHidden/>
              </w:rPr>
              <w:t>27</w:t>
            </w:r>
            <w:r w:rsidR="00C4227E">
              <w:rPr>
                <w:noProof/>
                <w:webHidden/>
              </w:rPr>
              <w:fldChar w:fldCharType="end"/>
            </w:r>
          </w:hyperlink>
        </w:p>
        <w:p w:rsidR="00C4227E" w:rsidRDefault="008635EE">
          <w:pPr>
            <w:pStyle w:val="41"/>
            <w:rPr>
              <w:noProof/>
            </w:rPr>
          </w:pPr>
          <w:hyperlink w:anchor="_Toc479175237" w:history="1">
            <w:r w:rsidR="00C4227E" w:rsidRPr="00143527">
              <w:rPr>
                <w:rStyle w:val="af8"/>
                <w:rFonts w:ascii="Century" w:hAnsi="Century"/>
                <w:noProof/>
              </w:rPr>
              <w:t>3-2-2</w:t>
            </w:r>
            <w:r w:rsidR="00C4227E" w:rsidRPr="00143527">
              <w:rPr>
                <w:rStyle w:val="af8"/>
                <w:rFonts w:ascii="Century" w:hAnsi="Century" w:hint="eastAsia"/>
                <w:noProof/>
              </w:rPr>
              <w:t xml:space="preserve">　取引審査</w:t>
            </w:r>
            <w:r w:rsidR="00C4227E">
              <w:rPr>
                <w:noProof/>
                <w:webHidden/>
              </w:rPr>
              <w:tab/>
            </w:r>
            <w:r w:rsidR="00C4227E">
              <w:rPr>
                <w:noProof/>
                <w:webHidden/>
              </w:rPr>
              <w:fldChar w:fldCharType="begin"/>
            </w:r>
            <w:r w:rsidR="00C4227E">
              <w:rPr>
                <w:noProof/>
                <w:webHidden/>
              </w:rPr>
              <w:instrText xml:space="preserve"> PAGEREF _Toc479175237 \h </w:instrText>
            </w:r>
            <w:r w:rsidR="00C4227E">
              <w:rPr>
                <w:noProof/>
                <w:webHidden/>
              </w:rPr>
            </w:r>
            <w:r w:rsidR="00C4227E">
              <w:rPr>
                <w:noProof/>
                <w:webHidden/>
              </w:rPr>
              <w:fldChar w:fldCharType="separate"/>
            </w:r>
            <w:r w:rsidR="00C4227E">
              <w:rPr>
                <w:noProof/>
                <w:webHidden/>
              </w:rPr>
              <w:t>28</w:t>
            </w:r>
            <w:r w:rsidR="00C4227E">
              <w:rPr>
                <w:noProof/>
                <w:webHidden/>
              </w:rPr>
              <w:fldChar w:fldCharType="end"/>
            </w:r>
          </w:hyperlink>
        </w:p>
        <w:p w:rsidR="00C4227E" w:rsidRDefault="008635EE">
          <w:pPr>
            <w:pStyle w:val="41"/>
            <w:rPr>
              <w:noProof/>
            </w:rPr>
          </w:pPr>
          <w:hyperlink w:anchor="_Toc479175238" w:history="1">
            <w:r w:rsidR="00C4227E" w:rsidRPr="00143527">
              <w:rPr>
                <w:rStyle w:val="af8"/>
                <w:rFonts w:ascii="Century" w:hAnsi="Century"/>
                <w:noProof/>
              </w:rPr>
              <w:t>3-2-3</w:t>
            </w:r>
            <w:r w:rsidR="00C4227E" w:rsidRPr="00143527">
              <w:rPr>
                <w:rStyle w:val="af8"/>
                <w:rFonts w:ascii="Century" w:hAnsi="Century" w:hint="eastAsia"/>
                <w:noProof/>
              </w:rPr>
              <w:t xml:space="preserve">　輸出許可申請、許可の取得</w:t>
            </w:r>
            <w:r w:rsidR="00C4227E">
              <w:rPr>
                <w:noProof/>
                <w:webHidden/>
              </w:rPr>
              <w:tab/>
            </w:r>
            <w:r w:rsidR="00C4227E">
              <w:rPr>
                <w:noProof/>
                <w:webHidden/>
              </w:rPr>
              <w:fldChar w:fldCharType="begin"/>
            </w:r>
            <w:r w:rsidR="00C4227E">
              <w:rPr>
                <w:noProof/>
                <w:webHidden/>
              </w:rPr>
              <w:instrText xml:space="preserve"> PAGEREF _Toc479175238 \h </w:instrText>
            </w:r>
            <w:r w:rsidR="00C4227E">
              <w:rPr>
                <w:noProof/>
                <w:webHidden/>
              </w:rPr>
            </w:r>
            <w:r w:rsidR="00C4227E">
              <w:rPr>
                <w:noProof/>
                <w:webHidden/>
              </w:rPr>
              <w:fldChar w:fldCharType="separate"/>
            </w:r>
            <w:r w:rsidR="00C4227E">
              <w:rPr>
                <w:noProof/>
                <w:webHidden/>
              </w:rPr>
              <w:t>28</w:t>
            </w:r>
            <w:r w:rsidR="00C4227E">
              <w:rPr>
                <w:noProof/>
                <w:webHidden/>
              </w:rPr>
              <w:fldChar w:fldCharType="end"/>
            </w:r>
          </w:hyperlink>
        </w:p>
        <w:p w:rsidR="00C4227E" w:rsidRDefault="008635EE">
          <w:pPr>
            <w:pStyle w:val="41"/>
            <w:rPr>
              <w:noProof/>
            </w:rPr>
          </w:pPr>
          <w:hyperlink w:anchor="_Toc479175239" w:history="1">
            <w:r w:rsidR="00C4227E" w:rsidRPr="00143527">
              <w:rPr>
                <w:rStyle w:val="af8"/>
                <w:rFonts w:ascii="Century" w:hAnsi="Century"/>
                <w:noProof/>
              </w:rPr>
              <w:t>3-2-4</w:t>
            </w:r>
            <w:r w:rsidR="00C4227E" w:rsidRPr="00143527">
              <w:rPr>
                <w:rStyle w:val="af8"/>
                <w:rFonts w:ascii="Century" w:hAnsi="Century" w:hint="eastAsia"/>
                <w:noProof/>
              </w:rPr>
              <w:t xml:space="preserve">　出荷管理</w:t>
            </w:r>
            <w:r w:rsidR="00C4227E">
              <w:rPr>
                <w:noProof/>
                <w:webHidden/>
              </w:rPr>
              <w:tab/>
            </w:r>
            <w:r w:rsidR="00C4227E">
              <w:rPr>
                <w:noProof/>
                <w:webHidden/>
              </w:rPr>
              <w:fldChar w:fldCharType="begin"/>
            </w:r>
            <w:r w:rsidR="00C4227E">
              <w:rPr>
                <w:noProof/>
                <w:webHidden/>
              </w:rPr>
              <w:instrText xml:space="preserve"> PAGEREF _Toc479175239 \h </w:instrText>
            </w:r>
            <w:r w:rsidR="00C4227E">
              <w:rPr>
                <w:noProof/>
                <w:webHidden/>
              </w:rPr>
            </w:r>
            <w:r w:rsidR="00C4227E">
              <w:rPr>
                <w:noProof/>
                <w:webHidden/>
              </w:rPr>
              <w:fldChar w:fldCharType="separate"/>
            </w:r>
            <w:r w:rsidR="00C4227E">
              <w:rPr>
                <w:noProof/>
                <w:webHidden/>
              </w:rPr>
              <w:t>28</w:t>
            </w:r>
            <w:r w:rsidR="00C4227E">
              <w:rPr>
                <w:noProof/>
                <w:webHidden/>
              </w:rPr>
              <w:fldChar w:fldCharType="end"/>
            </w:r>
          </w:hyperlink>
        </w:p>
        <w:p w:rsidR="00C4227E" w:rsidRDefault="008635EE">
          <w:pPr>
            <w:pStyle w:val="41"/>
            <w:rPr>
              <w:noProof/>
            </w:rPr>
          </w:pPr>
          <w:hyperlink w:anchor="_Toc479175240" w:history="1">
            <w:r w:rsidR="00C4227E" w:rsidRPr="00143527">
              <w:rPr>
                <w:rStyle w:val="af8"/>
                <w:rFonts w:ascii="Century" w:hAnsi="Century"/>
                <w:noProof/>
              </w:rPr>
              <w:t>3-2-5</w:t>
            </w:r>
            <w:r w:rsidR="00C4227E" w:rsidRPr="00143527">
              <w:rPr>
                <w:rStyle w:val="af8"/>
                <w:rFonts w:ascii="Century" w:hAnsi="Century" w:hint="eastAsia"/>
                <w:noProof/>
              </w:rPr>
              <w:t xml:space="preserve">　輸出後の貨物管理</w:t>
            </w:r>
            <w:r w:rsidR="00C4227E">
              <w:rPr>
                <w:noProof/>
                <w:webHidden/>
              </w:rPr>
              <w:tab/>
            </w:r>
            <w:r w:rsidR="00C4227E">
              <w:rPr>
                <w:noProof/>
                <w:webHidden/>
              </w:rPr>
              <w:fldChar w:fldCharType="begin"/>
            </w:r>
            <w:r w:rsidR="00C4227E">
              <w:rPr>
                <w:noProof/>
                <w:webHidden/>
              </w:rPr>
              <w:instrText xml:space="preserve"> PAGEREF _Toc479175240 \h </w:instrText>
            </w:r>
            <w:r w:rsidR="00C4227E">
              <w:rPr>
                <w:noProof/>
                <w:webHidden/>
              </w:rPr>
            </w:r>
            <w:r w:rsidR="00C4227E">
              <w:rPr>
                <w:noProof/>
                <w:webHidden/>
              </w:rPr>
              <w:fldChar w:fldCharType="separate"/>
            </w:r>
            <w:r w:rsidR="00C4227E">
              <w:rPr>
                <w:noProof/>
                <w:webHidden/>
              </w:rPr>
              <w:t>28</w:t>
            </w:r>
            <w:r w:rsidR="00C4227E">
              <w:rPr>
                <w:noProof/>
                <w:webHidden/>
              </w:rPr>
              <w:fldChar w:fldCharType="end"/>
            </w:r>
          </w:hyperlink>
        </w:p>
        <w:p w:rsidR="00C4227E" w:rsidRDefault="008635EE">
          <w:pPr>
            <w:pStyle w:val="41"/>
            <w:rPr>
              <w:noProof/>
            </w:rPr>
          </w:pPr>
          <w:hyperlink w:anchor="_Toc479175241" w:history="1">
            <w:r w:rsidR="00C4227E" w:rsidRPr="00143527">
              <w:rPr>
                <w:rStyle w:val="af8"/>
                <w:rFonts w:ascii="Century" w:hAnsi="Century"/>
                <w:noProof/>
              </w:rPr>
              <w:t>3-2-6</w:t>
            </w:r>
            <w:r w:rsidR="00C4227E" w:rsidRPr="00143527">
              <w:rPr>
                <w:rStyle w:val="af8"/>
                <w:rFonts w:ascii="Century" w:hAnsi="Century" w:hint="eastAsia"/>
                <w:noProof/>
              </w:rPr>
              <w:t xml:space="preserve">　記録の保存、保存期間</w:t>
            </w:r>
            <w:r w:rsidR="00C4227E">
              <w:rPr>
                <w:noProof/>
                <w:webHidden/>
              </w:rPr>
              <w:tab/>
            </w:r>
            <w:r w:rsidR="00C4227E">
              <w:rPr>
                <w:noProof/>
                <w:webHidden/>
              </w:rPr>
              <w:fldChar w:fldCharType="begin"/>
            </w:r>
            <w:r w:rsidR="00C4227E">
              <w:rPr>
                <w:noProof/>
                <w:webHidden/>
              </w:rPr>
              <w:instrText xml:space="preserve"> PAGEREF _Toc479175241 \h </w:instrText>
            </w:r>
            <w:r w:rsidR="00C4227E">
              <w:rPr>
                <w:noProof/>
                <w:webHidden/>
              </w:rPr>
            </w:r>
            <w:r w:rsidR="00C4227E">
              <w:rPr>
                <w:noProof/>
                <w:webHidden/>
              </w:rPr>
              <w:fldChar w:fldCharType="separate"/>
            </w:r>
            <w:r w:rsidR="00C4227E">
              <w:rPr>
                <w:noProof/>
                <w:webHidden/>
              </w:rPr>
              <w:t>28</w:t>
            </w:r>
            <w:r w:rsidR="00C4227E">
              <w:rPr>
                <w:noProof/>
                <w:webHidden/>
              </w:rPr>
              <w:fldChar w:fldCharType="end"/>
            </w:r>
          </w:hyperlink>
        </w:p>
        <w:p w:rsidR="00C4227E" w:rsidRDefault="008635EE">
          <w:pPr>
            <w:pStyle w:val="31"/>
            <w:rPr>
              <w:noProof/>
            </w:rPr>
          </w:pPr>
          <w:hyperlink w:anchor="_Toc479175242" w:history="1">
            <w:r w:rsidR="00C4227E" w:rsidRPr="00143527">
              <w:rPr>
                <w:rStyle w:val="af8"/>
                <w:rFonts w:ascii="Century" w:hAnsi="Century"/>
                <w:noProof/>
              </w:rPr>
              <w:t>3-3</w:t>
            </w:r>
            <w:r w:rsidR="00C4227E" w:rsidRPr="00143527">
              <w:rPr>
                <w:rStyle w:val="af8"/>
                <w:rFonts w:ascii="Century" w:hAnsi="Century" w:hint="eastAsia"/>
                <w:noProof/>
              </w:rPr>
              <w:t xml:space="preserve">　輸出令</w:t>
            </w:r>
            <w:r w:rsidR="00C4227E" w:rsidRPr="00143527">
              <w:rPr>
                <w:rStyle w:val="af8"/>
                <w:rFonts w:ascii="Century" w:hAnsi="Century"/>
                <w:noProof/>
              </w:rPr>
              <w:t>2</w:t>
            </w:r>
            <w:r w:rsidR="00C4227E" w:rsidRPr="00143527">
              <w:rPr>
                <w:rStyle w:val="af8"/>
                <w:rFonts w:ascii="Century" w:hAnsi="Century" w:hint="eastAsia"/>
                <w:noProof/>
              </w:rPr>
              <w:t>の項</w:t>
            </w:r>
            <w:r w:rsidR="00C4227E" w:rsidRPr="00143527">
              <w:rPr>
                <w:rStyle w:val="af8"/>
                <w:rFonts w:ascii="Century" w:hAnsi="Century"/>
                <w:noProof/>
              </w:rPr>
              <w:t>PA</w:t>
            </w:r>
            <w:r w:rsidR="00C4227E" w:rsidRPr="00143527">
              <w:rPr>
                <w:rStyle w:val="af8"/>
                <w:rFonts w:ascii="Century" w:hAnsi="Century" w:hint="eastAsia"/>
                <w:noProof/>
              </w:rPr>
              <w:t>非該当且つ輸出令</w:t>
            </w:r>
            <w:r w:rsidR="00C4227E" w:rsidRPr="00143527">
              <w:rPr>
                <w:rStyle w:val="af8"/>
                <w:rFonts w:ascii="Century" w:hAnsi="Century"/>
                <w:noProof/>
              </w:rPr>
              <w:t>6</w:t>
            </w:r>
            <w:r w:rsidR="00C4227E" w:rsidRPr="00143527">
              <w:rPr>
                <w:rStyle w:val="af8"/>
                <w:rFonts w:ascii="Century" w:hAnsi="Century" w:hint="eastAsia"/>
                <w:noProof/>
              </w:rPr>
              <w:t>の項</w:t>
            </w:r>
            <w:r w:rsidR="00C4227E" w:rsidRPr="00143527">
              <w:rPr>
                <w:rStyle w:val="af8"/>
                <w:rFonts w:ascii="Century" w:hAnsi="Century"/>
                <w:noProof/>
              </w:rPr>
              <w:t>UPR</w:t>
            </w:r>
            <w:r w:rsidR="00C4227E" w:rsidRPr="00143527">
              <w:rPr>
                <w:rStyle w:val="af8"/>
                <w:rFonts w:ascii="Century" w:hAnsi="Century" w:hint="eastAsia"/>
                <w:noProof/>
              </w:rPr>
              <w:t>非該当機の輸出</w:t>
            </w:r>
            <w:r w:rsidR="00C4227E">
              <w:rPr>
                <w:noProof/>
                <w:webHidden/>
              </w:rPr>
              <w:tab/>
            </w:r>
            <w:r w:rsidR="00C4227E">
              <w:rPr>
                <w:noProof/>
                <w:webHidden/>
              </w:rPr>
              <w:fldChar w:fldCharType="begin"/>
            </w:r>
            <w:r w:rsidR="00C4227E">
              <w:rPr>
                <w:noProof/>
                <w:webHidden/>
              </w:rPr>
              <w:instrText xml:space="preserve"> PAGEREF _Toc479175242 \h </w:instrText>
            </w:r>
            <w:r w:rsidR="00C4227E">
              <w:rPr>
                <w:noProof/>
                <w:webHidden/>
              </w:rPr>
            </w:r>
            <w:r w:rsidR="00C4227E">
              <w:rPr>
                <w:noProof/>
                <w:webHidden/>
              </w:rPr>
              <w:fldChar w:fldCharType="separate"/>
            </w:r>
            <w:r w:rsidR="00C4227E">
              <w:rPr>
                <w:noProof/>
                <w:webHidden/>
              </w:rPr>
              <w:t>28</w:t>
            </w:r>
            <w:r w:rsidR="00C4227E">
              <w:rPr>
                <w:noProof/>
                <w:webHidden/>
              </w:rPr>
              <w:fldChar w:fldCharType="end"/>
            </w:r>
          </w:hyperlink>
        </w:p>
        <w:p w:rsidR="00C4227E" w:rsidRDefault="008635EE">
          <w:pPr>
            <w:pStyle w:val="41"/>
            <w:rPr>
              <w:noProof/>
            </w:rPr>
          </w:pPr>
          <w:hyperlink w:anchor="_Toc479175243" w:history="1">
            <w:r w:rsidR="00C4227E" w:rsidRPr="00143527">
              <w:rPr>
                <w:rStyle w:val="af8"/>
                <w:rFonts w:ascii="Century" w:hAnsi="Century"/>
                <w:noProof/>
              </w:rPr>
              <w:t>3-3-1</w:t>
            </w:r>
            <w:r w:rsidR="00C4227E" w:rsidRPr="00143527">
              <w:rPr>
                <w:rStyle w:val="af8"/>
                <w:rFonts w:ascii="Century" w:hAnsi="Century" w:hint="eastAsia"/>
                <w:noProof/>
              </w:rPr>
              <w:t xml:space="preserve">　非該当判定、非該当証明</w:t>
            </w:r>
            <w:r w:rsidR="00C4227E">
              <w:rPr>
                <w:noProof/>
                <w:webHidden/>
              </w:rPr>
              <w:tab/>
            </w:r>
            <w:r w:rsidR="00C4227E">
              <w:rPr>
                <w:noProof/>
                <w:webHidden/>
              </w:rPr>
              <w:fldChar w:fldCharType="begin"/>
            </w:r>
            <w:r w:rsidR="00C4227E">
              <w:rPr>
                <w:noProof/>
                <w:webHidden/>
              </w:rPr>
              <w:instrText xml:space="preserve"> PAGEREF _Toc479175243 \h </w:instrText>
            </w:r>
            <w:r w:rsidR="00C4227E">
              <w:rPr>
                <w:noProof/>
                <w:webHidden/>
              </w:rPr>
            </w:r>
            <w:r w:rsidR="00C4227E">
              <w:rPr>
                <w:noProof/>
                <w:webHidden/>
              </w:rPr>
              <w:fldChar w:fldCharType="separate"/>
            </w:r>
            <w:r w:rsidR="00C4227E">
              <w:rPr>
                <w:noProof/>
                <w:webHidden/>
              </w:rPr>
              <w:t>28</w:t>
            </w:r>
            <w:r w:rsidR="00C4227E">
              <w:rPr>
                <w:noProof/>
                <w:webHidden/>
              </w:rPr>
              <w:fldChar w:fldCharType="end"/>
            </w:r>
          </w:hyperlink>
        </w:p>
        <w:p w:rsidR="00C4227E" w:rsidRDefault="008635EE">
          <w:pPr>
            <w:pStyle w:val="41"/>
            <w:rPr>
              <w:noProof/>
            </w:rPr>
          </w:pPr>
          <w:hyperlink w:anchor="_Toc479175244" w:history="1">
            <w:r w:rsidR="00C4227E" w:rsidRPr="00143527">
              <w:rPr>
                <w:rStyle w:val="af8"/>
                <w:rFonts w:ascii="Century" w:hAnsi="Century"/>
                <w:noProof/>
              </w:rPr>
              <w:t>3-3-2</w:t>
            </w:r>
            <w:r w:rsidR="00C4227E" w:rsidRPr="00143527">
              <w:rPr>
                <w:rStyle w:val="af8"/>
                <w:rFonts w:ascii="Century" w:hAnsi="Century" w:hint="eastAsia"/>
                <w:noProof/>
              </w:rPr>
              <w:t xml:space="preserve">　取引審査</w:t>
            </w:r>
            <w:r w:rsidR="00C4227E">
              <w:rPr>
                <w:noProof/>
                <w:webHidden/>
              </w:rPr>
              <w:tab/>
            </w:r>
            <w:r w:rsidR="00C4227E">
              <w:rPr>
                <w:noProof/>
                <w:webHidden/>
              </w:rPr>
              <w:fldChar w:fldCharType="begin"/>
            </w:r>
            <w:r w:rsidR="00C4227E">
              <w:rPr>
                <w:noProof/>
                <w:webHidden/>
              </w:rPr>
              <w:instrText xml:space="preserve"> PAGEREF _Toc479175244 \h </w:instrText>
            </w:r>
            <w:r w:rsidR="00C4227E">
              <w:rPr>
                <w:noProof/>
                <w:webHidden/>
              </w:rPr>
            </w:r>
            <w:r w:rsidR="00C4227E">
              <w:rPr>
                <w:noProof/>
                <w:webHidden/>
              </w:rPr>
              <w:fldChar w:fldCharType="separate"/>
            </w:r>
            <w:r w:rsidR="00C4227E">
              <w:rPr>
                <w:noProof/>
                <w:webHidden/>
              </w:rPr>
              <w:t>29</w:t>
            </w:r>
            <w:r w:rsidR="00C4227E">
              <w:rPr>
                <w:noProof/>
                <w:webHidden/>
              </w:rPr>
              <w:fldChar w:fldCharType="end"/>
            </w:r>
          </w:hyperlink>
        </w:p>
        <w:p w:rsidR="00C4227E" w:rsidRDefault="008635EE">
          <w:pPr>
            <w:pStyle w:val="41"/>
            <w:rPr>
              <w:noProof/>
            </w:rPr>
          </w:pPr>
          <w:hyperlink w:anchor="_Toc479175245" w:history="1">
            <w:r w:rsidR="00C4227E" w:rsidRPr="00143527">
              <w:rPr>
                <w:rStyle w:val="af8"/>
                <w:rFonts w:ascii="ＭＳ 明朝" w:eastAsia="ＭＳ 明朝" w:hAnsi="ＭＳ 明朝" w:cs="ＭＳ 明朝" w:hint="eastAsia"/>
                <w:noProof/>
              </w:rPr>
              <w:t>取引審査は、</w:t>
            </w:r>
            <w:r w:rsidR="00C4227E" w:rsidRPr="00143527">
              <w:rPr>
                <w:rStyle w:val="af8"/>
                <w:rFonts w:ascii="Century" w:hAnsi="Century"/>
                <w:noProof/>
              </w:rPr>
              <w:t>1-3-2</w:t>
            </w:r>
            <w:r w:rsidR="00C4227E" w:rsidRPr="00143527">
              <w:rPr>
                <w:rStyle w:val="af8"/>
                <w:rFonts w:ascii="ＭＳ 明朝" w:eastAsia="ＭＳ 明朝" w:hAnsi="ＭＳ 明朝" w:cs="ＭＳ 明朝" w:hint="eastAsia"/>
                <w:noProof/>
              </w:rPr>
              <w:t>による。</w:t>
            </w:r>
            <w:r w:rsidR="00C4227E">
              <w:rPr>
                <w:noProof/>
                <w:webHidden/>
              </w:rPr>
              <w:tab/>
            </w:r>
            <w:r w:rsidR="00C4227E">
              <w:rPr>
                <w:noProof/>
                <w:webHidden/>
              </w:rPr>
              <w:fldChar w:fldCharType="begin"/>
            </w:r>
            <w:r w:rsidR="00C4227E">
              <w:rPr>
                <w:noProof/>
                <w:webHidden/>
              </w:rPr>
              <w:instrText xml:space="preserve"> PAGEREF _Toc479175245 \h </w:instrText>
            </w:r>
            <w:r w:rsidR="00C4227E">
              <w:rPr>
                <w:noProof/>
                <w:webHidden/>
              </w:rPr>
            </w:r>
            <w:r w:rsidR="00C4227E">
              <w:rPr>
                <w:noProof/>
                <w:webHidden/>
              </w:rPr>
              <w:fldChar w:fldCharType="separate"/>
            </w:r>
            <w:r w:rsidR="00C4227E">
              <w:rPr>
                <w:noProof/>
                <w:webHidden/>
              </w:rPr>
              <w:t>29</w:t>
            </w:r>
            <w:r w:rsidR="00C4227E">
              <w:rPr>
                <w:noProof/>
                <w:webHidden/>
              </w:rPr>
              <w:fldChar w:fldCharType="end"/>
            </w:r>
          </w:hyperlink>
        </w:p>
        <w:p w:rsidR="00C4227E" w:rsidRDefault="008635EE">
          <w:pPr>
            <w:pStyle w:val="41"/>
            <w:rPr>
              <w:noProof/>
            </w:rPr>
          </w:pPr>
          <w:hyperlink w:anchor="_Toc479175246" w:history="1">
            <w:r w:rsidR="00C4227E" w:rsidRPr="00143527">
              <w:rPr>
                <w:rStyle w:val="af8"/>
                <w:rFonts w:ascii="Century" w:hAnsi="Century"/>
                <w:noProof/>
              </w:rPr>
              <w:t>3-3-3</w:t>
            </w:r>
            <w:r w:rsidR="00C4227E" w:rsidRPr="00143527">
              <w:rPr>
                <w:rStyle w:val="af8"/>
                <w:rFonts w:ascii="Century" w:hAnsi="Century" w:hint="eastAsia"/>
                <w:noProof/>
              </w:rPr>
              <w:t xml:space="preserve">　記録の保存、保存期間</w:t>
            </w:r>
            <w:r w:rsidR="00C4227E">
              <w:rPr>
                <w:noProof/>
                <w:webHidden/>
              </w:rPr>
              <w:tab/>
            </w:r>
            <w:r w:rsidR="00C4227E">
              <w:rPr>
                <w:noProof/>
                <w:webHidden/>
              </w:rPr>
              <w:fldChar w:fldCharType="begin"/>
            </w:r>
            <w:r w:rsidR="00C4227E">
              <w:rPr>
                <w:noProof/>
                <w:webHidden/>
              </w:rPr>
              <w:instrText xml:space="preserve"> PAGEREF _Toc479175246 \h </w:instrText>
            </w:r>
            <w:r w:rsidR="00C4227E">
              <w:rPr>
                <w:noProof/>
                <w:webHidden/>
              </w:rPr>
            </w:r>
            <w:r w:rsidR="00C4227E">
              <w:rPr>
                <w:noProof/>
                <w:webHidden/>
              </w:rPr>
              <w:fldChar w:fldCharType="separate"/>
            </w:r>
            <w:r w:rsidR="00C4227E">
              <w:rPr>
                <w:noProof/>
                <w:webHidden/>
              </w:rPr>
              <w:t>29</w:t>
            </w:r>
            <w:r w:rsidR="00C4227E">
              <w:rPr>
                <w:noProof/>
                <w:webHidden/>
              </w:rPr>
              <w:fldChar w:fldCharType="end"/>
            </w:r>
          </w:hyperlink>
        </w:p>
        <w:p w:rsidR="00C4227E" w:rsidRDefault="008635EE">
          <w:pPr>
            <w:pStyle w:val="31"/>
            <w:rPr>
              <w:noProof/>
            </w:rPr>
          </w:pPr>
          <w:hyperlink w:anchor="_Toc479175247" w:history="1">
            <w:r w:rsidR="00C4227E" w:rsidRPr="00143527">
              <w:rPr>
                <w:rStyle w:val="af8"/>
                <w:rFonts w:ascii="Century" w:hAnsi="Century"/>
                <w:noProof/>
              </w:rPr>
              <w:t>3-4</w:t>
            </w:r>
            <w:r w:rsidR="00C4227E" w:rsidRPr="00143527">
              <w:rPr>
                <w:rStyle w:val="af8"/>
                <w:rFonts w:ascii="Century" w:hAnsi="Century" w:hint="eastAsia"/>
                <w:noProof/>
              </w:rPr>
              <w:t xml:space="preserve">　既輸出機の取り扱い</w:t>
            </w:r>
            <w:r w:rsidR="00C4227E">
              <w:rPr>
                <w:noProof/>
                <w:webHidden/>
              </w:rPr>
              <w:tab/>
            </w:r>
            <w:r w:rsidR="00C4227E">
              <w:rPr>
                <w:noProof/>
                <w:webHidden/>
              </w:rPr>
              <w:fldChar w:fldCharType="begin"/>
            </w:r>
            <w:r w:rsidR="00C4227E">
              <w:rPr>
                <w:noProof/>
                <w:webHidden/>
              </w:rPr>
              <w:instrText xml:space="preserve"> PAGEREF _Toc479175247 \h </w:instrText>
            </w:r>
            <w:r w:rsidR="00C4227E">
              <w:rPr>
                <w:noProof/>
                <w:webHidden/>
              </w:rPr>
            </w:r>
            <w:r w:rsidR="00C4227E">
              <w:rPr>
                <w:noProof/>
                <w:webHidden/>
              </w:rPr>
              <w:fldChar w:fldCharType="separate"/>
            </w:r>
            <w:r w:rsidR="00C4227E">
              <w:rPr>
                <w:noProof/>
                <w:webHidden/>
              </w:rPr>
              <w:t>29</w:t>
            </w:r>
            <w:r w:rsidR="00C4227E">
              <w:rPr>
                <w:noProof/>
                <w:webHidden/>
              </w:rPr>
              <w:fldChar w:fldCharType="end"/>
            </w:r>
          </w:hyperlink>
        </w:p>
        <w:p w:rsidR="00C4227E" w:rsidRDefault="008635EE">
          <w:pPr>
            <w:pStyle w:val="41"/>
            <w:rPr>
              <w:noProof/>
            </w:rPr>
          </w:pPr>
          <w:hyperlink w:anchor="_Toc479175248" w:history="1">
            <w:r w:rsidR="00C4227E" w:rsidRPr="00143527">
              <w:rPr>
                <w:rStyle w:val="af8"/>
                <w:rFonts w:ascii="Century" w:hAnsi="Century"/>
                <w:noProof/>
              </w:rPr>
              <w:t>3-4-1</w:t>
            </w:r>
            <w:r w:rsidR="00C4227E" w:rsidRPr="00143527">
              <w:rPr>
                <w:rStyle w:val="af8"/>
                <w:rFonts w:ascii="Century" w:hAnsi="Century" w:hint="eastAsia"/>
                <w:noProof/>
              </w:rPr>
              <w:t xml:space="preserve">　該非の取り扱い</w:t>
            </w:r>
            <w:r w:rsidR="00C4227E">
              <w:rPr>
                <w:noProof/>
                <w:webHidden/>
              </w:rPr>
              <w:tab/>
            </w:r>
            <w:r w:rsidR="00C4227E">
              <w:rPr>
                <w:noProof/>
                <w:webHidden/>
              </w:rPr>
              <w:fldChar w:fldCharType="begin"/>
            </w:r>
            <w:r w:rsidR="00C4227E">
              <w:rPr>
                <w:noProof/>
                <w:webHidden/>
              </w:rPr>
              <w:instrText xml:space="preserve"> PAGEREF _Toc479175248 \h </w:instrText>
            </w:r>
            <w:r w:rsidR="00C4227E">
              <w:rPr>
                <w:noProof/>
                <w:webHidden/>
              </w:rPr>
            </w:r>
            <w:r w:rsidR="00C4227E">
              <w:rPr>
                <w:noProof/>
                <w:webHidden/>
              </w:rPr>
              <w:fldChar w:fldCharType="separate"/>
            </w:r>
            <w:r w:rsidR="00C4227E">
              <w:rPr>
                <w:noProof/>
                <w:webHidden/>
              </w:rPr>
              <w:t>29</w:t>
            </w:r>
            <w:r w:rsidR="00C4227E">
              <w:rPr>
                <w:noProof/>
                <w:webHidden/>
              </w:rPr>
              <w:fldChar w:fldCharType="end"/>
            </w:r>
          </w:hyperlink>
        </w:p>
        <w:p w:rsidR="00C4227E" w:rsidRDefault="008635EE">
          <w:pPr>
            <w:pStyle w:val="41"/>
            <w:rPr>
              <w:noProof/>
            </w:rPr>
          </w:pPr>
          <w:hyperlink w:anchor="_Toc479175249" w:history="1">
            <w:r w:rsidR="00C4227E" w:rsidRPr="00143527">
              <w:rPr>
                <w:rStyle w:val="af8"/>
                <w:rFonts w:ascii="Century" w:hAnsi="Century"/>
                <w:noProof/>
              </w:rPr>
              <w:t>3-4-2</w:t>
            </w:r>
            <w:r w:rsidR="00C4227E" w:rsidRPr="00143527">
              <w:rPr>
                <w:rStyle w:val="af8"/>
                <w:rFonts w:ascii="Century" w:hAnsi="Century" w:hint="eastAsia"/>
                <w:noProof/>
              </w:rPr>
              <w:t xml:space="preserve">　再輸出時の注意点</w:t>
            </w:r>
            <w:r w:rsidR="00C4227E">
              <w:rPr>
                <w:noProof/>
                <w:webHidden/>
              </w:rPr>
              <w:tab/>
            </w:r>
            <w:r w:rsidR="00C4227E">
              <w:rPr>
                <w:noProof/>
                <w:webHidden/>
              </w:rPr>
              <w:fldChar w:fldCharType="begin"/>
            </w:r>
            <w:r w:rsidR="00C4227E">
              <w:rPr>
                <w:noProof/>
                <w:webHidden/>
              </w:rPr>
              <w:instrText xml:space="preserve"> PAGEREF _Toc479175249 \h </w:instrText>
            </w:r>
            <w:r w:rsidR="00C4227E">
              <w:rPr>
                <w:noProof/>
                <w:webHidden/>
              </w:rPr>
            </w:r>
            <w:r w:rsidR="00C4227E">
              <w:rPr>
                <w:noProof/>
                <w:webHidden/>
              </w:rPr>
              <w:fldChar w:fldCharType="separate"/>
            </w:r>
            <w:r w:rsidR="00C4227E">
              <w:rPr>
                <w:noProof/>
                <w:webHidden/>
              </w:rPr>
              <w:t>30</w:t>
            </w:r>
            <w:r w:rsidR="00C4227E">
              <w:rPr>
                <w:noProof/>
                <w:webHidden/>
              </w:rPr>
              <w:fldChar w:fldCharType="end"/>
            </w:r>
          </w:hyperlink>
        </w:p>
        <w:p w:rsidR="00C4227E" w:rsidRDefault="008635EE">
          <w:pPr>
            <w:pStyle w:val="31"/>
            <w:rPr>
              <w:noProof/>
            </w:rPr>
          </w:pPr>
          <w:hyperlink w:anchor="_Toc479175250" w:history="1">
            <w:r w:rsidR="00C4227E" w:rsidRPr="00143527">
              <w:rPr>
                <w:rStyle w:val="af8"/>
                <w:rFonts w:ascii="Century" w:hAnsi="Century"/>
                <w:noProof/>
              </w:rPr>
              <w:t>3-5</w:t>
            </w:r>
            <w:r w:rsidR="00C4227E" w:rsidRPr="00143527">
              <w:rPr>
                <w:rStyle w:val="af8"/>
                <w:rFonts w:ascii="Century" w:hAnsi="Century" w:hint="eastAsia"/>
                <w:noProof/>
              </w:rPr>
              <w:t xml:space="preserve">　既国内販売機の取り扱い</w:t>
            </w:r>
            <w:r w:rsidR="00C4227E">
              <w:rPr>
                <w:noProof/>
                <w:webHidden/>
              </w:rPr>
              <w:tab/>
            </w:r>
            <w:r w:rsidR="00C4227E">
              <w:rPr>
                <w:noProof/>
                <w:webHidden/>
              </w:rPr>
              <w:fldChar w:fldCharType="begin"/>
            </w:r>
            <w:r w:rsidR="00C4227E">
              <w:rPr>
                <w:noProof/>
                <w:webHidden/>
              </w:rPr>
              <w:instrText xml:space="preserve"> PAGEREF _Toc479175250 \h </w:instrText>
            </w:r>
            <w:r w:rsidR="00C4227E">
              <w:rPr>
                <w:noProof/>
                <w:webHidden/>
              </w:rPr>
            </w:r>
            <w:r w:rsidR="00C4227E">
              <w:rPr>
                <w:noProof/>
                <w:webHidden/>
              </w:rPr>
              <w:fldChar w:fldCharType="separate"/>
            </w:r>
            <w:r w:rsidR="00C4227E">
              <w:rPr>
                <w:noProof/>
                <w:webHidden/>
              </w:rPr>
              <w:t>31</w:t>
            </w:r>
            <w:r w:rsidR="00C4227E">
              <w:rPr>
                <w:noProof/>
                <w:webHidden/>
              </w:rPr>
              <w:fldChar w:fldCharType="end"/>
            </w:r>
          </w:hyperlink>
        </w:p>
        <w:p w:rsidR="00C4227E" w:rsidRDefault="008635EE">
          <w:pPr>
            <w:pStyle w:val="31"/>
            <w:rPr>
              <w:noProof/>
            </w:rPr>
          </w:pPr>
          <w:hyperlink w:anchor="_Toc479175251" w:history="1">
            <w:r w:rsidR="00C4227E" w:rsidRPr="00143527">
              <w:rPr>
                <w:rStyle w:val="af8"/>
                <w:rFonts w:ascii="Century" w:hAnsi="Century"/>
                <w:noProof/>
              </w:rPr>
              <w:t>3-6</w:t>
            </w:r>
            <w:r w:rsidR="00C4227E" w:rsidRPr="00143527">
              <w:rPr>
                <w:rStyle w:val="af8"/>
                <w:rFonts w:ascii="Century" w:hAnsi="Century" w:hint="eastAsia"/>
                <w:noProof/>
              </w:rPr>
              <w:t xml:space="preserve">　既海外ストック機の取り扱い</w:t>
            </w:r>
            <w:r w:rsidR="00C4227E">
              <w:rPr>
                <w:noProof/>
                <w:webHidden/>
              </w:rPr>
              <w:tab/>
            </w:r>
            <w:r w:rsidR="00C4227E">
              <w:rPr>
                <w:noProof/>
                <w:webHidden/>
              </w:rPr>
              <w:fldChar w:fldCharType="begin"/>
            </w:r>
            <w:r w:rsidR="00C4227E">
              <w:rPr>
                <w:noProof/>
                <w:webHidden/>
              </w:rPr>
              <w:instrText xml:space="preserve"> PAGEREF _Toc479175251 \h </w:instrText>
            </w:r>
            <w:r w:rsidR="00C4227E">
              <w:rPr>
                <w:noProof/>
                <w:webHidden/>
              </w:rPr>
            </w:r>
            <w:r w:rsidR="00C4227E">
              <w:rPr>
                <w:noProof/>
                <w:webHidden/>
              </w:rPr>
              <w:fldChar w:fldCharType="separate"/>
            </w:r>
            <w:r w:rsidR="00C4227E">
              <w:rPr>
                <w:noProof/>
                <w:webHidden/>
              </w:rPr>
              <w:t>31</w:t>
            </w:r>
            <w:r w:rsidR="00C4227E">
              <w:rPr>
                <w:noProof/>
                <w:webHidden/>
              </w:rPr>
              <w:fldChar w:fldCharType="end"/>
            </w:r>
          </w:hyperlink>
        </w:p>
        <w:p w:rsidR="00C4227E" w:rsidRDefault="008635EE">
          <w:pPr>
            <w:pStyle w:val="21"/>
            <w:rPr>
              <w:noProof/>
            </w:rPr>
          </w:pPr>
          <w:hyperlink w:anchor="_Toc479175252" w:history="1">
            <w:r w:rsidR="00C4227E" w:rsidRPr="00143527">
              <w:rPr>
                <w:rStyle w:val="af8"/>
                <w:rFonts w:ascii="Century" w:hAnsi="Century" w:hint="eastAsia"/>
                <w:noProof/>
              </w:rPr>
              <w:t>第</w:t>
            </w:r>
            <w:r w:rsidR="00C4227E" w:rsidRPr="00143527">
              <w:rPr>
                <w:rStyle w:val="af8"/>
                <w:rFonts w:ascii="Century" w:hAnsi="Century"/>
                <w:noProof/>
              </w:rPr>
              <w:t>4</w:t>
            </w:r>
            <w:r w:rsidR="00C4227E" w:rsidRPr="00143527">
              <w:rPr>
                <w:rStyle w:val="af8"/>
                <w:rFonts w:ascii="Century" w:hAnsi="Century" w:hint="eastAsia"/>
                <w:noProof/>
              </w:rPr>
              <w:t>章　外為令</w:t>
            </w:r>
            <w:r w:rsidR="00C4227E" w:rsidRPr="00143527">
              <w:rPr>
                <w:rStyle w:val="af8"/>
                <w:rFonts w:ascii="Century" w:hAnsi="Century"/>
                <w:noProof/>
              </w:rPr>
              <w:t>6</w:t>
            </w:r>
            <w:r w:rsidR="00C4227E" w:rsidRPr="00143527">
              <w:rPr>
                <w:rStyle w:val="af8"/>
                <w:rFonts w:ascii="Century" w:hAnsi="Century" w:hint="eastAsia"/>
                <w:noProof/>
              </w:rPr>
              <w:t>の項における</w:t>
            </w:r>
            <w:r w:rsidR="00C4227E" w:rsidRPr="00143527">
              <w:rPr>
                <w:rStyle w:val="af8"/>
                <w:rFonts w:ascii="Century" w:hAnsi="Century"/>
                <w:noProof/>
              </w:rPr>
              <w:t>UPR</w:t>
            </w:r>
            <w:r w:rsidR="00C4227E" w:rsidRPr="00143527">
              <w:rPr>
                <w:rStyle w:val="af8"/>
                <w:rFonts w:ascii="Century" w:hAnsi="Century" w:hint="eastAsia"/>
                <w:noProof/>
              </w:rPr>
              <w:t>への規制変更に基づく役務関連業務運用ガイドライン</w:t>
            </w:r>
            <w:r w:rsidR="00C4227E">
              <w:rPr>
                <w:noProof/>
                <w:webHidden/>
              </w:rPr>
              <w:tab/>
            </w:r>
            <w:r w:rsidR="00C4227E">
              <w:rPr>
                <w:noProof/>
                <w:webHidden/>
              </w:rPr>
              <w:fldChar w:fldCharType="begin"/>
            </w:r>
            <w:r w:rsidR="00C4227E">
              <w:rPr>
                <w:noProof/>
                <w:webHidden/>
              </w:rPr>
              <w:instrText xml:space="preserve"> PAGEREF _Toc479175252 \h </w:instrText>
            </w:r>
            <w:r w:rsidR="00C4227E">
              <w:rPr>
                <w:noProof/>
                <w:webHidden/>
              </w:rPr>
            </w:r>
            <w:r w:rsidR="00C4227E">
              <w:rPr>
                <w:noProof/>
                <w:webHidden/>
              </w:rPr>
              <w:fldChar w:fldCharType="separate"/>
            </w:r>
            <w:r w:rsidR="00C4227E">
              <w:rPr>
                <w:noProof/>
                <w:webHidden/>
              </w:rPr>
              <w:t>32</w:t>
            </w:r>
            <w:r w:rsidR="00C4227E">
              <w:rPr>
                <w:noProof/>
                <w:webHidden/>
              </w:rPr>
              <w:fldChar w:fldCharType="end"/>
            </w:r>
          </w:hyperlink>
        </w:p>
        <w:p w:rsidR="00C4227E" w:rsidRDefault="008635EE">
          <w:pPr>
            <w:pStyle w:val="31"/>
            <w:rPr>
              <w:noProof/>
            </w:rPr>
          </w:pPr>
          <w:hyperlink w:anchor="_Toc479175253" w:history="1">
            <w:r w:rsidR="00C4227E" w:rsidRPr="00143527">
              <w:rPr>
                <w:rStyle w:val="af8"/>
                <w:rFonts w:ascii="Century" w:hAnsi="Century"/>
                <w:noProof/>
              </w:rPr>
              <w:t>4-1</w:t>
            </w:r>
            <w:r w:rsidR="00C4227E" w:rsidRPr="00143527">
              <w:rPr>
                <w:rStyle w:val="af8"/>
                <w:rFonts w:ascii="Century" w:hAnsi="Century" w:hint="eastAsia"/>
                <w:noProof/>
              </w:rPr>
              <w:t xml:space="preserve">　外為令</w:t>
            </w:r>
            <w:r w:rsidR="00C4227E" w:rsidRPr="00143527">
              <w:rPr>
                <w:rStyle w:val="af8"/>
                <w:rFonts w:ascii="Century" w:hAnsi="Century"/>
                <w:noProof/>
              </w:rPr>
              <w:t>6</w:t>
            </w:r>
            <w:r w:rsidR="00C4227E" w:rsidRPr="00143527">
              <w:rPr>
                <w:rStyle w:val="af8"/>
                <w:rFonts w:ascii="Century" w:hAnsi="Century" w:hint="eastAsia"/>
                <w:noProof/>
              </w:rPr>
              <w:t>の項における</w:t>
            </w:r>
            <w:r w:rsidR="00C4227E" w:rsidRPr="00143527">
              <w:rPr>
                <w:rStyle w:val="af8"/>
                <w:rFonts w:ascii="Century" w:hAnsi="Century"/>
                <w:noProof/>
              </w:rPr>
              <w:t>UPR</w:t>
            </w:r>
            <w:r w:rsidR="00C4227E" w:rsidRPr="00143527">
              <w:rPr>
                <w:rStyle w:val="af8"/>
                <w:rFonts w:ascii="Century" w:hAnsi="Century" w:hint="eastAsia"/>
                <w:noProof/>
              </w:rPr>
              <w:t>への規制変更前から「『と地域①』</w:t>
            </w:r>
            <w:r w:rsidR="00C4227E" w:rsidRPr="00143527">
              <w:rPr>
                <w:rStyle w:val="af8"/>
                <w:rFonts w:ascii="Century" w:hAnsi="Century"/>
                <w:noProof/>
              </w:rPr>
              <w:t xml:space="preserve"> </w:t>
            </w:r>
            <w:r w:rsidR="00C4227E" w:rsidRPr="00143527">
              <w:rPr>
                <w:rStyle w:val="af8"/>
                <w:rFonts w:ascii="Century" w:hAnsi="Century" w:hint="eastAsia"/>
                <w:noProof/>
              </w:rPr>
              <w:t>のうちホワイト国を除く地域」又は「と地域②」で輸出令</w:t>
            </w:r>
            <w:r w:rsidR="00C4227E" w:rsidRPr="00143527">
              <w:rPr>
                <w:rStyle w:val="af8"/>
                <w:rFonts w:ascii="Century" w:hAnsi="Century"/>
                <w:noProof/>
              </w:rPr>
              <w:t>2</w:t>
            </w:r>
            <w:r w:rsidR="00C4227E" w:rsidRPr="00143527">
              <w:rPr>
                <w:rStyle w:val="af8"/>
                <w:rFonts w:ascii="Century" w:hAnsi="Century" w:hint="eastAsia"/>
                <w:noProof/>
              </w:rPr>
              <w:t>の項</w:t>
            </w:r>
            <w:r w:rsidR="00C4227E" w:rsidRPr="00143527">
              <w:rPr>
                <w:rStyle w:val="af8"/>
                <w:rFonts w:ascii="Century" w:hAnsi="Century"/>
                <w:noProof/>
              </w:rPr>
              <w:t>PA</w:t>
            </w:r>
            <w:r w:rsidR="00C4227E" w:rsidRPr="00143527">
              <w:rPr>
                <w:rStyle w:val="af8"/>
                <w:rFonts w:ascii="Century" w:hAnsi="Century" w:hint="eastAsia"/>
                <w:noProof/>
              </w:rPr>
              <w:t>完全非該当且つ輸出令</w:t>
            </w:r>
            <w:r w:rsidR="00C4227E" w:rsidRPr="00143527">
              <w:rPr>
                <w:rStyle w:val="af8"/>
                <w:rFonts w:ascii="Century" w:hAnsi="Century"/>
                <w:noProof/>
              </w:rPr>
              <w:t>6</w:t>
            </w:r>
            <w:r w:rsidR="00C4227E" w:rsidRPr="00143527">
              <w:rPr>
                <w:rStyle w:val="af8"/>
                <w:rFonts w:ascii="Century" w:hAnsi="Century" w:hint="eastAsia"/>
                <w:noProof/>
              </w:rPr>
              <w:t>の項</w:t>
            </w:r>
            <w:r w:rsidR="00C4227E" w:rsidRPr="00143527">
              <w:rPr>
                <w:rStyle w:val="af8"/>
                <w:rFonts w:ascii="Century" w:hAnsi="Century"/>
                <w:noProof/>
              </w:rPr>
              <w:t>UPR</w:t>
            </w:r>
            <w:r w:rsidR="00C4227E" w:rsidRPr="00143527">
              <w:rPr>
                <w:rStyle w:val="af8"/>
                <w:rFonts w:ascii="Century" w:hAnsi="Century" w:hint="eastAsia"/>
                <w:noProof/>
              </w:rPr>
              <w:t>該当機を生産していた役務需要者による規制変更後の継続生産</w:t>
            </w:r>
            <w:r w:rsidR="00C4227E">
              <w:rPr>
                <w:noProof/>
                <w:webHidden/>
              </w:rPr>
              <w:tab/>
            </w:r>
            <w:r w:rsidR="00C4227E">
              <w:rPr>
                <w:noProof/>
                <w:webHidden/>
              </w:rPr>
              <w:fldChar w:fldCharType="begin"/>
            </w:r>
            <w:r w:rsidR="00C4227E">
              <w:rPr>
                <w:noProof/>
                <w:webHidden/>
              </w:rPr>
              <w:instrText xml:space="preserve"> PAGEREF _Toc479175253 \h </w:instrText>
            </w:r>
            <w:r w:rsidR="00C4227E">
              <w:rPr>
                <w:noProof/>
                <w:webHidden/>
              </w:rPr>
            </w:r>
            <w:r w:rsidR="00C4227E">
              <w:rPr>
                <w:noProof/>
                <w:webHidden/>
              </w:rPr>
              <w:fldChar w:fldCharType="separate"/>
            </w:r>
            <w:r w:rsidR="00C4227E">
              <w:rPr>
                <w:noProof/>
                <w:webHidden/>
              </w:rPr>
              <w:t>33</w:t>
            </w:r>
            <w:r w:rsidR="00C4227E">
              <w:rPr>
                <w:noProof/>
                <w:webHidden/>
              </w:rPr>
              <w:fldChar w:fldCharType="end"/>
            </w:r>
          </w:hyperlink>
        </w:p>
        <w:p w:rsidR="00C4227E" w:rsidRDefault="008635EE">
          <w:pPr>
            <w:pStyle w:val="41"/>
            <w:rPr>
              <w:noProof/>
            </w:rPr>
          </w:pPr>
          <w:hyperlink w:anchor="_Toc479175254" w:history="1">
            <w:r w:rsidR="00C4227E" w:rsidRPr="00143527">
              <w:rPr>
                <w:rStyle w:val="af8"/>
                <w:rFonts w:ascii="Century" w:hAnsi="Century"/>
                <w:noProof/>
              </w:rPr>
              <w:t>4-1-1</w:t>
            </w:r>
            <w:r w:rsidR="00C4227E" w:rsidRPr="00143527">
              <w:rPr>
                <w:rStyle w:val="af8"/>
                <w:rFonts w:ascii="ＭＳ 明朝" w:eastAsia="ＭＳ 明朝" w:hAnsi="ＭＳ 明朝" w:cs="ＭＳ 明朝" w:hint="eastAsia"/>
                <w:noProof/>
              </w:rPr>
              <w:t xml:space="preserve">　</w:t>
            </w:r>
            <w:r w:rsidR="00C4227E" w:rsidRPr="00143527">
              <w:rPr>
                <w:rStyle w:val="af8"/>
                <w:rFonts w:ascii="Century" w:eastAsia="ＭＳ 明朝" w:hAnsi="Century" w:cs="ＭＳ 明朝" w:hint="eastAsia"/>
                <w:noProof/>
              </w:rPr>
              <w:t>役務</w:t>
            </w:r>
            <w:r w:rsidR="00C4227E" w:rsidRPr="00143527">
              <w:rPr>
                <w:rStyle w:val="af8"/>
                <w:rFonts w:ascii="ＭＳ 明朝" w:eastAsia="ＭＳ 明朝" w:hAnsi="ＭＳ 明朝" w:cs="ＭＳ 明朝" w:hint="eastAsia"/>
                <w:noProof/>
              </w:rPr>
              <w:t>の取り扱い</w:t>
            </w:r>
            <w:r w:rsidR="00C4227E">
              <w:rPr>
                <w:noProof/>
                <w:webHidden/>
              </w:rPr>
              <w:tab/>
            </w:r>
            <w:r w:rsidR="00C4227E">
              <w:rPr>
                <w:noProof/>
                <w:webHidden/>
              </w:rPr>
              <w:fldChar w:fldCharType="begin"/>
            </w:r>
            <w:r w:rsidR="00C4227E">
              <w:rPr>
                <w:noProof/>
                <w:webHidden/>
              </w:rPr>
              <w:instrText xml:space="preserve"> PAGEREF _Toc479175254 \h </w:instrText>
            </w:r>
            <w:r w:rsidR="00C4227E">
              <w:rPr>
                <w:noProof/>
                <w:webHidden/>
              </w:rPr>
            </w:r>
            <w:r w:rsidR="00C4227E">
              <w:rPr>
                <w:noProof/>
                <w:webHidden/>
              </w:rPr>
              <w:fldChar w:fldCharType="separate"/>
            </w:r>
            <w:r w:rsidR="00C4227E">
              <w:rPr>
                <w:noProof/>
                <w:webHidden/>
              </w:rPr>
              <w:t>33</w:t>
            </w:r>
            <w:r w:rsidR="00C4227E">
              <w:rPr>
                <w:noProof/>
                <w:webHidden/>
              </w:rPr>
              <w:fldChar w:fldCharType="end"/>
            </w:r>
          </w:hyperlink>
        </w:p>
        <w:p w:rsidR="00C4227E" w:rsidRDefault="008635EE">
          <w:pPr>
            <w:pStyle w:val="41"/>
            <w:rPr>
              <w:noProof/>
            </w:rPr>
          </w:pPr>
          <w:hyperlink w:anchor="_Toc479175255" w:history="1">
            <w:r w:rsidR="00C4227E" w:rsidRPr="00143527">
              <w:rPr>
                <w:rStyle w:val="af8"/>
                <w:rFonts w:ascii="Century" w:hAnsi="Century"/>
                <w:noProof/>
              </w:rPr>
              <w:t>4-1-2</w:t>
            </w:r>
            <w:r w:rsidR="00C4227E" w:rsidRPr="00143527">
              <w:rPr>
                <w:rStyle w:val="af8"/>
                <w:rFonts w:ascii="ＭＳ 明朝" w:eastAsia="ＭＳ 明朝" w:hAnsi="ＭＳ 明朝" w:cs="ＭＳ 明朝" w:hint="eastAsia"/>
                <w:noProof/>
              </w:rPr>
              <w:t xml:space="preserve">　役務需要者における管理体制の確認</w:t>
            </w:r>
            <w:r w:rsidR="00C4227E">
              <w:rPr>
                <w:noProof/>
                <w:webHidden/>
              </w:rPr>
              <w:tab/>
            </w:r>
            <w:r w:rsidR="00C4227E">
              <w:rPr>
                <w:noProof/>
                <w:webHidden/>
              </w:rPr>
              <w:fldChar w:fldCharType="begin"/>
            </w:r>
            <w:r w:rsidR="00C4227E">
              <w:rPr>
                <w:noProof/>
                <w:webHidden/>
              </w:rPr>
              <w:instrText xml:space="preserve"> PAGEREF _Toc479175255 \h </w:instrText>
            </w:r>
            <w:r w:rsidR="00C4227E">
              <w:rPr>
                <w:noProof/>
                <w:webHidden/>
              </w:rPr>
            </w:r>
            <w:r w:rsidR="00C4227E">
              <w:rPr>
                <w:noProof/>
                <w:webHidden/>
              </w:rPr>
              <w:fldChar w:fldCharType="separate"/>
            </w:r>
            <w:r w:rsidR="00C4227E">
              <w:rPr>
                <w:noProof/>
                <w:webHidden/>
              </w:rPr>
              <w:t>34</w:t>
            </w:r>
            <w:r w:rsidR="00C4227E">
              <w:rPr>
                <w:noProof/>
                <w:webHidden/>
              </w:rPr>
              <w:fldChar w:fldCharType="end"/>
            </w:r>
          </w:hyperlink>
        </w:p>
        <w:p w:rsidR="00C4227E" w:rsidRDefault="008635EE">
          <w:pPr>
            <w:pStyle w:val="41"/>
            <w:rPr>
              <w:noProof/>
            </w:rPr>
          </w:pPr>
          <w:hyperlink w:anchor="_Toc479175256" w:history="1">
            <w:r w:rsidR="00C4227E" w:rsidRPr="00143527">
              <w:rPr>
                <w:rStyle w:val="af8"/>
                <w:rFonts w:ascii="Century" w:hAnsi="Century"/>
                <w:noProof/>
              </w:rPr>
              <w:t>4-1-3</w:t>
            </w:r>
            <w:r w:rsidR="00C4227E" w:rsidRPr="00143527">
              <w:rPr>
                <w:rStyle w:val="af8"/>
                <w:noProof/>
              </w:rPr>
              <w:t xml:space="preserve">  </w:t>
            </w:r>
            <w:r w:rsidR="00C4227E" w:rsidRPr="00143527">
              <w:rPr>
                <w:rStyle w:val="af8"/>
                <w:rFonts w:ascii="ＭＳ 明朝" w:eastAsia="ＭＳ 明朝" w:hAnsi="ＭＳ 明朝" w:cs="ＭＳ 明朝" w:hint="eastAsia"/>
                <w:noProof/>
              </w:rPr>
              <w:t>役務需要者における輸出管理規程類の確認</w:t>
            </w:r>
            <w:r w:rsidR="00C4227E">
              <w:rPr>
                <w:noProof/>
                <w:webHidden/>
              </w:rPr>
              <w:tab/>
            </w:r>
            <w:r w:rsidR="00C4227E">
              <w:rPr>
                <w:noProof/>
                <w:webHidden/>
              </w:rPr>
              <w:fldChar w:fldCharType="begin"/>
            </w:r>
            <w:r w:rsidR="00C4227E">
              <w:rPr>
                <w:noProof/>
                <w:webHidden/>
              </w:rPr>
              <w:instrText xml:space="preserve"> PAGEREF _Toc479175256 \h </w:instrText>
            </w:r>
            <w:r w:rsidR="00C4227E">
              <w:rPr>
                <w:noProof/>
                <w:webHidden/>
              </w:rPr>
            </w:r>
            <w:r w:rsidR="00C4227E">
              <w:rPr>
                <w:noProof/>
                <w:webHidden/>
              </w:rPr>
              <w:fldChar w:fldCharType="separate"/>
            </w:r>
            <w:r w:rsidR="00C4227E">
              <w:rPr>
                <w:noProof/>
                <w:webHidden/>
              </w:rPr>
              <w:t>35</w:t>
            </w:r>
            <w:r w:rsidR="00C4227E">
              <w:rPr>
                <w:noProof/>
                <w:webHidden/>
              </w:rPr>
              <w:fldChar w:fldCharType="end"/>
            </w:r>
          </w:hyperlink>
        </w:p>
        <w:p w:rsidR="00C4227E" w:rsidRDefault="008635EE">
          <w:pPr>
            <w:pStyle w:val="41"/>
            <w:rPr>
              <w:noProof/>
            </w:rPr>
          </w:pPr>
          <w:hyperlink w:anchor="_Toc479175257" w:history="1">
            <w:r w:rsidR="00C4227E" w:rsidRPr="00143527">
              <w:rPr>
                <w:rStyle w:val="af8"/>
                <w:rFonts w:ascii="Century" w:hAnsi="Century"/>
                <w:noProof/>
              </w:rPr>
              <w:t>4-1-4</w:t>
            </w:r>
            <w:r w:rsidR="00C4227E" w:rsidRPr="00143527">
              <w:rPr>
                <w:rStyle w:val="af8"/>
                <w:rFonts w:ascii="ＭＳ 明朝" w:eastAsia="ＭＳ 明朝" w:hAnsi="ＭＳ 明朝" w:cs="ＭＳ 明朝" w:hint="eastAsia"/>
                <w:noProof/>
              </w:rPr>
              <w:t xml:space="preserve">　役務需要者からの誓約書類の確認</w:t>
            </w:r>
            <w:r w:rsidR="00C4227E">
              <w:rPr>
                <w:noProof/>
                <w:webHidden/>
              </w:rPr>
              <w:tab/>
            </w:r>
            <w:r w:rsidR="00C4227E">
              <w:rPr>
                <w:noProof/>
                <w:webHidden/>
              </w:rPr>
              <w:fldChar w:fldCharType="begin"/>
            </w:r>
            <w:r w:rsidR="00C4227E">
              <w:rPr>
                <w:noProof/>
                <w:webHidden/>
              </w:rPr>
              <w:instrText xml:space="preserve"> PAGEREF _Toc479175257 \h </w:instrText>
            </w:r>
            <w:r w:rsidR="00C4227E">
              <w:rPr>
                <w:noProof/>
                <w:webHidden/>
              </w:rPr>
            </w:r>
            <w:r w:rsidR="00C4227E">
              <w:rPr>
                <w:noProof/>
                <w:webHidden/>
              </w:rPr>
              <w:fldChar w:fldCharType="separate"/>
            </w:r>
            <w:r w:rsidR="00C4227E">
              <w:rPr>
                <w:noProof/>
                <w:webHidden/>
              </w:rPr>
              <w:t>37</w:t>
            </w:r>
            <w:r w:rsidR="00C4227E">
              <w:rPr>
                <w:noProof/>
                <w:webHidden/>
              </w:rPr>
              <w:fldChar w:fldCharType="end"/>
            </w:r>
          </w:hyperlink>
        </w:p>
        <w:p w:rsidR="00C4227E" w:rsidRDefault="008635EE">
          <w:pPr>
            <w:pStyle w:val="41"/>
            <w:rPr>
              <w:noProof/>
            </w:rPr>
          </w:pPr>
          <w:hyperlink w:anchor="_Toc479175258" w:history="1">
            <w:r w:rsidR="00C4227E" w:rsidRPr="00143527">
              <w:rPr>
                <w:rStyle w:val="af8"/>
                <w:rFonts w:ascii="Century" w:hAnsi="Century"/>
                <w:noProof/>
              </w:rPr>
              <w:t>4-1-5</w:t>
            </w:r>
            <w:r w:rsidR="00C4227E" w:rsidRPr="00143527">
              <w:rPr>
                <w:rStyle w:val="af8"/>
                <w:rFonts w:ascii="Century" w:hAnsi="Century" w:hint="eastAsia"/>
                <w:noProof/>
              </w:rPr>
              <w:t xml:space="preserve">　役務取引許可申請</w:t>
            </w:r>
            <w:r w:rsidR="00C4227E">
              <w:rPr>
                <w:noProof/>
                <w:webHidden/>
              </w:rPr>
              <w:tab/>
            </w:r>
            <w:r w:rsidR="00C4227E">
              <w:rPr>
                <w:noProof/>
                <w:webHidden/>
              </w:rPr>
              <w:fldChar w:fldCharType="begin"/>
            </w:r>
            <w:r w:rsidR="00C4227E">
              <w:rPr>
                <w:noProof/>
                <w:webHidden/>
              </w:rPr>
              <w:instrText xml:space="preserve"> PAGEREF _Toc479175258 \h </w:instrText>
            </w:r>
            <w:r w:rsidR="00C4227E">
              <w:rPr>
                <w:noProof/>
                <w:webHidden/>
              </w:rPr>
            </w:r>
            <w:r w:rsidR="00C4227E">
              <w:rPr>
                <w:noProof/>
                <w:webHidden/>
              </w:rPr>
              <w:fldChar w:fldCharType="separate"/>
            </w:r>
            <w:r w:rsidR="00C4227E">
              <w:rPr>
                <w:noProof/>
                <w:webHidden/>
              </w:rPr>
              <w:t>37</w:t>
            </w:r>
            <w:r w:rsidR="00C4227E">
              <w:rPr>
                <w:noProof/>
                <w:webHidden/>
              </w:rPr>
              <w:fldChar w:fldCharType="end"/>
            </w:r>
          </w:hyperlink>
        </w:p>
        <w:p w:rsidR="00C4227E" w:rsidRDefault="008635EE">
          <w:pPr>
            <w:pStyle w:val="41"/>
            <w:rPr>
              <w:noProof/>
            </w:rPr>
          </w:pPr>
          <w:hyperlink w:anchor="_Toc479175259" w:history="1">
            <w:r w:rsidR="00C4227E" w:rsidRPr="00143527">
              <w:rPr>
                <w:rStyle w:val="af8"/>
                <w:rFonts w:ascii="Century" w:hAnsi="Century"/>
                <w:noProof/>
              </w:rPr>
              <w:t>4-1-6</w:t>
            </w:r>
            <w:r w:rsidR="00C4227E" w:rsidRPr="00143527">
              <w:rPr>
                <w:rStyle w:val="af8"/>
                <w:rFonts w:ascii="Century" w:hAnsi="Century" w:hint="eastAsia"/>
                <w:noProof/>
              </w:rPr>
              <w:t xml:space="preserve">　生産機の取引審査</w:t>
            </w:r>
            <w:r w:rsidR="00C4227E">
              <w:rPr>
                <w:noProof/>
                <w:webHidden/>
              </w:rPr>
              <w:tab/>
            </w:r>
            <w:r w:rsidR="00C4227E">
              <w:rPr>
                <w:noProof/>
                <w:webHidden/>
              </w:rPr>
              <w:fldChar w:fldCharType="begin"/>
            </w:r>
            <w:r w:rsidR="00C4227E">
              <w:rPr>
                <w:noProof/>
                <w:webHidden/>
              </w:rPr>
              <w:instrText xml:space="preserve"> PAGEREF _Toc479175259 \h </w:instrText>
            </w:r>
            <w:r w:rsidR="00C4227E">
              <w:rPr>
                <w:noProof/>
                <w:webHidden/>
              </w:rPr>
            </w:r>
            <w:r w:rsidR="00C4227E">
              <w:rPr>
                <w:noProof/>
                <w:webHidden/>
              </w:rPr>
              <w:fldChar w:fldCharType="separate"/>
            </w:r>
            <w:r w:rsidR="00C4227E">
              <w:rPr>
                <w:noProof/>
                <w:webHidden/>
              </w:rPr>
              <w:t>37</w:t>
            </w:r>
            <w:r w:rsidR="00C4227E">
              <w:rPr>
                <w:noProof/>
                <w:webHidden/>
              </w:rPr>
              <w:fldChar w:fldCharType="end"/>
            </w:r>
          </w:hyperlink>
        </w:p>
        <w:p w:rsidR="00C4227E" w:rsidRDefault="008635EE">
          <w:pPr>
            <w:pStyle w:val="41"/>
            <w:rPr>
              <w:noProof/>
            </w:rPr>
          </w:pPr>
          <w:hyperlink w:anchor="_Toc479175260" w:history="1">
            <w:r w:rsidR="00C4227E" w:rsidRPr="00143527">
              <w:rPr>
                <w:rStyle w:val="af8"/>
                <w:rFonts w:ascii="Century" w:hAnsi="Century"/>
                <w:noProof/>
              </w:rPr>
              <w:t>4-1-7</w:t>
            </w:r>
            <w:r w:rsidR="00C4227E" w:rsidRPr="00143527">
              <w:rPr>
                <w:rStyle w:val="af8"/>
                <w:rFonts w:ascii="Century" w:hAnsi="Century" w:hint="eastAsia"/>
                <w:noProof/>
              </w:rPr>
              <w:t xml:space="preserve">　取引後の役務管理</w:t>
            </w:r>
            <w:r w:rsidR="00C4227E">
              <w:rPr>
                <w:noProof/>
                <w:webHidden/>
              </w:rPr>
              <w:tab/>
            </w:r>
            <w:r w:rsidR="00C4227E">
              <w:rPr>
                <w:noProof/>
                <w:webHidden/>
              </w:rPr>
              <w:fldChar w:fldCharType="begin"/>
            </w:r>
            <w:r w:rsidR="00C4227E">
              <w:rPr>
                <w:noProof/>
                <w:webHidden/>
              </w:rPr>
              <w:instrText xml:space="preserve"> PAGEREF _Toc479175260 \h </w:instrText>
            </w:r>
            <w:r w:rsidR="00C4227E">
              <w:rPr>
                <w:noProof/>
                <w:webHidden/>
              </w:rPr>
            </w:r>
            <w:r w:rsidR="00C4227E">
              <w:rPr>
                <w:noProof/>
                <w:webHidden/>
              </w:rPr>
              <w:fldChar w:fldCharType="separate"/>
            </w:r>
            <w:r w:rsidR="00C4227E">
              <w:rPr>
                <w:noProof/>
                <w:webHidden/>
              </w:rPr>
              <w:t>37</w:t>
            </w:r>
            <w:r w:rsidR="00C4227E">
              <w:rPr>
                <w:noProof/>
                <w:webHidden/>
              </w:rPr>
              <w:fldChar w:fldCharType="end"/>
            </w:r>
          </w:hyperlink>
        </w:p>
        <w:p w:rsidR="00C4227E" w:rsidRDefault="008635EE">
          <w:pPr>
            <w:pStyle w:val="41"/>
            <w:rPr>
              <w:noProof/>
            </w:rPr>
          </w:pPr>
          <w:hyperlink w:anchor="_Toc479175261" w:history="1">
            <w:r w:rsidR="00C4227E" w:rsidRPr="00143527">
              <w:rPr>
                <w:rStyle w:val="af8"/>
                <w:rFonts w:ascii="Century" w:hAnsi="Century"/>
                <w:noProof/>
              </w:rPr>
              <w:t>4-1-8</w:t>
            </w:r>
            <w:r w:rsidR="00C4227E" w:rsidRPr="00143527">
              <w:rPr>
                <w:rStyle w:val="af8"/>
                <w:rFonts w:ascii="Century" w:hAnsi="Century" w:hint="eastAsia"/>
                <w:noProof/>
              </w:rPr>
              <w:t xml:space="preserve">　役務需要者における役務管理状況、生産及び販売実績の把握</w:t>
            </w:r>
            <w:r w:rsidR="00C4227E">
              <w:rPr>
                <w:noProof/>
                <w:webHidden/>
              </w:rPr>
              <w:tab/>
            </w:r>
            <w:r w:rsidR="00C4227E">
              <w:rPr>
                <w:noProof/>
                <w:webHidden/>
              </w:rPr>
              <w:fldChar w:fldCharType="begin"/>
            </w:r>
            <w:r w:rsidR="00C4227E">
              <w:rPr>
                <w:noProof/>
                <w:webHidden/>
              </w:rPr>
              <w:instrText xml:space="preserve"> PAGEREF _Toc479175261 \h </w:instrText>
            </w:r>
            <w:r w:rsidR="00C4227E">
              <w:rPr>
                <w:noProof/>
                <w:webHidden/>
              </w:rPr>
            </w:r>
            <w:r w:rsidR="00C4227E">
              <w:rPr>
                <w:noProof/>
                <w:webHidden/>
              </w:rPr>
              <w:fldChar w:fldCharType="separate"/>
            </w:r>
            <w:r w:rsidR="00C4227E">
              <w:rPr>
                <w:noProof/>
                <w:webHidden/>
              </w:rPr>
              <w:t>38</w:t>
            </w:r>
            <w:r w:rsidR="00C4227E">
              <w:rPr>
                <w:noProof/>
                <w:webHidden/>
              </w:rPr>
              <w:fldChar w:fldCharType="end"/>
            </w:r>
          </w:hyperlink>
        </w:p>
        <w:p w:rsidR="00C4227E" w:rsidRDefault="008635EE">
          <w:pPr>
            <w:pStyle w:val="41"/>
            <w:rPr>
              <w:noProof/>
            </w:rPr>
          </w:pPr>
          <w:hyperlink w:anchor="_Toc479175262" w:history="1">
            <w:r w:rsidR="00C4227E" w:rsidRPr="00143527">
              <w:rPr>
                <w:rStyle w:val="af8"/>
                <w:rFonts w:ascii="Century" w:hAnsi="Century"/>
                <w:noProof/>
              </w:rPr>
              <w:t>4-1-9</w:t>
            </w:r>
            <w:r w:rsidR="00C4227E" w:rsidRPr="00143527">
              <w:rPr>
                <w:rStyle w:val="af8"/>
                <w:rFonts w:ascii="Century" w:hAnsi="Century" w:hint="eastAsia"/>
                <w:noProof/>
              </w:rPr>
              <w:t xml:space="preserve">　内部監査</w:t>
            </w:r>
            <w:r w:rsidR="00C4227E">
              <w:rPr>
                <w:noProof/>
                <w:webHidden/>
              </w:rPr>
              <w:tab/>
            </w:r>
            <w:r w:rsidR="00C4227E">
              <w:rPr>
                <w:noProof/>
                <w:webHidden/>
              </w:rPr>
              <w:fldChar w:fldCharType="begin"/>
            </w:r>
            <w:r w:rsidR="00C4227E">
              <w:rPr>
                <w:noProof/>
                <w:webHidden/>
              </w:rPr>
              <w:instrText xml:space="preserve"> PAGEREF _Toc479175262 \h </w:instrText>
            </w:r>
            <w:r w:rsidR="00C4227E">
              <w:rPr>
                <w:noProof/>
                <w:webHidden/>
              </w:rPr>
            </w:r>
            <w:r w:rsidR="00C4227E">
              <w:rPr>
                <w:noProof/>
                <w:webHidden/>
              </w:rPr>
              <w:fldChar w:fldCharType="separate"/>
            </w:r>
            <w:r w:rsidR="00C4227E">
              <w:rPr>
                <w:noProof/>
                <w:webHidden/>
              </w:rPr>
              <w:t>38</w:t>
            </w:r>
            <w:r w:rsidR="00C4227E">
              <w:rPr>
                <w:noProof/>
                <w:webHidden/>
              </w:rPr>
              <w:fldChar w:fldCharType="end"/>
            </w:r>
          </w:hyperlink>
        </w:p>
        <w:p w:rsidR="00C4227E" w:rsidRDefault="008635EE">
          <w:pPr>
            <w:pStyle w:val="41"/>
            <w:rPr>
              <w:noProof/>
            </w:rPr>
          </w:pPr>
          <w:hyperlink w:anchor="_Toc479175263" w:history="1">
            <w:r w:rsidR="00C4227E" w:rsidRPr="00143527">
              <w:rPr>
                <w:rStyle w:val="af8"/>
                <w:rFonts w:ascii="Century" w:hAnsi="Century"/>
                <w:noProof/>
              </w:rPr>
              <w:t>4-1-10</w:t>
            </w:r>
            <w:r w:rsidR="00C4227E" w:rsidRPr="00143527">
              <w:rPr>
                <w:rStyle w:val="af8"/>
                <w:rFonts w:ascii="Century" w:hAnsi="Century" w:hint="eastAsia"/>
                <w:noProof/>
              </w:rPr>
              <w:t xml:space="preserve">　記録の保存、保存期間</w:t>
            </w:r>
            <w:r w:rsidR="00C4227E">
              <w:rPr>
                <w:noProof/>
                <w:webHidden/>
              </w:rPr>
              <w:tab/>
            </w:r>
            <w:r w:rsidR="00C4227E">
              <w:rPr>
                <w:noProof/>
                <w:webHidden/>
              </w:rPr>
              <w:fldChar w:fldCharType="begin"/>
            </w:r>
            <w:r w:rsidR="00C4227E">
              <w:rPr>
                <w:noProof/>
                <w:webHidden/>
              </w:rPr>
              <w:instrText xml:space="preserve"> PAGEREF _Toc479175263 \h </w:instrText>
            </w:r>
            <w:r w:rsidR="00C4227E">
              <w:rPr>
                <w:noProof/>
                <w:webHidden/>
              </w:rPr>
            </w:r>
            <w:r w:rsidR="00C4227E">
              <w:rPr>
                <w:noProof/>
                <w:webHidden/>
              </w:rPr>
              <w:fldChar w:fldCharType="separate"/>
            </w:r>
            <w:r w:rsidR="00C4227E">
              <w:rPr>
                <w:noProof/>
                <w:webHidden/>
              </w:rPr>
              <w:t>38</w:t>
            </w:r>
            <w:r w:rsidR="00C4227E">
              <w:rPr>
                <w:noProof/>
                <w:webHidden/>
              </w:rPr>
              <w:fldChar w:fldCharType="end"/>
            </w:r>
          </w:hyperlink>
        </w:p>
        <w:p w:rsidR="00C4227E" w:rsidRDefault="008635EE">
          <w:pPr>
            <w:pStyle w:val="41"/>
            <w:rPr>
              <w:noProof/>
            </w:rPr>
          </w:pPr>
          <w:hyperlink w:anchor="_Toc479175264" w:history="1">
            <w:r w:rsidR="00C4227E" w:rsidRPr="00143527">
              <w:rPr>
                <w:rStyle w:val="af8"/>
                <w:rFonts w:ascii="Century" w:hAnsi="Century"/>
                <w:noProof/>
              </w:rPr>
              <w:t>4-1-11</w:t>
            </w:r>
            <w:r w:rsidR="00C4227E" w:rsidRPr="00143527">
              <w:rPr>
                <w:rStyle w:val="af8"/>
                <w:rFonts w:ascii="Century" w:hAnsi="Century" w:hint="eastAsia"/>
                <w:noProof/>
              </w:rPr>
              <w:t xml:space="preserve">　役務需要者教育</w:t>
            </w:r>
            <w:r w:rsidR="00C4227E">
              <w:rPr>
                <w:noProof/>
                <w:webHidden/>
              </w:rPr>
              <w:tab/>
            </w:r>
            <w:r w:rsidR="00C4227E">
              <w:rPr>
                <w:noProof/>
                <w:webHidden/>
              </w:rPr>
              <w:fldChar w:fldCharType="begin"/>
            </w:r>
            <w:r w:rsidR="00C4227E">
              <w:rPr>
                <w:noProof/>
                <w:webHidden/>
              </w:rPr>
              <w:instrText xml:space="preserve"> PAGEREF _Toc479175264 \h </w:instrText>
            </w:r>
            <w:r w:rsidR="00C4227E">
              <w:rPr>
                <w:noProof/>
                <w:webHidden/>
              </w:rPr>
            </w:r>
            <w:r w:rsidR="00C4227E">
              <w:rPr>
                <w:noProof/>
                <w:webHidden/>
              </w:rPr>
              <w:fldChar w:fldCharType="separate"/>
            </w:r>
            <w:r w:rsidR="00C4227E">
              <w:rPr>
                <w:noProof/>
                <w:webHidden/>
              </w:rPr>
              <w:t>38</w:t>
            </w:r>
            <w:r w:rsidR="00C4227E">
              <w:rPr>
                <w:noProof/>
                <w:webHidden/>
              </w:rPr>
              <w:fldChar w:fldCharType="end"/>
            </w:r>
          </w:hyperlink>
        </w:p>
        <w:p w:rsidR="00C4227E" w:rsidRDefault="008635EE">
          <w:pPr>
            <w:pStyle w:val="41"/>
            <w:rPr>
              <w:noProof/>
            </w:rPr>
          </w:pPr>
          <w:hyperlink w:anchor="_Toc479175265" w:history="1">
            <w:r w:rsidR="00C4227E" w:rsidRPr="00143527">
              <w:rPr>
                <w:rStyle w:val="af8"/>
                <w:rFonts w:ascii="Century" w:hAnsi="Century"/>
                <w:noProof/>
              </w:rPr>
              <w:t>4-1-12</w:t>
            </w:r>
            <w:r w:rsidR="00C4227E" w:rsidRPr="00143527">
              <w:rPr>
                <w:rStyle w:val="af8"/>
                <w:rFonts w:ascii="Century" w:hAnsi="Century" w:hint="eastAsia"/>
                <w:noProof/>
              </w:rPr>
              <w:t>外為令</w:t>
            </w:r>
            <w:r w:rsidR="00C4227E" w:rsidRPr="00143527">
              <w:rPr>
                <w:rStyle w:val="af8"/>
                <w:rFonts w:ascii="Century" w:hAnsi="Century"/>
                <w:noProof/>
              </w:rPr>
              <w:t>6</w:t>
            </w:r>
            <w:r w:rsidR="00C4227E" w:rsidRPr="00143527">
              <w:rPr>
                <w:rStyle w:val="af8"/>
                <w:rFonts w:ascii="Century" w:hAnsi="Century" w:hint="eastAsia"/>
                <w:noProof/>
              </w:rPr>
              <w:t>の項における</w:t>
            </w:r>
            <w:r w:rsidR="00C4227E" w:rsidRPr="00143527">
              <w:rPr>
                <w:rStyle w:val="af8"/>
                <w:rFonts w:ascii="Century" w:hAnsi="Century"/>
                <w:noProof/>
              </w:rPr>
              <w:t>UPR</w:t>
            </w:r>
            <w:r w:rsidR="00C4227E" w:rsidRPr="00143527">
              <w:rPr>
                <w:rStyle w:val="af8"/>
                <w:rFonts w:ascii="Century" w:hAnsi="Century" w:hint="eastAsia"/>
                <w:noProof/>
              </w:rPr>
              <w:t>への規制変更後の設計変更、機種追加等</w:t>
            </w:r>
            <w:r w:rsidR="00C4227E">
              <w:rPr>
                <w:noProof/>
                <w:webHidden/>
              </w:rPr>
              <w:tab/>
            </w:r>
            <w:r w:rsidR="00C4227E">
              <w:rPr>
                <w:noProof/>
                <w:webHidden/>
              </w:rPr>
              <w:fldChar w:fldCharType="begin"/>
            </w:r>
            <w:r w:rsidR="00C4227E">
              <w:rPr>
                <w:noProof/>
                <w:webHidden/>
              </w:rPr>
              <w:instrText xml:space="preserve"> PAGEREF _Toc479175265 \h </w:instrText>
            </w:r>
            <w:r w:rsidR="00C4227E">
              <w:rPr>
                <w:noProof/>
                <w:webHidden/>
              </w:rPr>
            </w:r>
            <w:r w:rsidR="00C4227E">
              <w:rPr>
                <w:noProof/>
                <w:webHidden/>
              </w:rPr>
              <w:fldChar w:fldCharType="separate"/>
            </w:r>
            <w:r w:rsidR="00C4227E">
              <w:rPr>
                <w:noProof/>
                <w:webHidden/>
              </w:rPr>
              <w:t>38</w:t>
            </w:r>
            <w:r w:rsidR="00C4227E">
              <w:rPr>
                <w:noProof/>
                <w:webHidden/>
              </w:rPr>
              <w:fldChar w:fldCharType="end"/>
            </w:r>
          </w:hyperlink>
        </w:p>
        <w:p w:rsidR="00C4227E" w:rsidRDefault="008635EE">
          <w:pPr>
            <w:pStyle w:val="41"/>
            <w:rPr>
              <w:noProof/>
            </w:rPr>
          </w:pPr>
          <w:hyperlink w:anchor="_Toc479175266" w:history="1">
            <w:r w:rsidR="00C4227E" w:rsidRPr="00143527">
              <w:rPr>
                <w:rStyle w:val="af8"/>
                <w:rFonts w:ascii="Century" w:hAnsi="Century"/>
                <w:noProof/>
              </w:rPr>
              <w:t xml:space="preserve">4-1-13 </w:t>
            </w:r>
            <w:r w:rsidR="00C4227E" w:rsidRPr="00143527">
              <w:rPr>
                <w:rStyle w:val="af8"/>
                <w:rFonts w:ascii="Century" w:hAnsi="Century" w:hint="eastAsia"/>
                <w:noProof/>
              </w:rPr>
              <w:t>役務需要者の存する国以外の国に生産機をストックする場合の取り扱い</w:t>
            </w:r>
            <w:r w:rsidR="00C4227E">
              <w:rPr>
                <w:noProof/>
                <w:webHidden/>
              </w:rPr>
              <w:tab/>
            </w:r>
            <w:r w:rsidR="00C4227E">
              <w:rPr>
                <w:noProof/>
                <w:webHidden/>
              </w:rPr>
              <w:fldChar w:fldCharType="begin"/>
            </w:r>
            <w:r w:rsidR="00C4227E">
              <w:rPr>
                <w:noProof/>
                <w:webHidden/>
              </w:rPr>
              <w:instrText xml:space="preserve"> PAGEREF _Toc479175266 \h </w:instrText>
            </w:r>
            <w:r w:rsidR="00C4227E">
              <w:rPr>
                <w:noProof/>
                <w:webHidden/>
              </w:rPr>
            </w:r>
            <w:r w:rsidR="00C4227E">
              <w:rPr>
                <w:noProof/>
                <w:webHidden/>
              </w:rPr>
              <w:fldChar w:fldCharType="separate"/>
            </w:r>
            <w:r w:rsidR="00C4227E">
              <w:rPr>
                <w:noProof/>
                <w:webHidden/>
              </w:rPr>
              <w:t>39</w:t>
            </w:r>
            <w:r w:rsidR="00C4227E">
              <w:rPr>
                <w:noProof/>
                <w:webHidden/>
              </w:rPr>
              <w:fldChar w:fldCharType="end"/>
            </w:r>
          </w:hyperlink>
        </w:p>
        <w:p w:rsidR="00C4227E" w:rsidRDefault="008635EE">
          <w:pPr>
            <w:pStyle w:val="31"/>
            <w:rPr>
              <w:noProof/>
            </w:rPr>
          </w:pPr>
          <w:hyperlink w:anchor="_Toc479175267" w:history="1">
            <w:r w:rsidR="00C4227E" w:rsidRPr="00143527">
              <w:rPr>
                <w:rStyle w:val="af8"/>
                <w:rFonts w:ascii="Century" w:hAnsi="Century"/>
                <w:noProof/>
              </w:rPr>
              <w:t>4-2</w:t>
            </w:r>
            <w:r w:rsidR="00C4227E" w:rsidRPr="00143527">
              <w:rPr>
                <w:rStyle w:val="af8"/>
                <w:rFonts w:ascii="Century" w:hAnsi="Century" w:hint="eastAsia"/>
                <w:noProof/>
              </w:rPr>
              <w:t xml:space="preserve">　外為令</w:t>
            </w:r>
            <w:r w:rsidR="00C4227E" w:rsidRPr="00143527">
              <w:rPr>
                <w:rStyle w:val="af8"/>
                <w:rFonts w:ascii="Century" w:hAnsi="Century"/>
                <w:noProof/>
              </w:rPr>
              <w:t>6</w:t>
            </w:r>
            <w:r w:rsidR="00C4227E" w:rsidRPr="00143527">
              <w:rPr>
                <w:rStyle w:val="af8"/>
                <w:rFonts w:ascii="Century" w:hAnsi="Century" w:hint="eastAsia"/>
                <w:noProof/>
              </w:rPr>
              <w:t>の項における</w:t>
            </w:r>
            <w:r w:rsidR="00C4227E" w:rsidRPr="00143527">
              <w:rPr>
                <w:rStyle w:val="af8"/>
                <w:rFonts w:ascii="Century" w:hAnsi="Century"/>
                <w:noProof/>
              </w:rPr>
              <w:t>UPR</w:t>
            </w:r>
            <w:r w:rsidR="00C4227E" w:rsidRPr="00143527">
              <w:rPr>
                <w:rStyle w:val="af8"/>
                <w:rFonts w:ascii="Century" w:hAnsi="Century" w:hint="eastAsia"/>
                <w:noProof/>
              </w:rPr>
              <w:t>への規制変更前から「『と地域①』</w:t>
            </w:r>
            <w:r w:rsidR="00C4227E" w:rsidRPr="00143527">
              <w:rPr>
                <w:rStyle w:val="af8"/>
                <w:rFonts w:ascii="Century" w:hAnsi="Century"/>
                <w:noProof/>
              </w:rPr>
              <w:t xml:space="preserve"> </w:t>
            </w:r>
            <w:r w:rsidR="00C4227E" w:rsidRPr="00143527">
              <w:rPr>
                <w:rStyle w:val="af8"/>
                <w:rFonts w:ascii="Century" w:hAnsi="Century" w:hint="eastAsia"/>
                <w:noProof/>
              </w:rPr>
              <w:t>のうちホワイト国を除く地域」又は「と地域②」で輸出令</w:t>
            </w:r>
            <w:r w:rsidR="00C4227E" w:rsidRPr="00143527">
              <w:rPr>
                <w:rStyle w:val="af8"/>
                <w:rFonts w:ascii="Century" w:hAnsi="Century"/>
                <w:noProof/>
              </w:rPr>
              <w:t>2</w:t>
            </w:r>
            <w:r w:rsidR="00C4227E" w:rsidRPr="00143527">
              <w:rPr>
                <w:rStyle w:val="af8"/>
                <w:rFonts w:ascii="Century" w:hAnsi="Century" w:hint="eastAsia"/>
                <w:noProof/>
              </w:rPr>
              <w:t>の項</w:t>
            </w:r>
            <w:r w:rsidR="00C4227E" w:rsidRPr="00143527">
              <w:rPr>
                <w:rStyle w:val="af8"/>
                <w:rFonts w:ascii="Century" w:hAnsi="Century"/>
                <w:noProof/>
              </w:rPr>
              <w:t>PA</w:t>
            </w:r>
            <w:r w:rsidR="00C4227E" w:rsidRPr="00143527">
              <w:rPr>
                <w:rStyle w:val="af8"/>
                <w:rFonts w:ascii="Century" w:hAnsi="Century" w:hint="eastAsia"/>
                <w:noProof/>
              </w:rPr>
              <w:t>完全非該当且つ輸出令</w:t>
            </w:r>
            <w:r w:rsidR="00C4227E" w:rsidRPr="00143527">
              <w:rPr>
                <w:rStyle w:val="af8"/>
                <w:rFonts w:ascii="Century" w:hAnsi="Century"/>
                <w:noProof/>
              </w:rPr>
              <w:t>6</w:t>
            </w:r>
            <w:r w:rsidR="00C4227E" w:rsidRPr="00143527">
              <w:rPr>
                <w:rStyle w:val="af8"/>
                <w:rFonts w:ascii="Century" w:hAnsi="Century" w:hint="eastAsia"/>
                <w:noProof/>
              </w:rPr>
              <w:t>の項</w:t>
            </w:r>
            <w:r w:rsidR="00C4227E" w:rsidRPr="00143527">
              <w:rPr>
                <w:rStyle w:val="af8"/>
                <w:rFonts w:ascii="Century" w:hAnsi="Century"/>
                <w:noProof/>
              </w:rPr>
              <w:t>UPR</w:t>
            </w:r>
            <w:r w:rsidR="00C4227E" w:rsidRPr="00143527">
              <w:rPr>
                <w:rStyle w:val="af8"/>
                <w:rFonts w:ascii="Century" w:hAnsi="Century" w:hint="eastAsia"/>
                <w:noProof/>
              </w:rPr>
              <w:t>非該当機を生産していた役務需要者による規制変更後の継続生産</w:t>
            </w:r>
            <w:r w:rsidR="00C4227E">
              <w:rPr>
                <w:noProof/>
                <w:webHidden/>
              </w:rPr>
              <w:tab/>
            </w:r>
            <w:r w:rsidR="00C4227E">
              <w:rPr>
                <w:noProof/>
                <w:webHidden/>
              </w:rPr>
              <w:fldChar w:fldCharType="begin"/>
            </w:r>
            <w:r w:rsidR="00C4227E">
              <w:rPr>
                <w:noProof/>
                <w:webHidden/>
              </w:rPr>
              <w:instrText xml:space="preserve"> PAGEREF _Toc479175267 \h </w:instrText>
            </w:r>
            <w:r w:rsidR="00C4227E">
              <w:rPr>
                <w:noProof/>
                <w:webHidden/>
              </w:rPr>
            </w:r>
            <w:r w:rsidR="00C4227E">
              <w:rPr>
                <w:noProof/>
                <w:webHidden/>
              </w:rPr>
              <w:fldChar w:fldCharType="separate"/>
            </w:r>
            <w:r w:rsidR="00C4227E">
              <w:rPr>
                <w:noProof/>
                <w:webHidden/>
              </w:rPr>
              <w:t>39</w:t>
            </w:r>
            <w:r w:rsidR="00C4227E">
              <w:rPr>
                <w:noProof/>
                <w:webHidden/>
              </w:rPr>
              <w:fldChar w:fldCharType="end"/>
            </w:r>
          </w:hyperlink>
        </w:p>
        <w:p w:rsidR="00C4227E" w:rsidRDefault="008635EE">
          <w:pPr>
            <w:pStyle w:val="41"/>
            <w:rPr>
              <w:noProof/>
            </w:rPr>
          </w:pPr>
          <w:hyperlink w:anchor="_Toc479175268" w:history="1">
            <w:r w:rsidR="00C4227E" w:rsidRPr="00143527">
              <w:rPr>
                <w:rStyle w:val="af8"/>
                <w:rFonts w:ascii="Century" w:hAnsi="Century"/>
                <w:noProof/>
              </w:rPr>
              <w:t>4-2-1</w:t>
            </w:r>
            <w:r w:rsidR="00C4227E" w:rsidRPr="00143527">
              <w:rPr>
                <w:rStyle w:val="af8"/>
                <w:rFonts w:ascii="Century" w:hAnsi="Century" w:hint="eastAsia"/>
                <w:noProof/>
              </w:rPr>
              <w:t xml:space="preserve">　役務の取り扱い</w:t>
            </w:r>
            <w:r w:rsidR="00C4227E">
              <w:rPr>
                <w:noProof/>
                <w:webHidden/>
              </w:rPr>
              <w:tab/>
            </w:r>
            <w:r w:rsidR="00C4227E">
              <w:rPr>
                <w:noProof/>
                <w:webHidden/>
              </w:rPr>
              <w:fldChar w:fldCharType="begin"/>
            </w:r>
            <w:r w:rsidR="00C4227E">
              <w:rPr>
                <w:noProof/>
                <w:webHidden/>
              </w:rPr>
              <w:instrText xml:space="preserve"> PAGEREF _Toc479175268 \h </w:instrText>
            </w:r>
            <w:r w:rsidR="00C4227E">
              <w:rPr>
                <w:noProof/>
                <w:webHidden/>
              </w:rPr>
            </w:r>
            <w:r w:rsidR="00C4227E">
              <w:rPr>
                <w:noProof/>
                <w:webHidden/>
              </w:rPr>
              <w:fldChar w:fldCharType="separate"/>
            </w:r>
            <w:r w:rsidR="00C4227E">
              <w:rPr>
                <w:noProof/>
                <w:webHidden/>
              </w:rPr>
              <w:t>39</w:t>
            </w:r>
            <w:r w:rsidR="00C4227E">
              <w:rPr>
                <w:noProof/>
                <w:webHidden/>
              </w:rPr>
              <w:fldChar w:fldCharType="end"/>
            </w:r>
          </w:hyperlink>
        </w:p>
        <w:p w:rsidR="00C4227E" w:rsidRDefault="008635EE">
          <w:pPr>
            <w:pStyle w:val="41"/>
            <w:rPr>
              <w:noProof/>
            </w:rPr>
          </w:pPr>
          <w:hyperlink w:anchor="_Toc479175269" w:history="1">
            <w:r w:rsidR="00C4227E" w:rsidRPr="00143527">
              <w:rPr>
                <w:rStyle w:val="af8"/>
                <w:rFonts w:ascii="Century" w:hAnsi="Century"/>
                <w:noProof/>
              </w:rPr>
              <w:t>4-2-2</w:t>
            </w:r>
            <w:r w:rsidR="00C4227E" w:rsidRPr="00143527">
              <w:rPr>
                <w:rStyle w:val="af8"/>
                <w:rFonts w:ascii="Century" w:hAnsi="Century" w:hint="eastAsia"/>
                <w:noProof/>
              </w:rPr>
              <w:t xml:space="preserve">　役務取引許可申請</w:t>
            </w:r>
            <w:r w:rsidR="00C4227E">
              <w:rPr>
                <w:noProof/>
                <w:webHidden/>
              </w:rPr>
              <w:tab/>
            </w:r>
            <w:r w:rsidR="00C4227E">
              <w:rPr>
                <w:noProof/>
                <w:webHidden/>
              </w:rPr>
              <w:fldChar w:fldCharType="begin"/>
            </w:r>
            <w:r w:rsidR="00C4227E">
              <w:rPr>
                <w:noProof/>
                <w:webHidden/>
              </w:rPr>
              <w:instrText xml:space="preserve"> PAGEREF _Toc479175269 \h </w:instrText>
            </w:r>
            <w:r w:rsidR="00C4227E">
              <w:rPr>
                <w:noProof/>
                <w:webHidden/>
              </w:rPr>
            </w:r>
            <w:r w:rsidR="00C4227E">
              <w:rPr>
                <w:noProof/>
                <w:webHidden/>
              </w:rPr>
              <w:fldChar w:fldCharType="separate"/>
            </w:r>
            <w:r w:rsidR="00C4227E">
              <w:rPr>
                <w:noProof/>
                <w:webHidden/>
              </w:rPr>
              <w:t>40</w:t>
            </w:r>
            <w:r w:rsidR="00C4227E">
              <w:rPr>
                <w:noProof/>
                <w:webHidden/>
              </w:rPr>
              <w:fldChar w:fldCharType="end"/>
            </w:r>
          </w:hyperlink>
        </w:p>
        <w:p w:rsidR="00C4227E" w:rsidRDefault="008635EE">
          <w:pPr>
            <w:pStyle w:val="41"/>
            <w:rPr>
              <w:noProof/>
            </w:rPr>
          </w:pPr>
          <w:hyperlink w:anchor="_Toc479175270" w:history="1">
            <w:r w:rsidR="00C4227E" w:rsidRPr="00143527">
              <w:rPr>
                <w:rStyle w:val="af8"/>
                <w:rFonts w:ascii="Century" w:hAnsi="Century"/>
                <w:noProof/>
              </w:rPr>
              <w:t>4-2-3</w:t>
            </w:r>
            <w:r w:rsidR="00C4227E" w:rsidRPr="00143527">
              <w:rPr>
                <w:rStyle w:val="af8"/>
                <w:rFonts w:ascii="Century" w:hAnsi="Century" w:hint="eastAsia"/>
                <w:noProof/>
              </w:rPr>
              <w:t xml:space="preserve">　付帯条件</w:t>
            </w:r>
            <w:r w:rsidR="00C4227E">
              <w:rPr>
                <w:noProof/>
                <w:webHidden/>
              </w:rPr>
              <w:tab/>
            </w:r>
            <w:r w:rsidR="00C4227E">
              <w:rPr>
                <w:noProof/>
                <w:webHidden/>
              </w:rPr>
              <w:fldChar w:fldCharType="begin"/>
            </w:r>
            <w:r w:rsidR="00C4227E">
              <w:rPr>
                <w:noProof/>
                <w:webHidden/>
              </w:rPr>
              <w:instrText xml:space="preserve"> PAGEREF _Toc479175270 \h </w:instrText>
            </w:r>
            <w:r w:rsidR="00C4227E">
              <w:rPr>
                <w:noProof/>
                <w:webHidden/>
              </w:rPr>
            </w:r>
            <w:r w:rsidR="00C4227E">
              <w:rPr>
                <w:noProof/>
                <w:webHidden/>
              </w:rPr>
              <w:fldChar w:fldCharType="separate"/>
            </w:r>
            <w:r w:rsidR="00C4227E">
              <w:rPr>
                <w:noProof/>
                <w:webHidden/>
              </w:rPr>
              <w:t>40</w:t>
            </w:r>
            <w:r w:rsidR="00C4227E">
              <w:rPr>
                <w:noProof/>
                <w:webHidden/>
              </w:rPr>
              <w:fldChar w:fldCharType="end"/>
            </w:r>
          </w:hyperlink>
        </w:p>
        <w:p w:rsidR="00C4227E" w:rsidRDefault="008635EE">
          <w:pPr>
            <w:pStyle w:val="41"/>
            <w:rPr>
              <w:noProof/>
            </w:rPr>
          </w:pPr>
          <w:hyperlink w:anchor="_Toc479175271" w:history="1">
            <w:r w:rsidR="00C4227E" w:rsidRPr="00143527">
              <w:rPr>
                <w:rStyle w:val="af8"/>
                <w:rFonts w:ascii="Century" w:hAnsi="Century"/>
                <w:noProof/>
              </w:rPr>
              <w:t>4-2-4</w:t>
            </w:r>
            <w:r w:rsidR="00C4227E" w:rsidRPr="00143527">
              <w:rPr>
                <w:rStyle w:val="af8"/>
                <w:rFonts w:ascii="Century" w:hAnsi="Century" w:hint="eastAsia"/>
                <w:noProof/>
              </w:rPr>
              <w:t xml:space="preserve">　役務取引の有効期間</w:t>
            </w:r>
            <w:r w:rsidR="00C4227E">
              <w:rPr>
                <w:noProof/>
                <w:webHidden/>
              </w:rPr>
              <w:tab/>
            </w:r>
            <w:r w:rsidR="00C4227E">
              <w:rPr>
                <w:noProof/>
                <w:webHidden/>
              </w:rPr>
              <w:fldChar w:fldCharType="begin"/>
            </w:r>
            <w:r w:rsidR="00C4227E">
              <w:rPr>
                <w:noProof/>
                <w:webHidden/>
              </w:rPr>
              <w:instrText xml:space="preserve"> PAGEREF _Toc479175271 \h </w:instrText>
            </w:r>
            <w:r w:rsidR="00C4227E">
              <w:rPr>
                <w:noProof/>
                <w:webHidden/>
              </w:rPr>
            </w:r>
            <w:r w:rsidR="00C4227E">
              <w:rPr>
                <w:noProof/>
                <w:webHidden/>
              </w:rPr>
              <w:fldChar w:fldCharType="separate"/>
            </w:r>
            <w:r w:rsidR="00C4227E">
              <w:rPr>
                <w:noProof/>
                <w:webHidden/>
              </w:rPr>
              <w:t>40</w:t>
            </w:r>
            <w:r w:rsidR="00C4227E">
              <w:rPr>
                <w:noProof/>
                <w:webHidden/>
              </w:rPr>
              <w:fldChar w:fldCharType="end"/>
            </w:r>
          </w:hyperlink>
        </w:p>
        <w:p w:rsidR="00C4227E" w:rsidRDefault="008635EE">
          <w:pPr>
            <w:pStyle w:val="41"/>
            <w:rPr>
              <w:noProof/>
            </w:rPr>
          </w:pPr>
          <w:hyperlink w:anchor="_Toc479175272" w:history="1">
            <w:r w:rsidR="00C4227E" w:rsidRPr="00143527">
              <w:rPr>
                <w:rStyle w:val="af8"/>
                <w:rFonts w:ascii="Century" w:hAnsi="Century"/>
                <w:noProof/>
              </w:rPr>
              <w:t>4-2-5</w:t>
            </w:r>
            <w:r w:rsidR="00C4227E" w:rsidRPr="00143527">
              <w:rPr>
                <w:rStyle w:val="af8"/>
                <w:rFonts w:ascii="Century" w:hAnsi="Century" w:hint="eastAsia"/>
                <w:noProof/>
              </w:rPr>
              <w:t xml:space="preserve">　生産機の引き合いに際する取引審査</w:t>
            </w:r>
            <w:r w:rsidR="00C4227E">
              <w:rPr>
                <w:noProof/>
                <w:webHidden/>
              </w:rPr>
              <w:tab/>
            </w:r>
            <w:r w:rsidR="00C4227E">
              <w:rPr>
                <w:noProof/>
                <w:webHidden/>
              </w:rPr>
              <w:fldChar w:fldCharType="begin"/>
            </w:r>
            <w:r w:rsidR="00C4227E">
              <w:rPr>
                <w:noProof/>
                <w:webHidden/>
              </w:rPr>
              <w:instrText xml:space="preserve"> PAGEREF _Toc479175272 \h </w:instrText>
            </w:r>
            <w:r w:rsidR="00C4227E">
              <w:rPr>
                <w:noProof/>
                <w:webHidden/>
              </w:rPr>
            </w:r>
            <w:r w:rsidR="00C4227E">
              <w:rPr>
                <w:noProof/>
                <w:webHidden/>
              </w:rPr>
              <w:fldChar w:fldCharType="separate"/>
            </w:r>
            <w:r w:rsidR="00C4227E">
              <w:rPr>
                <w:noProof/>
                <w:webHidden/>
              </w:rPr>
              <w:t>40</w:t>
            </w:r>
            <w:r w:rsidR="00C4227E">
              <w:rPr>
                <w:noProof/>
                <w:webHidden/>
              </w:rPr>
              <w:fldChar w:fldCharType="end"/>
            </w:r>
          </w:hyperlink>
        </w:p>
        <w:p w:rsidR="00C4227E" w:rsidRDefault="008635EE">
          <w:pPr>
            <w:pStyle w:val="41"/>
            <w:rPr>
              <w:noProof/>
            </w:rPr>
          </w:pPr>
          <w:hyperlink w:anchor="_Toc479175273" w:history="1">
            <w:r w:rsidR="00C4227E" w:rsidRPr="00143527">
              <w:rPr>
                <w:rStyle w:val="af8"/>
                <w:rFonts w:ascii="Century" w:hAnsi="Century"/>
                <w:noProof/>
              </w:rPr>
              <w:t>4-2-6</w:t>
            </w:r>
            <w:r w:rsidR="00C4227E" w:rsidRPr="00143527">
              <w:rPr>
                <w:rStyle w:val="af8"/>
                <w:rFonts w:ascii="Century" w:hAnsi="Century" w:hint="eastAsia"/>
                <w:noProof/>
              </w:rPr>
              <w:t xml:space="preserve">　出荷管理、記録の保存</w:t>
            </w:r>
            <w:r w:rsidR="00C4227E">
              <w:rPr>
                <w:noProof/>
                <w:webHidden/>
              </w:rPr>
              <w:tab/>
            </w:r>
            <w:r w:rsidR="00C4227E">
              <w:rPr>
                <w:noProof/>
                <w:webHidden/>
              </w:rPr>
              <w:fldChar w:fldCharType="begin"/>
            </w:r>
            <w:r w:rsidR="00C4227E">
              <w:rPr>
                <w:noProof/>
                <w:webHidden/>
              </w:rPr>
              <w:instrText xml:space="preserve"> PAGEREF _Toc479175273 \h </w:instrText>
            </w:r>
            <w:r w:rsidR="00C4227E">
              <w:rPr>
                <w:noProof/>
                <w:webHidden/>
              </w:rPr>
            </w:r>
            <w:r w:rsidR="00C4227E">
              <w:rPr>
                <w:noProof/>
                <w:webHidden/>
              </w:rPr>
              <w:fldChar w:fldCharType="separate"/>
            </w:r>
            <w:r w:rsidR="00C4227E">
              <w:rPr>
                <w:noProof/>
                <w:webHidden/>
              </w:rPr>
              <w:t>40</w:t>
            </w:r>
            <w:r w:rsidR="00C4227E">
              <w:rPr>
                <w:noProof/>
                <w:webHidden/>
              </w:rPr>
              <w:fldChar w:fldCharType="end"/>
            </w:r>
          </w:hyperlink>
        </w:p>
        <w:p w:rsidR="00C4227E" w:rsidRDefault="008635EE">
          <w:pPr>
            <w:pStyle w:val="41"/>
            <w:rPr>
              <w:noProof/>
            </w:rPr>
          </w:pPr>
          <w:hyperlink w:anchor="_Toc479175274" w:history="1">
            <w:r w:rsidR="00C4227E" w:rsidRPr="00143527">
              <w:rPr>
                <w:rStyle w:val="af8"/>
                <w:rFonts w:ascii="Century" w:hAnsi="Century"/>
                <w:noProof/>
              </w:rPr>
              <w:t>4-2-7</w:t>
            </w:r>
            <w:r w:rsidR="00C4227E" w:rsidRPr="00143527">
              <w:rPr>
                <w:rStyle w:val="af8"/>
                <w:rFonts w:ascii="Century" w:hAnsi="Century" w:hint="eastAsia"/>
                <w:noProof/>
              </w:rPr>
              <w:t>外為令</w:t>
            </w:r>
            <w:r w:rsidR="00C4227E" w:rsidRPr="00143527">
              <w:rPr>
                <w:rStyle w:val="af8"/>
                <w:rFonts w:ascii="Century" w:hAnsi="Century"/>
                <w:noProof/>
              </w:rPr>
              <w:t>6</w:t>
            </w:r>
            <w:r w:rsidR="00C4227E" w:rsidRPr="00143527">
              <w:rPr>
                <w:rStyle w:val="af8"/>
                <w:rFonts w:ascii="Century" w:hAnsi="Century" w:hint="eastAsia"/>
                <w:noProof/>
              </w:rPr>
              <w:t>の項における</w:t>
            </w:r>
            <w:r w:rsidR="00C4227E" w:rsidRPr="00143527">
              <w:rPr>
                <w:rStyle w:val="af8"/>
                <w:rFonts w:ascii="Century" w:hAnsi="Century"/>
                <w:noProof/>
              </w:rPr>
              <w:t>UPR</w:t>
            </w:r>
            <w:r w:rsidR="00C4227E" w:rsidRPr="00143527">
              <w:rPr>
                <w:rStyle w:val="af8"/>
                <w:rFonts w:ascii="Century" w:hAnsi="Century" w:hint="eastAsia"/>
                <w:noProof/>
              </w:rPr>
              <w:t>への規制変更後の設計変更、機種追加等</w:t>
            </w:r>
            <w:r w:rsidR="00C4227E">
              <w:rPr>
                <w:noProof/>
                <w:webHidden/>
              </w:rPr>
              <w:tab/>
            </w:r>
            <w:r w:rsidR="00C4227E">
              <w:rPr>
                <w:noProof/>
                <w:webHidden/>
              </w:rPr>
              <w:fldChar w:fldCharType="begin"/>
            </w:r>
            <w:r w:rsidR="00C4227E">
              <w:rPr>
                <w:noProof/>
                <w:webHidden/>
              </w:rPr>
              <w:instrText xml:space="preserve"> PAGEREF _Toc479175274 \h </w:instrText>
            </w:r>
            <w:r w:rsidR="00C4227E">
              <w:rPr>
                <w:noProof/>
                <w:webHidden/>
              </w:rPr>
            </w:r>
            <w:r w:rsidR="00C4227E">
              <w:rPr>
                <w:noProof/>
                <w:webHidden/>
              </w:rPr>
              <w:fldChar w:fldCharType="separate"/>
            </w:r>
            <w:r w:rsidR="00C4227E">
              <w:rPr>
                <w:noProof/>
                <w:webHidden/>
              </w:rPr>
              <w:t>40</w:t>
            </w:r>
            <w:r w:rsidR="00C4227E">
              <w:rPr>
                <w:noProof/>
                <w:webHidden/>
              </w:rPr>
              <w:fldChar w:fldCharType="end"/>
            </w:r>
          </w:hyperlink>
        </w:p>
        <w:p w:rsidR="00C4227E" w:rsidRDefault="008635EE">
          <w:pPr>
            <w:pStyle w:val="31"/>
            <w:rPr>
              <w:noProof/>
            </w:rPr>
          </w:pPr>
          <w:hyperlink w:anchor="_Toc479175275" w:history="1">
            <w:r w:rsidR="00C4227E" w:rsidRPr="00143527">
              <w:rPr>
                <w:rStyle w:val="af8"/>
                <w:rFonts w:ascii="Century" w:hAnsi="Century"/>
                <w:noProof/>
              </w:rPr>
              <w:t>4-3</w:t>
            </w:r>
            <w:r w:rsidR="00C4227E" w:rsidRPr="00143527">
              <w:rPr>
                <w:rStyle w:val="af8"/>
                <w:rFonts w:ascii="Century" w:hAnsi="Century" w:hint="eastAsia"/>
                <w:noProof/>
              </w:rPr>
              <w:t xml:space="preserve">　外為令</w:t>
            </w:r>
            <w:r w:rsidR="00C4227E" w:rsidRPr="00143527">
              <w:rPr>
                <w:rStyle w:val="af8"/>
                <w:rFonts w:ascii="Century" w:hAnsi="Century"/>
                <w:noProof/>
              </w:rPr>
              <w:t>6</w:t>
            </w:r>
            <w:r w:rsidR="00C4227E" w:rsidRPr="00143527">
              <w:rPr>
                <w:rStyle w:val="af8"/>
                <w:rFonts w:ascii="Century" w:hAnsi="Century" w:hint="eastAsia"/>
                <w:noProof/>
              </w:rPr>
              <w:t>の項における</w:t>
            </w:r>
            <w:r w:rsidR="00C4227E" w:rsidRPr="00143527">
              <w:rPr>
                <w:rStyle w:val="af8"/>
                <w:rFonts w:ascii="Century" w:hAnsi="Century"/>
                <w:noProof/>
              </w:rPr>
              <w:t>UPR</w:t>
            </w:r>
            <w:r w:rsidR="00C4227E" w:rsidRPr="00143527">
              <w:rPr>
                <w:rStyle w:val="af8"/>
                <w:rFonts w:ascii="Century" w:hAnsi="Century" w:hint="eastAsia"/>
                <w:noProof/>
              </w:rPr>
              <w:t>への規制変更後の「『と地域①』</w:t>
            </w:r>
            <w:r w:rsidR="00C4227E" w:rsidRPr="00143527">
              <w:rPr>
                <w:rStyle w:val="af8"/>
                <w:rFonts w:ascii="Century" w:hAnsi="Century"/>
                <w:noProof/>
              </w:rPr>
              <w:t xml:space="preserve"> </w:t>
            </w:r>
            <w:r w:rsidR="00C4227E" w:rsidRPr="00143527">
              <w:rPr>
                <w:rStyle w:val="af8"/>
                <w:rFonts w:ascii="Century" w:hAnsi="Century" w:hint="eastAsia"/>
                <w:noProof/>
              </w:rPr>
              <w:t>のうちホワイト国を除く地域」又は「と地域②」における輸出令</w:t>
            </w:r>
            <w:r w:rsidR="00C4227E" w:rsidRPr="00143527">
              <w:rPr>
                <w:rStyle w:val="af8"/>
                <w:rFonts w:ascii="Century" w:hAnsi="Century"/>
                <w:noProof/>
              </w:rPr>
              <w:t>2</w:t>
            </w:r>
            <w:r w:rsidR="00C4227E" w:rsidRPr="00143527">
              <w:rPr>
                <w:rStyle w:val="af8"/>
                <w:rFonts w:ascii="Century" w:hAnsi="Century" w:hint="eastAsia"/>
                <w:noProof/>
              </w:rPr>
              <w:t>の項</w:t>
            </w:r>
            <w:r w:rsidR="00C4227E" w:rsidRPr="00143527">
              <w:rPr>
                <w:rStyle w:val="af8"/>
                <w:rFonts w:ascii="Century" w:hAnsi="Century"/>
                <w:noProof/>
              </w:rPr>
              <w:t>PA</w:t>
            </w:r>
            <w:r w:rsidR="00C4227E" w:rsidRPr="00143527">
              <w:rPr>
                <w:rStyle w:val="af8"/>
                <w:rFonts w:ascii="Century" w:hAnsi="Century" w:hint="eastAsia"/>
                <w:noProof/>
              </w:rPr>
              <w:t>完全非該当且つ輸出令</w:t>
            </w:r>
            <w:r w:rsidR="00C4227E" w:rsidRPr="00143527">
              <w:rPr>
                <w:rStyle w:val="af8"/>
                <w:rFonts w:ascii="Century" w:hAnsi="Century"/>
                <w:noProof/>
              </w:rPr>
              <w:t>6</w:t>
            </w:r>
            <w:r w:rsidR="00C4227E" w:rsidRPr="00143527">
              <w:rPr>
                <w:rStyle w:val="af8"/>
                <w:rFonts w:ascii="Century" w:hAnsi="Century" w:hint="eastAsia"/>
                <w:noProof/>
              </w:rPr>
              <w:t>の項</w:t>
            </w:r>
            <w:r w:rsidR="00C4227E" w:rsidRPr="00143527">
              <w:rPr>
                <w:rStyle w:val="af8"/>
                <w:rFonts w:ascii="Century" w:hAnsi="Century"/>
                <w:noProof/>
              </w:rPr>
              <w:t>UPR</w:t>
            </w:r>
            <w:r w:rsidR="00C4227E" w:rsidRPr="00143527">
              <w:rPr>
                <w:rStyle w:val="af8"/>
                <w:rFonts w:ascii="Century" w:hAnsi="Century" w:hint="eastAsia"/>
                <w:noProof/>
              </w:rPr>
              <w:t>該当機の新規生産</w:t>
            </w:r>
            <w:r w:rsidR="00C4227E">
              <w:rPr>
                <w:noProof/>
                <w:webHidden/>
              </w:rPr>
              <w:tab/>
            </w:r>
            <w:r w:rsidR="00C4227E">
              <w:rPr>
                <w:noProof/>
                <w:webHidden/>
              </w:rPr>
              <w:fldChar w:fldCharType="begin"/>
            </w:r>
            <w:r w:rsidR="00C4227E">
              <w:rPr>
                <w:noProof/>
                <w:webHidden/>
              </w:rPr>
              <w:instrText xml:space="preserve"> PAGEREF _Toc479175275 \h </w:instrText>
            </w:r>
            <w:r w:rsidR="00C4227E">
              <w:rPr>
                <w:noProof/>
                <w:webHidden/>
              </w:rPr>
            </w:r>
            <w:r w:rsidR="00C4227E">
              <w:rPr>
                <w:noProof/>
                <w:webHidden/>
              </w:rPr>
              <w:fldChar w:fldCharType="separate"/>
            </w:r>
            <w:r w:rsidR="00C4227E">
              <w:rPr>
                <w:noProof/>
                <w:webHidden/>
              </w:rPr>
              <w:t>41</w:t>
            </w:r>
            <w:r w:rsidR="00C4227E">
              <w:rPr>
                <w:noProof/>
                <w:webHidden/>
              </w:rPr>
              <w:fldChar w:fldCharType="end"/>
            </w:r>
          </w:hyperlink>
        </w:p>
        <w:p w:rsidR="00C4227E" w:rsidRDefault="008635EE">
          <w:pPr>
            <w:pStyle w:val="41"/>
            <w:rPr>
              <w:noProof/>
            </w:rPr>
          </w:pPr>
          <w:hyperlink w:anchor="_Toc479175276" w:history="1">
            <w:r w:rsidR="00C4227E" w:rsidRPr="00143527">
              <w:rPr>
                <w:rStyle w:val="af8"/>
                <w:rFonts w:ascii="Century" w:hAnsi="Century"/>
                <w:noProof/>
              </w:rPr>
              <w:t>4-3-1</w:t>
            </w:r>
            <w:r w:rsidR="00C4227E" w:rsidRPr="00143527">
              <w:rPr>
                <w:rStyle w:val="af8"/>
                <w:rFonts w:ascii="ＭＳ 明朝" w:eastAsia="ＭＳ 明朝" w:hAnsi="ＭＳ 明朝" w:cs="ＭＳ 明朝" w:hint="eastAsia"/>
                <w:noProof/>
              </w:rPr>
              <w:t xml:space="preserve">　役務需要者における輸出管理体制の整備</w:t>
            </w:r>
            <w:r w:rsidR="00C4227E">
              <w:rPr>
                <w:noProof/>
                <w:webHidden/>
              </w:rPr>
              <w:tab/>
            </w:r>
            <w:r w:rsidR="00C4227E">
              <w:rPr>
                <w:noProof/>
                <w:webHidden/>
              </w:rPr>
              <w:fldChar w:fldCharType="begin"/>
            </w:r>
            <w:r w:rsidR="00C4227E">
              <w:rPr>
                <w:noProof/>
                <w:webHidden/>
              </w:rPr>
              <w:instrText xml:space="preserve"> PAGEREF _Toc479175276 \h </w:instrText>
            </w:r>
            <w:r w:rsidR="00C4227E">
              <w:rPr>
                <w:noProof/>
                <w:webHidden/>
              </w:rPr>
            </w:r>
            <w:r w:rsidR="00C4227E">
              <w:rPr>
                <w:noProof/>
                <w:webHidden/>
              </w:rPr>
              <w:fldChar w:fldCharType="separate"/>
            </w:r>
            <w:r w:rsidR="00C4227E">
              <w:rPr>
                <w:noProof/>
                <w:webHidden/>
              </w:rPr>
              <w:t>41</w:t>
            </w:r>
            <w:r w:rsidR="00C4227E">
              <w:rPr>
                <w:noProof/>
                <w:webHidden/>
              </w:rPr>
              <w:fldChar w:fldCharType="end"/>
            </w:r>
          </w:hyperlink>
        </w:p>
        <w:p w:rsidR="00C4227E" w:rsidRDefault="008635EE">
          <w:pPr>
            <w:pStyle w:val="41"/>
            <w:rPr>
              <w:noProof/>
            </w:rPr>
          </w:pPr>
          <w:hyperlink w:anchor="_Toc479175277" w:history="1">
            <w:r w:rsidR="00C4227E" w:rsidRPr="00143527">
              <w:rPr>
                <w:rStyle w:val="af8"/>
                <w:rFonts w:ascii="Century" w:hAnsi="Century"/>
                <w:noProof/>
              </w:rPr>
              <w:t>4-3-2</w:t>
            </w:r>
            <w:r w:rsidR="00C4227E" w:rsidRPr="00143527">
              <w:rPr>
                <w:rStyle w:val="af8"/>
                <w:rFonts w:ascii="ＭＳ 明朝" w:eastAsia="ＭＳ 明朝" w:hAnsi="ＭＳ 明朝" w:cs="ＭＳ 明朝" w:hint="eastAsia"/>
                <w:noProof/>
              </w:rPr>
              <w:t xml:space="preserve">　役務需要者における輸出管理業務規程類の整備</w:t>
            </w:r>
            <w:r w:rsidR="00C4227E">
              <w:rPr>
                <w:noProof/>
                <w:webHidden/>
              </w:rPr>
              <w:tab/>
            </w:r>
            <w:r w:rsidR="00C4227E">
              <w:rPr>
                <w:noProof/>
                <w:webHidden/>
              </w:rPr>
              <w:fldChar w:fldCharType="begin"/>
            </w:r>
            <w:r w:rsidR="00C4227E">
              <w:rPr>
                <w:noProof/>
                <w:webHidden/>
              </w:rPr>
              <w:instrText xml:space="preserve"> PAGEREF _Toc479175277 \h </w:instrText>
            </w:r>
            <w:r w:rsidR="00C4227E">
              <w:rPr>
                <w:noProof/>
                <w:webHidden/>
              </w:rPr>
            </w:r>
            <w:r w:rsidR="00C4227E">
              <w:rPr>
                <w:noProof/>
                <w:webHidden/>
              </w:rPr>
              <w:fldChar w:fldCharType="separate"/>
            </w:r>
            <w:r w:rsidR="00C4227E">
              <w:rPr>
                <w:noProof/>
                <w:webHidden/>
              </w:rPr>
              <w:t>41</w:t>
            </w:r>
            <w:r w:rsidR="00C4227E">
              <w:rPr>
                <w:noProof/>
                <w:webHidden/>
              </w:rPr>
              <w:fldChar w:fldCharType="end"/>
            </w:r>
          </w:hyperlink>
        </w:p>
        <w:p w:rsidR="00C4227E" w:rsidRDefault="008635EE">
          <w:pPr>
            <w:pStyle w:val="41"/>
            <w:rPr>
              <w:noProof/>
            </w:rPr>
          </w:pPr>
          <w:hyperlink w:anchor="_Toc479175278" w:history="1">
            <w:r w:rsidR="00C4227E" w:rsidRPr="00143527">
              <w:rPr>
                <w:rStyle w:val="af8"/>
                <w:rFonts w:ascii="Century" w:hAnsi="Century"/>
                <w:noProof/>
              </w:rPr>
              <w:t>4-3-3</w:t>
            </w:r>
            <w:r w:rsidR="00C4227E" w:rsidRPr="00143527">
              <w:rPr>
                <w:rStyle w:val="af8"/>
                <w:rFonts w:ascii="ＭＳ 明朝" w:eastAsia="ＭＳ 明朝" w:hAnsi="ＭＳ 明朝" w:cs="ＭＳ 明朝" w:hint="eastAsia"/>
                <w:noProof/>
              </w:rPr>
              <w:t xml:space="preserve">　役務の該非判定、役務取引許可申請</w:t>
            </w:r>
            <w:r w:rsidR="00C4227E">
              <w:rPr>
                <w:noProof/>
                <w:webHidden/>
              </w:rPr>
              <w:tab/>
            </w:r>
            <w:r w:rsidR="00C4227E">
              <w:rPr>
                <w:noProof/>
                <w:webHidden/>
              </w:rPr>
              <w:fldChar w:fldCharType="begin"/>
            </w:r>
            <w:r w:rsidR="00C4227E">
              <w:rPr>
                <w:noProof/>
                <w:webHidden/>
              </w:rPr>
              <w:instrText xml:space="preserve"> PAGEREF _Toc479175278 \h </w:instrText>
            </w:r>
            <w:r w:rsidR="00C4227E">
              <w:rPr>
                <w:noProof/>
                <w:webHidden/>
              </w:rPr>
            </w:r>
            <w:r w:rsidR="00C4227E">
              <w:rPr>
                <w:noProof/>
                <w:webHidden/>
              </w:rPr>
              <w:fldChar w:fldCharType="separate"/>
            </w:r>
            <w:r w:rsidR="00C4227E">
              <w:rPr>
                <w:noProof/>
                <w:webHidden/>
              </w:rPr>
              <w:t>41</w:t>
            </w:r>
            <w:r w:rsidR="00C4227E">
              <w:rPr>
                <w:noProof/>
                <w:webHidden/>
              </w:rPr>
              <w:fldChar w:fldCharType="end"/>
            </w:r>
          </w:hyperlink>
        </w:p>
        <w:p w:rsidR="00C4227E" w:rsidRDefault="008635EE">
          <w:pPr>
            <w:pStyle w:val="41"/>
            <w:rPr>
              <w:noProof/>
            </w:rPr>
          </w:pPr>
          <w:hyperlink w:anchor="_Toc479175279" w:history="1">
            <w:r w:rsidR="00C4227E" w:rsidRPr="00143527">
              <w:rPr>
                <w:rStyle w:val="af8"/>
                <w:rFonts w:ascii="Century" w:hAnsi="Century"/>
                <w:noProof/>
              </w:rPr>
              <w:t>4-3-4</w:t>
            </w:r>
            <w:r w:rsidR="00C4227E" w:rsidRPr="00143527">
              <w:rPr>
                <w:rStyle w:val="af8"/>
                <w:rFonts w:ascii="Century" w:hAnsi="Century" w:hint="eastAsia"/>
                <w:noProof/>
              </w:rPr>
              <w:t xml:space="preserve">　審査当局への事前同意</w:t>
            </w:r>
            <w:r w:rsidR="00C4227E">
              <w:rPr>
                <w:noProof/>
                <w:webHidden/>
              </w:rPr>
              <w:tab/>
            </w:r>
            <w:r w:rsidR="00C4227E">
              <w:rPr>
                <w:noProof/>
                <w:webHidden/>
              </w:rPr>
              <w:fldChar w:fldCharType="begin"/>
            </w:r>
            <w:r w:rsidR="00C4227E">
              <w:rPr>
                <w:noProof/>
                <w:webHidden/>
              </w:rPr>
              <w:instrText xml:space="preserve"> PAGEREF _Toc479175279 \h </w:instrText>
            </w:r>
            <w:r w:rsidR="00C4227E">
              <w:rPr>
                <w:noProof/>
                <w:webHidden/>
              </w:rPr>
            </w:r>
            <w:r w:rsidR="00C4227E">
              <w:rPr>
                <w:noProof/>
                <w:webHidden/>
              </w:rPr>
              <w:fldChar w:fldCharType="separate"/>
            </w:r>
            <w:r w:rsidR="00C4227E">
              <w:rPr>
                <w:noProof/>
                <w:webHidden/>
              </w:rPr>
              <w:t>42</w:t>
            </w:r>
            <w:r w:rsidR="00C4227E">
              <w:rPr>
                <w:noProof/>
                <w:webHidden/>
              </w:rPr>
              <w:fldChar w:fldCharType="end"/>
            </w:r>
          </w:hyperlink>
        </w:p>
        <w:p w:rsidR="00C4227E" w:rsidRDefault="008635EE">
          <w:pPr>
            <w:pStyle w:val="41"/>
            <w:rPr>
              <w:noProof/>
            </w:rPr>
          </w:pPr>
          <w:hyperlink w:anchor="_Toc479175280" w:history="1">
            <w:r w:rsidR="00C4227E" w:rsidRPr="00143527">
              <w:rPr>
                <w:rStyle w:val="af8"/>
                <w:rFonts w:ascii="Century" w:hAnsi="Century"/>
                <w:noProof/>
              </w:rPr>
              <w:t>4-3-5</w:t>
            </w:r>
            <w:r w:rsidR="00C4227E" w:rsidRPr="00143527">
              <w:rPr>
                <w:rStyle w:val="af8"/>
                <w:rFonts w:ascii="Century" w:hAnsi="Century" w:hint="eastAsia"/>
                <w:noProof/>
              </w:rPr>
              <w:t xml:space="preserve">　生産機の取引審査</w:t>
            </w:r>
            <w:r w:rsidR="00C4227E">
              <w:rPr>
                <w:noProof/>
                <w:webHidden/>
              </w:rPr>
              <w:tab/>
            </w:r>
            <w:r w:rsidR="00C4227E">
              <w:rPr>
                <w:noProof/>
                <w:webHidden/>
              </w:rPr>
              <w:fldChar w:fldCharType="begin"/>
            </w:r>
            <w:r w:rsidR="00C4227E">
              <w:rPr>
                <w:noProof/>
                <w:webHidden/>
              </w:rPr>
              <w:instrText xml:space="preserve"> PAGEREF _Toc479175280 \h </w:instrText>
            </w:r>
            <w:r w:rsidR="00C4227E">
              <w:rPr>
                <w:noProof/>
                <w:webHidden/>
              </w:rPr>
            </w:r>
            <w:r w:rsidR="00C4227E">
              <w:rPr>
                <w:noProof/>
                <w:webHidden/>
              </w:rPr>
              <w:fldChar w:fldCharType="separate"/>
            </w:r>
            <w:r w:rsidR="00C4227E">
              <w:rPr>
                <w:noProof/>
                <w:webHidden/>
              </w:rPr>
              <w:t>42</w:t>
            </w:r>
            <w:r w:rsidR="00C4227E">
              <w:rPr>
                <w:noProof/>
                <w:webHidden/>
              </w:rPr>
              <w:fldChar w:fldCharType="end"/>
            </w:r>
          </w:hyperlink>
        </w:p>
        <w:p w:rsidR="00C4227E" w:rsidRDefault="008635EE">
          <w:pPr>
            <w:pStyle w:val="41"/>
            <w:rPr>
              <w:noProof/>
            </w:rPr>
          </w:pPr>
          <w:hyperlink w:anchor="_Toc479175281" w:history="1">
            <w:r w:rsidR="00C4227E" w:rsidRPr="00143527">
              <w:rPr>
                <w:rStyle w:val="af8"/>
                <w:rFonts w:ascii="Century" w:hAnsi="Century"/>
                <w:noProof/>
              </w:rPr>
              <w:t>4-3-6</w:t>
            </w:r>
            <w:r w:rsidR="00C4227E" w:rsidRPr="00143527">
              <w:rPr>
                <w:rStyle w:val="af8"/>
                <w:rFonts w:ascii="Century" w:hAnsi="Century" w:hint="eastAsia"/>
                <w:noProof/>
              </w:rPr>
              <w:t xml:space="preserve">　役務需要者の管理能力維持</w:t>
            </w:r>
            <w:r w:rsidR="00C4227E">
              <w:rPr>
                <w:noProof/>
                <w:webHidden/>
              </w:rPr>
              <w:tab/>
            </w:r>
            <w:r w:rsidR="00C4227E">
              <w:rPr>
                <w:noProof/>
                <w:webHidden/>
              </w:rPr>
              <w:fldChar w:fldCharType="begin"/>
            </w:r>
            <w:r w:rsidR="00C4227E">
              <w:rPr>
                <w:noProof/>
                <w:webHidden/>
              </w:rPr>
              <w:instrText xml:space="preserve"> PAGEREF _Toc479175281 \h </w:instrText>
            </w:r>
            <w:r w:rsidR="00C4227E">
              <w:rPr>
                <w:noProof/>
                <w:webHidden/>
              </w:rPr>
            </w:r>
            <w:r w:rsidR="00C4227E">
              <w:rPr>
                <w:noProof/>
                <w:webHidden/>
              </w:rPr>
              <w:fldChar w:fldCharType="separate"/>
            </w:r>
            <w:r w:rsidR="00C4227E">
              <w:rPr>
                <w:noProof/>
                <w:webHidden/>
              </w:rPr>
              <w:t>42</w:t>
            </w:r>
            <w:r w:rsidR="00C4227E">
              <w:rPr>
                <w:noProof/>
                <w:webHidden/>
              </w:rPr>
              <w:fldChar w:fldCharType="end"/>
            </w:r>
          </w:hyperlink>
        </w:p>
        <w:p w:rsidR="00C4227E" w:rsidRDefault="008635EE">
          <w:pPr>
            <w:pStyle w:val="41"/>
            <w:rPr>
              <w:noProof/>
            </w:rPr>
          </w:pPr>
          <w:hyperlink w:anchor="_Toc479175282" w:history="1">
            <w:r w:rsidR="00C4227E" w:rsidRPr="00143527">
              <w:rPr>
                <w:rStyle w:val="af8"/>
                <w:rFonts w:ascii="Century" w:hAnsi="Century"/>
                <w:noProof/>
              </w:rPr>
              <w:t>4-3-7</w:t>
            </w:r>
            <w:r w:rsidR="00C4227E" w:rsidRPr="00143527">
              <w:rPr>
                <w:rStyle w:val="af8"/>
                <w:rFonts w:ascii="Century" w:hAnsi="Century" w:hint="eastAsia"/>
                <w:noProof/>
              </w:rPr>
              <w:t xml:space="preserve">　役務需要者における役務管理状況及び生産・販売実績の把握</w:t>
            </w:r>
            <w:r w:rsidR="00C4227E">
              <w:rPr>
                <w:noProof/>
                <w:webHidden/>
              </w:rPr>
              <w:tab/>
            </w:r>
            <w:r w:rsidR="00C4227E">
              <w:rPr>
                <w:noProof/>
                <w:webHidden/>
              </w:rPr>
              <w:fldChar w:fldCharType="begin"/>
            </w:r>
            <w:r w:rsidR="00C4227E">
              <w:rPr>
                <w:noProof/>
                <w:webHidden/>
              </w:rPr>
              <w:instrText xml:space="preserve"> PAGEREF _Toc479175282 \h </w:instrText>
            </w:r>
            <w:r w:rsidR="00C4227E">
              <w:rPr>
                <w:noProof/>
                <w:webHidden/>
              </w:rPr>
            </w:r>
            <w:r w:rsidR="00C4227E">
              <w:rPr>
                <w:noProof/>
                <w:webHidden/>
              </w:rPr>
              <w:fldChar w:fldCharType="separate"/>
            </w:r>
            <w:r w:rsidR="00C4227E">
              <w:rPr>
                <w:noProof/>
                <w:webHidden/>
              </w:rPr>
              <w:t>42</w:t>
            </w:r>
            <w:r w:rsidR="00C4227E">
              <w:rPr>
                <w:noProof/>
                <w:webHidden/>
              </w:rPr>
              <w:fldChar w:fldCharType="end"/>
            </w:r>
          </w:hyperlink>
        </w:p>
        <w:p w:rsidR="00C4227E" w:rsidRDefault="008635EE">
          <w:pPr>
            <w:pStyle w:val="41"/>
            <w:rPr>
              <w:noProof/>
            </w:rPr>
          </w:pPr>
          <w:hyperlink w:anchor="_Toc479175283" w:history="1">
            <w:r w:rsidR="00C4227E" w:rsidRPr="00143527">
              <w:rPr>
                <w:rStyle w:val="af8"/>
                <w:rFonts w:ascii="Century" w:hAnsi="Century"/>
                <w:noProof/>
              </w:rPr>
              <w:t>4-3-8</w:t>
            </w:r>
            <w:r w:rsidR="00C4227E" w:rsidRPr="00143527">
              <w:rPr>
                <w:rStyle w:val="af8"/>
                <w:rFonts w:ascii="Century" w:hAnsi="Century" w:hint="eastAsia"/>
                <w:noProof/>
              </w:rPr>
              <w:t xml:space="preserve">　内部監査</w:t>
            </w:r>
            <w:r w:rsidR="00C4227E">
              <w:rPr>
                <w:noProof/>
                <w:webHidden/>
              </w:rPr>
              <w:tab/>
            </w:r>
            <w:r w:rsidR="00C4227E">
              <w:rPr>
                <w:noProof/>
                <w:webHidden/>
              </w:rPr>
              <w:fldChar w:fldCharType="begin"/>
            </w:r>
            <w:r w:rsidR="00C4227E">
              <w:rPr>
                <w:noProof/>
                <w:webHidden/>
              </w:rPr>
              <w:instrText xml:space="preserve"> PAGEREF _Toc479175283 \h </w:instrText>
            </w:r>
            <w:r w:rsidR="00C4227E">
              <w:rPr>
                <w:noProof/>
                <w:webHidden/>
              </w:rPr>
            </w:r>
            <w:r w:rsidR="00C4227E">
              <w:rPr>
                <w:noProof/>
                <w:webHidden/>
              </w:rPr>
              <w:fldChar w:fldCharType="separate"/>
            </w:r>
            <w:r w:rsidR="00C4227E">
              <w:rPr>
                <w:noProof/>
                <w:webHidden/>
              </w:rPr>
              <w:t>42</w:t>
            </w:r>
            <w:r w:rsidR="00C4227E">
              <w:rPr>
                <w:noProof/>
                <w:webHidden/>
              </w:rPr>
              <w:fldChar w:fldCharType="end"/>
            </w:r>
          </w:hyperlink>
        </w:p>
        <w:p w:rsidR="00C4227E" w:rsidRDefault="008635EE">
          <w:pPr>
            <w:pStyle w:val="41"/>
            <w:rPr>
              <w:noProof/>
            </w:rPr>
          </w:pPr>
          <w:hyperlink w:anchor="_Toc479175284" w:history="1">
            <w:r w:rsidR="00C4227E" w:rsidRPr="00143527">
              <w:rPr>
                <w:rStyle w:val="af8"/>
                <w:rFonts w:ascii="Century" w:hAnsi="Century"/>
                <w:noProof/>
              </w:rPr>
              <w:t>4-3-9</w:t>
            </w:r>
            <w:r w:rsidR="00C4227E" w:rsidRPr="00143527">
              <w:rPr>
                <w:rStyle w:val="af8"/>
                <w:rFonts w:ascii="Century" w:hAnsi="Century" w:hint="eastAsia"/>
                <w:noProof/>
              </w:rPr>
              <w:t xml:space="preserve">　記録の保存、保存期間</w:t>
            </w:r>
            <w:r w:rsidR="00C4227E">
              <w:rPr>
                <w:noProof/>
                <w:webHidden/>
              </w:rPr>
              <w:tab/>
            </w:r>
            <w:r w:rsidR="00C4227E">
              <w:rPr>
                <w:noProof/>
                <w:webHidden/>
              </w:rPr>
              <w:fldChar w:fldCharType="begin"/>
            </w:r>
            <w:r w:rsidR="00C4227E">
              <w:rPr>
                <w:noProof/>
                <w:webHidden/>
              </w:rPr>
              <w:instrText xml:space="preserve"> PAGEREF _Toc479175284 \h </w:instrText>
            </w:r>
            <w:r w:rsidR="00C4227E">
              <w:rPr>
                <w:noProof/>
                <w:webHidden/>
              </w:rPr>
            </w:r>
            <w:r w:rsidR="00C4227E">
              <w:rPr>
                <w:noProof/>
                <w:webHidden/>
              </w:rPr>
              <w:fldChar w:fldCharType="separate"/>
            </w:r>
            <w:r w:rsidR="00C4227E">
              <w:rPr>
                <w:noProof/>
                <w:webHidden/>
              </w:rPr>
              <w:t>42</w:t>
            </w:r>
            <w:r w:rsidR="00C4227E">
              <w:rPr>
                <w:noProof/>
                <w:webHidden/>
              </w:rPr>
              <w:fldChar w:fldCharType="end"/>
            </w:r>
          </w:hyperlink>
        </w:p>
        <w:p w:rsidR="00C4227E" w:rsidRDefault="008635EE">
          <w:pPr>
            <w:pStyle w:val="41"/>
            <w:rPr>
              <w:noProof/>
            </w:rPr>
          </w:pPr>
          <w:hyperlink w:anchor="_Toc479175285" w:history="1">
            <w:r w:rsidR="00C4227E" w:rsidRPr="00143527">
              <w:rPr>
                <w:rStyle w:val="af8"/>
                <w:rFonts w:ascii="Century" w:hAnsi="Century"/>
                <w:noProof/>
              </w:rPr>
              <w:t>4-3-10</w:t>
            </w:r>
            <w:r w:rsidR="00C4227E" w:rsidRPr="00143527">
              <w:rPr>
                <w:rStyle w:val="af8"/>
                <w:rFonts w:ascii="Century" w:hAnsi="Century" w:hint="eastAsia"/>
                <w:noProof/>
              </w:rPr>
              <w:t xml:space="preserve">　役務需要者教育</w:t>
            </w:r>
            <w:r w:rsidR="00C4227E">
              <w:rPr>
                <w:noProof/>
                <w:webHidden/>
              </w:rPr>
              <w:tab/>
            </w:r>
            <w:r w:rsidR="00C4227E">
              <w:rPr>
                <w:noProof/>
                <w:webHidden/>
              </w:rPr>
              <w:fldChar w:fldCharType="begin"/>
            </w:r>
            <w:r w:rsidR="00C4227E">
              <w:rPr>
                <w:noProof/>
                <w:webHidden/>
              </w:rPr>
              <w:instrText xml:space="preserve"> PAGEREF _Toc479175285 \h </w:instrText>
            </w:r>
            <w:r w:rsidR="00C4227E">
              <w:rPr>
                <w:noProof/>
                <w:webHidden/>
              </w:rPr>
            </w:r>
            <w:r w:rsidR="00C4227E">
              <w:rPr>
                <w:noProof/>
                <w:webHidden/>
              </w:rPr>
              <w:fldChar w:fldCharType="separate"/>
            </w:r>
            <w:r w:rsidR="00C4227E">
              <w:rPr>
                <w:noProof/>
                <w:webHidden/>
              </w:rPr>
              <w:t>42</w:t>
            </w:r>
            <w:r w:rsidR="00C4227E">
              <w:rPr>
                <w:noProof/>
                <w:webHidden/>
              </w:rPr>
              <w:fldChar w:fldCharType="end"/>
            </w:r>
          </w:hyperlink>
        </w:p>
        <w:p w:rsidR="00C4227E" w:rsidRDefault="008635EE">
          <w:pPr>
            <w:pStyle w:val="41"/>
            <w:rPr>
              <w:noProof/>
            </w:rPr>
          </w:pPr>
          <w:hyperlink w:anchor="_Toc479175286" w:history="1">
            <w:r w:rsidR="00C4227E" w:rsidRPr="00143527">
              <w:rPr>
                <w:rStyle w:val="af8"/>
                <w:rFonts w:ascii="Century" w:hAnsi="Century"/>
                <w:noProof/>
              </w:rPr>
              <w:t>4-3-11</w:t>
            </w:r>
            <w:r w:rsidR="00C4227E" w:rsidRPr="00143527">
              <w:rPr>
                <w:rStyle w:val="af8"/>
                <w:rFonts w:ascii="Century" w:hAnsi="Century" w:hint="eastAsia"/>
                <w:noProof/>
              </w:rPr>
              <w:t xml:space="preserve">　現地製造工作機械の申告値</w:t>
            </w:r>
            <w:r w:rsidR="00C4227E">
              <w:rPr>
                <w:noProof/>
                <w:webHidden/>
              </w:rPr>
              <w:tab/>
            </w:r>
            <w:r w:rsidR="00C4227E">
              <w:rPr>
                <w:noProof/>
                <w:webHidden/>
              </w:rPr>
              <w:fldChar w:fldCharType="begin"/>
            </w:r>
            <w:r w:rsidR="00C4227E">
              <w:rPr>
                <w:noProof/>
                <w:webHidden/>
              </w:rPr>
              <w:instrText xml:space="preserve"> PAGEREF _Toc479175286 \h </w:instrText>
            </w:r>
            <w:r w:rsidR="00C4227E">
              <w:rPr>
                <w:noProof/>
                <w:webHidden/>
              </w:rPr>
            </w:r>
            <w:r w:rsidR="00C4227E">
              <w:rPr>
                <w:noProof/>
                <w:webHidden/>
              </w:rPr>
              <w:fldChar w:fldCharType="separate"/>
            </w:r>
            <w:r w:rsidR="00C4227E">
              <w:rPr>
                <w:noProof/>
                <w:webHidden/>
              </w:rPr>
              <w:t>42</w:t>
            </w:r>
            <w:r w:rsidR="00C4227E">
              <w:rPr>
                <w:noProof/>
                <w:webHidden/>
              </w:rPr>
              <w:fldChar w:fldCharType="end"/>
            </w:r>
          </w:hyperlink>
        </w:p>
        <w:p w:rsidR="00C4227E" w:rsidRDefault="008635EE">
          <w:pPr>
            <w:pStyle w:val="31"/>
            <w:rPr>
              <w:noProof/>
            </w:rPr>
          </w:pPr>
          <w:hyperlink w:anchor="_Toc479175287" w:history="1">
            <w:r w:rsidR="00C4227E" w:rsidRPr="00143527">
              <w:rPr>
                <w:rStyle w:val="af8"/>
                <w:rFonts w:ascii="Century" w:hAnsi="Century"/>
                <w:noProof/>
              </w:rPr>
              <w:t>4-4</w:t>
            </w:r>
            <w:r w:rsidR="00C4227E" w:rsidRPr="00143527">
              <w:rPr>
                <w:rStyle w:val="af8"/>
                <w:rFonts w:ascii="Century" w:hAnsi="Century" w:hint="eastAsia"/>
                <w:noProof/>
              </w:rPr>
              <w:t>外為令</w:t>
            </w:r>
            <w:r w:rsidR="00C4227E" w:rsidRPr="00143527">
              <w:rPr>
                <w:rStyle w:val="af8"/>
                <w:rFonts w:ascii="Century" w:hAnsi="Century"/>
                <w:noProof/>
              </w:rPr>
              <w:t>6</w:t>
            </w:r>
            <w:r w:rsidR="00C4227E" w:rsidRPr="00143527">
              <w:rPr>
                <w:rStyle w:val="af8"/>
                <w:rFonts w:ascii="Century" w:hAnsi="Century" w:hint="eastAsia"/>
                <w:noProof/>
              </w:rPr>
              <w:t>の項における</w:t>
            </w:r>
            <w:r w:rsidR="00C4227E" w:rsidRPr="00143527">
              <w:rPr>
                <w:rStyle w:val="af8"/>
                <w:rFonts w:ascii="Century" w:hAnsi="Century"/>
                <w:noProof/>
              </w:rPr>
              <w:t>UPR</w:t>
            </w:r>
            <w:r w:rsidR="00C4227E" w:rsidRPr="00143527">
              <w:rPr>
                <w:rStyle w:val="af8"/>
                <w:rFonts w:ascii="Century" w:hAnsi="Century" w:hint="eastAsia"/>
                <w:noProof/>
              </w:rPr>
              <w:t>への規制変更後の海外における輸出令</w:t>
            </w:r>
            <w:r w:rsidR="00C4227E" w:rsidRPr="00143527">
              <w:rPr>
                <w:rStyle w:val="af8"/>
                <w:rFonts w:ascii="Century" w:hAnsi="Century"/>
                <w:noProof/>
              </w:rPr>
              <w:t>2</w:t>
            </w:r>
            <w:r w:rsidR="00C4227E" w:rsidRPr="00143527">
              <w:rPr>
                <w:rStyle w:val="af8"/>
                <w:rFonts w:ascii="Century" w:hAnsi="Century" w:hint="eastAsia"/>
                <w:noProof/>
              </w:rPr>
              <w:t>の項</w:t>
            </w:r>
            <w:r w:rsidR="00C4227E" w:rsidRPr="00143527">
              <w:rPr>
                <w:rStyle w:val="af8"/>
                <w:rFonts w:ascii="Century" w:hAnsi="Century"/>
                <w:noProof/>
              </w:rPr>
              <w:t>PA</w:t>
            </w:r>
            <w:r w:rsidR="00C4227E" w:rsidRPr="00143527">
              <w:rPr>
                <w:rStyle w:val="af8"/>
                <w:rFonts w:ascii="Century" w:hAnsi="Century" w:hint="eastAsia"/>
                <w:noProof/>
              </w:rPr>
              <w:t>該当且つ輸出令</w:t>
            </w:r>
            <w:r w:rsidR="00C4227E" w:rsidRPr="00143527">
              <w:rPr>
                <w:rStyle w:val="af8"/>
                <w:rFonts w:ascii="Century" w:hAnsi="Century"/>
                <w:noProof/>
              </w:rPr>
              <w:t>6</w:t>
            </w:r>
            <w:r w:rsidR="00C4227E" w:rsidRPr="00143527">
              <w:rPr>
                <w:rStyle w:val="af8"/>
                <w:rFonts w:ascii="Century" w:hAnsi="Century" w:hint="eastAsia"/>
                <w:noProof/>
              </w:rPr>
              <w:t>の項</w:t>
            </w:r>
            <w:r w:rsidR="00C4227E" w:rsidRPr="00143527">
              <w:rPr>
                <w:rStyle w:val="af8"/>
                <w:rFonts w:ascii="Century" w:hAnsi="Century"/>
                <w:noProof/>
              </w:rPr>
              <w:t>UPR</w:t>
            </w:r>
            <w:r w:rsidR="00C4227E" w:rsidRPr="00143527">
              <w:rPr>
                <w:rStyle w:val="af8"/>
                <w:rFonts w:ascii="Century" w:hAnsi="Century" w:hint="eastAsia"/>
                <w:noProof/>
              </w:rPr>
              <w:t>非該当機の新規生産</w:t>
            </w:r>
            <w:r w:rsidR="00C4227E">
              <w:rPr>
                <w:noProof/>
                <w:webHidden/>
              </w:rPr>
              <w:tab/>
            </w:r>
            <w:r w:rsidR="00C4227E">
              <w:rPr>
                <w:noProof/>
                <w:webHidden/>
              </w:rPr>
              <w:fldChar w:fldCharType="begin"/>
            </w:r>
            <w:r w:rsidR="00C4227E">
              <w:rPr>
                <w:noProof/>
                <w:webHidden/>
              </w:rPr>
              <w:instrText xml:space="preserve"> PAGEREF _Toc479175287 \h </w:instrText>
            </w:r>
            <w:r w:rsidR="00C4227E">
              <w:rPr>
                <w:noProof/>
                <w:webHidden/>
              </w:rPr>
            </w:r>
            <w:r w:rsidR="00C4227E">
              <w:rPr>
                <w:noProof/>
                <w:webHidden/>
              </w:rPr>
              <w:fldChar w:fldCharType="separate"/>
            </w:r>
            <w:r w:rsidR="00C4227E">
              <w:rPr>
                <w:noProof/>
                <w:webHidden/>
              </w:rPr>
              <w:t>42</w:t>
            </w:r>
            <w:r w:rsidR="00C4227E">
              <w:rPr>
                <w:noProof/>
                <w:webHidden/>
              </w:rPr>
              <w:fldChar w:fldCharType="end"/>
            </w:r>
          </w:hyperlink>
        </w:p>
        <w:p w:rsidR="00C4227E" w:rsidRDefault="008635EE">
          <w:pPr>
            <w:pStyle w:val="31"/>
            <w:rPr>
              <w:noProof/>
            </w:rPr>
          </w:pPr>
          <w:hyperlink w:anchor="_Toc479175288" w:history="1">
            <w:r w:rsidR="00C4227E" w:rsidRPr="00143527">
              <w:rPr>
                <w:rStyle w:val="af8"/>
                <w:rFonts w:ascii="Century" w:hAnsi="Century"/>
                <w:noProof/>
              </w:rPr>
              <w:t>4-5</w:t>
            </w:r>
            <w:r w:rsidR="00C4227E" w:rsidRPr="00143527">
              <w:rPr>
                <w:rStyle w:val="af8"/>
                <w:rFonts w:ascii="Century" w:hAnsi="Century" w:hint="eastAsia"/>
                <w:noProof/>
              </w:rPr>
              <w:t>外為令</w:t>
            </w:r>
            <w:r w:rsidR="00C4227E" w:rsidRPr="00143527">
              <w:rPr>
                <w:rStyle w:val="af8"/>
                <w:rFonts w:ascii="Century" w:hAnsi="Century"/>
                <w:noProof/>
              </w:rPr>
              <w:t>6</w:t>
            </w:r>
            <w:r w:rsidR="00C4227E" w:rsidRPr="00143527">
              <w:rPr>
                <w:rStyle w:val="af8"/>
                <w:rFonts w:ascii="Century" w:hAnsi="Century" w:hint="eastAsia"/>
                <w:noProof/>
              </w:rPr>
              <w:t>の項における</w:t>
            </w:r>
            <w:r w:rsidR="00C4227E" w:rsidRPr="00143527">
              <w:rPr>
                <w:rStyle w:val="af8"/>
                <w:rFonts w:ascii="Century" w:hAnsi="Century"/>
                <w:noProof/>
              </w:rPr>
              <w:t>UPR</w:t>
            </w:r>
            <w:r w:rsidR="00C4227E" w:rsidRPr="00143527">
              <w:rPr>
                <w:rStyle w:val="af8"/>
                <w:rFonts w:ascii="Century" w:hAnsi="Century" w:hint="eastAsia"/>
                <w:noProof/>
              </w:rPr>
              <w:t>への規制変更後の「『と地域①』</w:t>
            </w:r>
            <w:r w:rsidR="00C4227E" w:rsidRPr="00143527">
              <w:rPr>
                <w:rStyle w:val="af8"/>
                <w:rFonts w:ascii="Century" w:hAnsi="Century"/>
                <w:noProof/>
              </w:rPr>
              <w:t xml:space="preserve"> </w:t>
            </w:r>
            <w:r w:rsidR="00C4227E" w:rsidRPr="00143527">
              <w:rPr>
                <w:rStyle w:val="af8"/>
                <w:rFonts w:ascii="Century" w:hAnsi="Century" w:hint="eastAsia"/>
                <w:noProof/>
              </w:rPr>
              <w:t>のうちホワイト国を除く地域」又は「と地域②」における</w:t>
            </w:r>
            <w:r w:rsidR="00C4227E" w:rsidRPr="00143527">
              <w:rPr>
                <w:rStyle w:val="af8"/>
                <w:rFonts w:ascii="Century" w:hAnsi="Century"/>
                <w:noProof/>
              </w:rPr>
              <w:t>2</w:t>
            </w:r>
            <w:r w:rsidR="00C4227E" w:rsidRPr="00143527">
              <w:rPr>
                <w:rStyle w:val="af8"/>
                <w:rFonts w:ascii="Century" w:hAnsi="Century" w:hint="eastAsia"/>
                <w:noProof/>
              </w:rPr>
              <w:t>の項</w:t>
            </w:r>
            <w:r w:rsidR="00C4227E" w:rsidRPr="00143527">
              <w:rPr>
                <w:rStyle w:val="af8"/>
                <w:rFonts w:ascii="Century" w:hAnsi="Century"/>
                <w:noProof/>
              </w:rPr>
              <w:t>PA</w:t>
            </w:r>
            <w:r w:rsidR="00C4227E" w:rsidRPr="00143527">
              <w:rPr>
                <w:rStyle w:val="af8"/>
                <w:rFonts w:ascii="Century" w:hAnsi="Century" w:hint="eastAsia"/>
                <w:noProof/>
              </w:rPr>
              <w:t>完全非該当且つ輸出令</w:t>
            </w:r>
            <w:r w:rsidR="00C4227E" w:rsidRPr="00143527">
              <w:rPr>
                <w:rStyle w:val="af8"/>
                <w:rFonts w:ascii="Century" w:hAnsi="Century"/>
                <w:noProof/>
              </w:rPr>
              <w:t>6</w:t>
            </w:r>
            <w:r w:rsidR="00C4227E" w:rsidRPr="00143527">
              <w:rPr>
                <w:rStyle w:val="af8"/>
                <w:rFonts w:ascii="Century" w:hAnsi="Century" w:hint="eastAsia"/>
                <w:noProof/>
              </w:rPr>
              <w:t>の項</w:t>
            </w:r>
            <w:r w:rsidR="00C4227E" w:rsidRPr="00143527">
              <w:rPr>
                <w:rStyle w:val="af8"/>
                <w:rFonts w:ascii="Century" w:hAnsi="Century"/>
                <w:noProof/>
              </w:rPr>
              <w:t>UPR</w:t>
            </w:r>
            <w:r w:rsidR="00C4227E" w:rsidRPr="00143527">
              <w:rPr>
                <w:rStyle w:val="af8"/>
                <w:rFonts w:ascii="Century" w:hAnsi="Century" w:hint="eastAsia"/>
                <w:noProof/>
              </w:rPr>
              <w:t>非該当機の新規生産</w:t>
            </w:r>
            <w:r w:rsidR="00C4227E">
              <w:rPr>
                <w:noProof/>
                <w:webHidden/>
              </w:rPr>
              <w:tab/>
            </w:r>
            <w:r w:rsidR="00C4227E">
              <w:rPr>
                <w:noProof/>
                <w:webHidden/>
              </w:rPr>
              <w:fldChar w:fldCharType="begin"/>
            </w:r>
            <w:r w:rsidR="00C4227E">
              <w:rPr>
                <w:noProof/>
                <w:webHidden/>
              </w:rPr>
              <w:instrText xml:space="preserve"> PAGEREF _Toc479175288 \h </w:instrText>
            </w:r>
            <w:r w:rsidR="00C4227E">
              <w:rPr>
                <w:noProof/>
                <w:webHidden/>
              </w:rPr>
            </w:r>
            <w:r w:rsidR="00C4227E">
              <w:rPr>
                <w:noProof/>
                <w:webHidden/>
              </w:rPr>
              <w:fldChar w:fldCharType="separate"/>
            </w:r>
            <w:r w:rsidR="00C4227E">
              <w:rPr>
                <w:noProof/>
                <w:webHidden/>
              </w:rPr>
              <w:t>43</w:t>
            </w:r>
            <w:r w:rsidR="00C4227E">
              <w:rPr>
                <w:noProof/>
                <w:webHidden/>
              </w:rPr>
              <w:fldChar w:fldCharType="end"/>
            </w:r>
          </w:hyperlink>
        </w:p>
        <w:p w:rsidR="00C4227E" w:rsidRDefault="008635EE">
          <w:pPr>
            <w:pStyle w:val="41"/>
            <w:rPr>
              <w:noProof/>
            </w:rPr>
          </w:pPr>
          <w:hyperlink w:anchor="_Toc479175289" w:history="1">
            <w:r w:rsidR="00C4227E" w:rsidRPr="00143527">
              <w:rPr>
                <w:rStyle w:val="af8"/>
                <w:rFonts w:ascii="Century" w:hAnsi="Century"/>
                <w:noProof/>
              </w:rPr>
              <w:t>4-5-1</w:t>
            </w:r>
            <w:r w:rsidR="00C4227E" w:rsidRPr="00143527">
              <w:rPr>
                <w:rStyle w:val="af8"/>
                <w:rFonts w:ascii="Century" w:hAnsi="Century" w:hint="eastAsia"/>
                <w:noProof/>
              </w:rPr>
              <w:t xml:space="preserve">　役務の該非判定</w:t>
            </w:r>
            <w:r w:rsidR="00C4227E">
              <w:rPr>
                <w:noProof/>
                <w:webHidden/>
              </w:rPr>
              <w:tab/>
            </w:r>
            <w:r w:rsidR="00C4227E">
              <w:rPr>
                <w:noProof/>
                <w:webHidden/>
              </w:rPr>
              <w:fldChar w:fldCharType="begin"/>
            </w:r>
            <w:r w:rsidR="00C4227E">
              <w:rPr>
                <w:noProof/>
                <w:webHidden/>
              </w:rPr>
              <w:instrText xml:space="preserve"> PAGEREF _Toc479175289 \h </w:instrText>
            </w:r>
            <w:r w:rsidR="00C4227E">
              <w:rPr>
                <w:noProof/>
                <w:webHidden/>
              </w:rPr>
            </w:r>
            <w:r w:rsidR="00C4227E">
              <w:rPr>
                <w:noProof/>
                <w:webHidden/>
              </w:rPr>
              <w:fldChar w:fldCharType="separate"/>
            </w:r>
            <w:r w:rsidR="00C4227E">
              <w:rPr>
                <w:noProof/>
                <w:webHidden/>
              </w:rPr>
              <w:t>43</w:t>
            </w:r>
            <w:r w:rsidR="00C4227E">
              <w:rPr>
                <w:noProof/>
                <w:webHidden/>
              </w:rPr>
              <w:fldChar w:fldCharType="end"/>
            </w:r>
          </w:hyperlink>
        </w:p>
        <w:p w:rsidR="00C4227E" w:rsidRDefault="008635EE">
          <w:pPr>
            <w:pStyle w:val="41"/>
            <w:rPr>
              <w:noProof/>
            </w:rPr>
          </w:pPr>
          <w:hyperlink w:anchor="_Toc479175290" w:history="1">
            <w:r w:rsidR="00C4227E" w:rsidRPr="00143527">
              <w:rPr>
                <w:rStyle w:val="af8"/>
                <w:rFonts w:ascii="Century" w:hAnsi="Century"/>
                <w:noProof/>
              </w:rPr>
              <w:t>4-5-2</w:t>
            </w:r>
            <w:r w:rsidR="00C4227E" w:rsidRPr="00143527">
              <w:rPr>
                <w:rStyle w:val="af8"/>
                <w:rFonts w:ascii="Century" w:hAnsi="Century" w:hint="eastAsia"/>
                <w:noProof/>
              </w:rPr>
              <w:t xml:space="preserve">　役務取引許可申請</w:t>
            </w:r>
            <w:r w:rsidR="00C4227E">
              <w:rPr>
                <w:noProof/>
                <w:webHidden/>
              </w:rPr>
              <w:tab/>
            </w:r>
            <w:r w:rsidR="00C4227E">
              <w:rPr>
                <w:noProof/>
                <w:webHidden/>
              </w:rPr>
              <w:fldChar w:fldCharType="begin"/>
            </w:r>
            <w:r w:rsidR="00C4227E">
              <w:rPr>
                <w:noProof/>
                <w:webHidden/>
              </w:rPr>
              <w:instrText xml:space="preserve"> PAGEREF _Toc479175290 \h </w:instrText>
            </w:r>
            <w:r w:rsidR="00C4227E">
              <w:rPr>
                <w:noProof/>
                <w:webHidden/>
              </w:rPr>
            </w:r>
            <w:r w:rsidR="00C4227E">
              <w:rPr>
                <w:noProof/>
                <w:webHidden/>
              </w:rPr>
              <w:fldChar w:fldCharType="separate"/>
            </w:r>
            <w:r w:rsidR="00C4227E">
              <w:rPr>
                <w:noProof/>
                <w:webHidden/>
              </w:rPr>
              <w:t>43</w:t>
            </w:r>
            <w:r w:rsidR="00C4227E">
              <w:rPr>
                <w:noProof/>
                <w:webHidden/>
              </w:rPr>
              <w:fldChar w:fldCharType="end"/>
            </w:r>
          </w:hyperlink>
        </w:p>
        <w:p w:rsidR="00C4227E" w:rsidRDefault="008635EE">
          <w:pPr>
            <w:pStyle w:val="41"/>
            <w:rPr>
              <w:noProof/>
            </w:rPr>
          </w:pPr>
          <w:hyperlink w:anchor="_Toc479175291" w:history="1">
            <w:r w:rsidR="00C4227E" w:rsidRPr="00143527">
              <w:rPr>
                <w:rStyle w:val="af8"/>
                <w:rFonts w:ascii="Century" w:hAnsi="Century"/>
                <w:noProof/>
              </w:rPr>
              <w:t>4-5-4</w:t>
            </w:r>
            <w:r w:rsidR="00C4227E" w:rsidRPr="00143527">
              <w:rPr>
                <w:rStyle w:val="af8"/>
                <w:rFonts w:ascii="Century" w:hAnsi="Century" w:hint="eastAsia"/>
                <w:noProof/>
              </w:rPr>
              <w:t xml:space="preserve">　付帯条件</w:t>
            </w:r>
            <w:r w:rsidR="00C4227E">
              <w:rPr>
                <w:noProof/>
                <w:webHidden/>
              </w:rPr>
              <w:tab/>
            </w:r>
            <w:r w:rsidR="00C4227E">
              <w:rPr>
                <w:noProof/>
                <w:webHidden/>
              </w:rPr>
              <w:fldChar w:fldCharType="begin"/>
            </w:r>
            <w:r w:rsidR="00C4227E">
              <w:rPr>
                <w:noProof/>
                <w:webHidden/>
              </w:rPr>
              <w:instrText xml:space="preserve"> PAGEREF _Toc479175291 \h </w:instrText>
            </w:r>
            <w:r w:rsidR="00C4227E">
              <w:rPr>
                <w:noProof/>
                <w:webHidden/>
              </w:rPr>
            </w:r>
            <w:r w:rsidR="00C4227E">
              <w:rPr>
                <w:noProof/>
                <w:webHidden/>
              </w:rPr>
              <w:fldChar w:fldCharType="separate"/>
            </w:r>
            <w:r w:rsidR="00C4227E">
              <w:rPr>
                <w:noProof/>
                <w:webHidden/>
              </w:rPr>
              <w:t>43</w:t>
            </w:r>
            <w:r w:rsidR="00C4227E">
              <w:rPr>
                <w:noProof/>
                <w:webHidden/>
              </w:rPr>
              <w:fldChar w:fldCharType="end"/>
            </w:r>
          </w:hyperlink>
        </w:p>
        <w:p w:rsidR="00C4227E" w:rsidRDefault="008635EE">
          <w:pPr>
            <w:pStyle w:val="41"/>
            <w:rPr>
              <w:noProof/>
            </w:rPr>
          </w:pPr>
          <w:hyperlink w:anchor="_Toc479175292" w:history="1">
            <w:r w:rsidR="00C4227E" w:rsidRPr="00143527">
              <w:rPr>
                <w:rStyle w:val="af8"/>
                <w:rFonts w:ascii="Century" w:hAnsi="Century"/>
                <w:noProof/>
              </w:rPr>
              <w:t>4-5-3</w:t>
            </w:r>
            <w:r w:rsidR="00C4227E" w:rsidRPr="00143527">
              <w:rPr>
                <w:rStyle w:val="af8"/>
                <w:rFonts w:ascii="Century" w:hAnsi="Century" w:hint="eastAsia"/>
                <w:noProof/>
              </w:rPr>
              <w:t xml:space="preserve">　役務取引の有効期間</w:t>
            </w:r>
            <w:r w:rsidR="00C4227E">
              <w:rPr>
                <w:noProof/>
                <w:webHidden/>
              </w:rPr>
              <w:tab/>
            </w:r>
            <w:r w:rsidR="00C4227E">
              <w:rPr>
                <w:noProof/>
                <w:webHidden/>
              </w:rPr>
              <w:fldChar w:fldCharType="begin"/>
            </w:r>
            <w:r w:rsidR="00C4227E">
              <w:rPr>
                <w:noProof/>
                <w:webHidden/>
              </w:rPr>
              <w:instrText xml:space="preserve"> PAGEREF _Toc479175292 \h </w:instrText>
            </w:r>
            <w:r w:rsidR="00C4227E">
              <w:rPr>
                <w:noProof/>
                <w:webHidden/>
              </w:rPr>
            </w:r>
            <w:r w:rsidR="00C4227E">
              <w:rPr>
                <w:noProof/>
                <w:webHidden/>
              </w:rPr>
              <w:fldChar w:fldCharType="separate"/>
            </w:r>
            <w:r w:rsidR="00C4227E">
              <w:rPr>
                <w:noProof/>
                <w:webHidden/>
              </w:rPr>
              <w:t>43</w:t>
            </w:r>
            <w:r w:rsidR="00C4227E">
              <w:rPr>
                <w:noProof/>
                <w:webHidden/>
              </w:rPr>
              <w:fldChar w:fldCharType="end"/>
            </w:r>
          </w:hyperlink>
        </w:p>
        <w:p w:rsidR="00C4227E" w:rsidRDefault="008635EE">
          <w:pPr>
            <w:pStyle w:val="41"/>
            <w:rPr>
              <w:noProof/>
            </w:rPr>
          </w:pPr>
          <w:hyperlink w:anchor="_Toc479175293" w:history="1">
            <w:r w:rsidR="00C4227E" w:rsidRPr="00143527">
              <w:rPr>
                <w:rStyle w:val="af8"/>
                <w:rFonts w:ascii="Century" w:hAnsi="Century"/>
                <w:noProof/>
              </w:rPr>
              <w:t>4-5-5</w:t>
            </w:r>
            <w:r w:rsidR="00C4227E" w:rsidRPr="00143527">
              <w:rPr>
                <w:rStyle w:val="af8"/>
                <w:rFonts w:ascii="Century" w:hAnsi="Century" w:hint="eastAsia"/>
                <w:noProof/>
              </w:rPr>
              <w:t xml:space="preserve">　生産機の引き合いに際する取引審査</w:t>
            </w:r>
            <w:r w:rsidR="00C4227E">
              <w:rPr>
                <w:noProof/>
                <w:webHidden/>
              </w:rPr>
              <w:tab/>
            </w:r>
            <w:r w:rsidR="00C4227E">
              <w:rPr>
                <w:noProof/>
                <w:webHidden/>
              </w:rPr>
              <w:fldChar w:fldCharType="begin"/>
            </w:r>
            <w:r w:rsidR="00C4227E">
              <w:rPr>
                <w:noProof/>
                <w:webHidden/>
              </w:rPr>
              <w:instrText xml:space="preserve"> PAGEREF _Toc479175293 \h </w:instrText>
            </w:r>
            <w:r w:rsidR="00C4227E">
              <w:rPr>
                <w:noProof/>
                <w:webHidden/>
              </w:rPr>
            </w:r>
            <w:r w:rsidR="00C4227E">
              <w:rPr>
                <w:noProof/>
                <w:webHidden/>
              </w:rPr>
              <w:fldChar w:fldCharType="separate"/>
            </w:r>
            <w:r w:rsidR="00C4227E">
              <w:rPr>
                <w:noProof/>
                <w:webHidden/>
              </w:rPr>
              <w:t>43</w:t>
            </w:r>
            <w:r w:rsidR="00C4227E">
              <w:rPr>
                <w:noProof/>
                <w:webHidden/>
              </w:rPr>
              <w:fldChar w:fldCharType="end"/>
            </w:r>
          </w:hyperlink>
        </w:p>
        <w:p w:rsidR="00C4227E" w:rsidRDefault="008635EE">
          <w:pPr>
            <w:pStyle w:val="31"/>
            <w:rPr>
              <w:noProof/>
            </w:rPr>
          </w:pPr>
          <w:hyperlink w:anchor="_Toc479175294" w:history="1">
            <w:r w:rsidR="00C4227E" w:rsidRPr="00143527">
              <w:rPr>
                <w:rStyle w:val="af8"/>
                <w:rFonts w:ascii="Century" w:hAnsi="Century"/>
                <w:noProof/>
              </w:rPr>
              <w:t>4-5-7</w:t>
            </w:r>
            <w:r w:rsidR="00C4227E" w:rsidRPr="00143527">
              <w:rPr>
                <w:rStyle w:val="af8"/>
                <w:rFonts w:ascii="Century" w:hAnsi="Century" w:hint="eastAsia"/>
                <w:noProof/>
              </w:rPr>
              <w:t xml:space="preserve">　現地製造工作機械の申告値</w:t>
            </w:r>
            <w:r w:rsidR="00C4227E">
              <w:rPr>
                <w:noProof/>
                <w:webHidden/>
              </w:rPr>
              <w:tab/>
            </w:r>
            <w:r w:rsidR="00C4227E">
              <w:rPr>
                <w:noProof/>
                <w:webHidden/>
              </w:rPr>
              <w:fldChar w:fldCharType="begin"/>
            </w:r>
            <w:r w:rsidR="00C4227E">
              <w:rPr>
                <w:noProof/>
                <w:webHidden/>
              </w:rPr>
              <w:instrText xml:space="preserve"> PAGEREF _Toc479175294 \h </w:instrText>
            </w:r>
            <w:r w:rsidR="00C4227E">
              <w:rPr>
                <w:noProof/>
                <w:webHidden/>
              </w:rPr>
            </w:r>
            <w:r w:rsidR="00C4227E">
              <w:rPr>
                <w:noProof/>
                <w:webHidden/>
              </w:rPr>
              <w:fldChar w:fldCharType="separate"/>
            </w:r>
            <w:r w:rsidR="00C4227E">
              <w:rPr>
                <w:noProof/>
                <w:webHidden/>
              </w:rPr>
              <w:t>44</w:t>
            </w:r>
            <w:r w:rsidR="00C4227E">
              <w:rPr>
                <w:noProof/>
                <w:webHidden/>
              </w:rPr>
              <w:fldChar w:fldCharType="end"/>
            </w:r>
          </w:hyperlink>
        </w:p>
        <w:p w:rsidR="00C4227E" w:rsidRDefault="008635EE">
          <w:pPr>
            <w:pStyle w:val="31"/>
            <w:rPr>
              <w:noProof/>
            </w:rPr>
          </w:pPr>
          <w:hyperlink w:anchor="_Toc479175295" w:history="1">
            <w:r w:rsidR="00C4227E" w:rsidRPr="00143527">
              <w:rPr>
                <w:rStyle w:val="af8"/>
                <w:rFonts w:ascii="Century" w:hAnsi="Century"/>
                <w:noProof/>
              </w:rPr>
              <w:t>4-6</w:t>
            </w:r>
            <w:r w:rsidR="00C4227E" w:rsidRPr="00143527">
              <w:rPr>
                <w:rStyle w:val="af8"/>
                <w:rFonts w:ascii="Century" w:hAnsi="Century" w:hint="eastAsia"/>
                <w:noProof/>
              </w:rPr>
              <w:t xml:space="preserve">　海外に輸出した輸出令</w:t>
            </w:r>
            <w:r w:rsidR="00C4227E" w:rsidRPr="00143527">
              <w:rPr>
                <w:rStyle w:val="af8"/>
                <w:rFonts w:ascii="Century" w:hAnsi="Century"/>
                <w:noProof/>
              </w:rPr>
              <w:t>2</w:t>
            </w:r>
            <w:r w:rsidR="00C4227E" w:rsidRPr="00143527">
              <w:rPr>
                <w:rStyle w:val="af8"/>
                <w:rFonts w:ascii="Century" w:hAnsi="Century" w:hint="eastAsia"/>
                <w:noProof/>
              </w:rPr>
              <w:t>の項</w:t>
            </w:r>
            <w:r w:rsidR="00C4227E" w:rsidRPr="00143527">
              <w:rPr>
                <w:rStyle w:val="af8"/>
                <w:rFonts w:ascii="Century" w:hAnsi="Century"/>
                <w:noProof/>
              </w:rPr>
              <w:t>PA</w:t>
            </w:r>
            <w:r w:rsidR="00C4227E" w:rsidRPr="00143527">
              <w:rPr>
                <w:rStyle w:val="af8"/>
                <w:rFonts w:ascii="Century" w:hAnsi="Century" w:hint="eastAsia"/>
                <w:noProof/>
              </w:rPr>
              <w:t>非該当機の修理</w:t>
            </w:r>
            <w:r w:rsidR="00C4227E">
              <w:rPr>
                <w:noProof/>
                <w:webHidden/>
              </w:rPr>
              <w:tab/>
            </w:r>
            <w:r w:rsidR="00C4227E">
              <w:rPr>
                <w:noProof/>
                <w:webHidden/>
              </w:rPr>
              <w:fldChar w:fldCharType="begin"/>
            </w:r>
            <w:r w:rsidR="00C4227E">
              <w:rPr>
                <w:noProof/>
                <w:webHidden/>
              </w:rPr>
              <w:instrText xml:space="preserve"> PAGEREF _Toc479175295 \h </w:instrText>
            </w:r>
            <w:r w:rsidR="00C4227E">
              <w:rPr>
                <w:noProof/>
                <w:webHidden/>
              </w:rPr>
            </w:r>
            <w:r w:rsidR="00C4227E">
              <w:rPr>
                <w:noProof/>
                <w:webHidden/>
              </w:rPr>
              <w:fldChar w:fldCharType="separate"/>
            </w:r>
            <w:r w:rsidR="00C4227E">
              <w:rPr>
                <w:noProof/>
                <w:webHidden/>
              </w:rPr>
              <w:t>44</w:t>
            </w:r>
            <w:r w:rsidR="00C4227E">
              <w:rPr>
                <w:noProof/>
                <w:webHidden/>
              </w:rPr>
              <w:fldChar w:fldCharType="end"/>
            </w:r>
          </w:hyperlink>
        </w:p>
        <w:p w:rsidR="00C4227E" w:rsidRDefault="008635EE">
          <w:pPr>
            <w:pStyle w:val="41"/>
            <w:rPr>
              <w:noProof/>
            </w:rPr>
          </w:pPr>
          <w:hyperlink w:anchor="_Toc479175296" w:history="1">
            <w:r w:rsidR="00C4227E" w:rsidRPr="00143527">
              <w:rPr>
                <w:rStyle w:val="af8"/>
                <w:rFonts w:ascii="Century" w:hAnsi="Century"/>
                <w:noProof/>
              </w:rPr>
              <w:t>4-6-1</w:t>
            </w:r>
            <w:r w:rsidR="00C4227E" w:rsidRPr="00143527">
              <w:rPr>
                <w:rStyle w:val="af8"/>
                <w:rFonts w:ascii="Century" w:hAnsi="Century" w:hint="eastAsia"/>
                <w:noProof/>
              </w:rPr>
              <w:t xml:space="preserve">　外為令</w:t>
            </w:r>
            <w:r w:rsidR="00C4227E" w:rsidRPr="00143527">
              <w:rPr>
                <w:rStyle w:val="af8"/>
                <w:rFonts w:ascii="Century" w:hAnsi="Century"/>
                <w:noProof/>
              </w:rPr>
              <w:t>6</w:t>
            </w:r>
            <w:r w:rsidR="00C4227E" w:rsidRPr="00143527">
              <w:rPr>
                <w:rStyle w:val="af8"/>
                <w:rFonts w:ascii="Century" w:hAnsi="Century" w:hint="eastAsia"/>
                <w:noProof/>
              </w:rPr>
              <w:t>の項における</w:t>
            </w:r>
            <w:r w:rsidR="00C4227E" w:rsidRPr="00143527">
              <w:rPr>
                <w:rStyle w:val="af8"/>
                <w:rFonts w:ascii="Century" w:hAnsi="Century"/>
                <w:noProof/>
              </w:rPr>
              <w:t>UPR</w:t>
            </w:r>
            <w:r w:rsidR="00C4227E" w:rsidRPr="00143527">
              <w:rPr>
                <w:rStyle w:val="af8"/>
                <w:rFonts w:ascii="Century" w:hAnsi="Century" w:hint="eastAsia"/>
                <w:noProof/>
              </w:rPr>
              <w:t>への規制変更前に輸出した輸出令</w:t>
            </w:r>
            <w:r w:rsidR="00C4227E" w:rsidRPr="00143527">
              <w:rPr>
                <w:rStyle w:val="af8"/>
                <w:rFonts w:ascii="Century" w:hAnsi="Century"/>
                <w:noProof/>
              </w:rPr>
              <w:t>2</w:t>
            </w:r>
            <w:r w:rsidR="00C4227E" w:rsidRPr="00143527">
              <w:rPr>
                <w:rStyle w:val="af8"/>
                <w:rFonts w:ascii="Century" w:hAnsi="Century" w:hint="eastAsia"/>
                <w:noProof/>
              </w:rPr>
              <w:t>の項</w:t>
            </w:r>
            <w:r w:rsidR="00C4227E" w:rsidRPr="00143527">
              <w:rPr>
                <w:rStyle w:val="af8"/>
                <w:rFonts w:ascii="Century" w:hAnsi="Century"/>
                <w:noProof/>
              </w:rPr>
              <w:t>PA</w:t>
            </w:r>
            <w:r w:rsidR="00C4227E" w:rsidRPr="00143527">
              <w:rPr>
                <w:rStyle w:val="af8"/>
                <w:rFonts w:ascii="Century" w:hAnsi="Century" w:hint="eastAsia"/>
                <w:noProof/>
              </w:rPr>
              <w:t>非該当機への修理役務</w:t>
            </w:r>
            <w:r w:rsidR="00C4227E">
              <w:rPr>
                <w:noProof/>
                <w:webHidden/>
              </w:rPr>
              <w:tab/>
            </w:r>
            <w:r w:rsidR="00C4227E">
              <w:rPr>
                <w:noProof/>
                <w:webHidden/>
              </w:rPr>
              <w:fldChar w:fldCharType="begin"/>
            </w:r>
            <w:r w:rsidR="00C4227E">
              <w:rPr>
                <w:noProof/>
                <w:webHidden/>
              </w:rPr>
              <w:instrText xml:space="preserve"> PAGEREF _Toc479175296 \h </w:instrText>
            </w:r>
            <w:r w:rsidR="00C4227E">
              <w:rPr>
                <w:noProof/>
                <w:webHidden/>
              </w:rPr>
            </w:r>
            <w:r w:rsidR="00C4227E">
              <w:rPr>
                <w:noProof/>
                <w:webHidden/>
              </w:rPr>
              <w:fldChar w:fldCharType="separate"/>
            </w:r>
            <w:r w:rsidR="00C4227E">
              <w:rPr>
                <w:noProof/>
                <w:webHidden/>
              </w:rPr>
              <w:t>44</w:t>
            </w:r>
            <w:r w:rsidR="00C4227E">
              <w:rPr>
                <w:noProof/>
                <w:webHidden/>
              </w:rPr>
              <w:fldChar w:fldCharType="end"/>
            </w:r>
          </w:hyperlink>
        </w:p>
        <w:p w:rsidR="00C4227E" w:rsidRDefault="008635EE">
          <w:pPr>
            <w:pStyle w:val="41"/>
            <w:rPr>
              <w:noProof/>
            </w:rPr>
          </w:pPr>
          <w:hyperlink w:anchor="_Toc479175297" w:history="1">
            <w:r w:rsidR="00C4227E" w:rsidRPr="00143527">
              <w:rPr>
                <w:rStyle w:val="af8"/>
                <w:rFonts w:ascii="Century" w:hAnsi="Century"/>
                <w:noProof/>
              </w:rPr>
              <w:t>4-6-2</w:t>
            </w:r>
            <w:r w:rsidR="00C4227E" w:rsidRPr="00143527">
              <w:rPr>
                <w:rStyle w:val="af8"/>
                <w:rFonts w:ascii="Century" w:hAnsi="Century" w:hint="eastAsia"/>
                <w:noProof/>
              </w:rPr>
              <w:t xml:space="preserve">　</w:t>
            </w:r>
            <w:r w:rsidR="00C4227E" w:rsidRPr="00143527">
              <w:rPr>
                <w:rStyle w:val="af8"/>
                <w:rFonts w:ascii="Century" w:hAnsi="Century"/>
                <w:noProof/>
              </w:rPr>
              <w:t>UPR</w:t>
            </w:r>
            <w:r w:rsidR="00C4227E" w:rsidRPr="00143527">
              <w:rPr>
                <w:rStyle w:val="af8"/>
                <w:rFonts w:ascii="Century" w:hAnsi="Century" w:hint="eastAsia"/>
                <w:noProof/>
              </w:rPr>
              <w:t>への規制変更後に輸出した貨物の修理役務</w:t>
            </w:r>
            <w:r w:rsidR="00C4227E">
              <w:rPr>
                <w:noProof/>
                <w:webHidden/>
              </w:rPr>
              <w:tab/>
            </w:r>
            <w:r w:rsidR="00C4227E">
              <w:rPr>
                <w:noProof/>
                <w:webHidden/>
              </w:rPr>
              <w:fldChar w:fldCharType="begin"/>
            </w:r>
            <w:r w:rsidR="00C4227E">
              <w:rPr>
                <w:noProof/>
                <w:webHidden/>
              </w:rPr>
              <w:instrText xml:space="preserve"> PAGEREF _Toc479175297 \h </w:instrText>
            </w:r>
            <w:r w:rsidR="00C4227E">
              <w:rPr>
                <w:noProof/>
                <w:webHidden/>
              </w:rPr>
            </w:r>
            <w:r w:rsidR="00C4227E">
              <w:rPr>
                <w:noProof/>
                <w:webHidden/>
              </w:rPr>
              <w:fldChar w:fldCharType="separate"/>
            </w:r>
            <w:r w:rsidR="00C4227E">
              <w:rPr>
                <w:noProof/>
                <w:webHidden/>
              </w:rPr>
              <w:t>44</w:t>
            </w:r>
            <w:r w:rsidR="00C4227E">
              <w:rPr>
                <w:noProof/>
                <w:webHidden/>
              </w:rPr>
              <w:fldChar w:fldCharType="end"/>
            </w:r>
          </w:hyperlink>
        </w:p>
        <w:p w:rsidR="00C4227E" w:rsidRDefault="008635EE">
          <w:pPr>
            <w:pStyle w:val="41"/>
            <w:rPr>
              <w:noProof/>
            </w:rPr>
          </w:pPr>
          <w:hyperlink w:anchor="_Toc479175298" w:history="1">
            <w:r w:rsidR="00C4227E" w:rsidRPr="00143527">
              <w:rPr>
                <w:rStyle w:val="af8"/>
                <w:rFonts w:ascii="Century" w:hAnsi="Century"/>
                <w:noProof/>
              </w:rPr>
              <w:t xml:space="preserve">4-6-3 </w:t>
            </w:r>
            <w:r w:rsidR="00C4227E" w:rsidRPr="00143527">
              <w:rPr>
                <w:rStyle w:val="af8"/>
                <w:rFonts w:ascii="Century" w:hAnsi="Century" w:hint="eastAsia"/>
                <w:noProof/>
              </w:rPr>
              <w:t>製造者に依らない該非判定を以て輸出された機械の取り扱い</w:t>
            </w:r>
            <w:r w:rsidR="00C4227E">
              <w:rPr>
                <w:noProof/>
                <w:webHidden/>
              </w:rPr>
              <w:tab/>
            </w:r>
            <w:r w:rsidR="00C4227E">
              <w:rPr>
                <w:noProof/>
                <w:webHidden/>
              </w:rPr>
              <w:fldChar w:fldCharType="begin"/>
            </w:r>
            <w:r w:rsidR="00C4227E">
              <w:rPr>
                <w:noProof/>
                <w:webHidden/>
              </w:rPr>
              <w:instrText xml:space="preserve"> PAGEREF _Toc479175298 \h </w:instrText>
            </w:r>
            <w:r w:rsidR="00C4227E">
              <w:rPr>
                <w:noProof/>
                <w:webHidden/>
              </w:rPr>
            </w:r>
            <w:r w:rsidR="00C4227E">
              <w:rPr>
                <w:noProof/>
                <w:webHidden/>
              </w:rPr>
              <w:fldChar w:fldCharType="separate"/>
            </w:r>
            <w:r w:rsidR="00C4227E">
              <w:rPr>
                <w:noProof/>
                <w:webHidden/>
              </w:rPr>
              <w:t>45</w:t>
            </w:r>
            <w:r w:rsidR="00C4227E">
              <w:rPr>
                <w:noProof/>
                <w:webHidden/>
              </w:rPr>
              <w:fldChar w:fldCharType="end"/>
            </w:r>
          </w:hyperlink>
        </w:p>
        <w:p w:rsidR="00C4227E" w:rsidRDefault="008635EE">
          <w:pPr>
            <w:pStyle w:val="41"/>
            <w:rPr>
              <w:noProof/>
            </w:rPr>
          </w:pPr>
          <w:hyperlink w:anchor="_Toc479175299" w:history="1">
            <w:r w:rsidR="00C4227E" w:rsidRPr="00143527">
              <w:rPr>
                <w:rStyle w:val="af8"/>
                <w:rFonts w:ascii="Century" w:hAnsi="Century"/>
                <w:noProof/>
              </w:rPr>
              <w:t xml:space="preserve">4-6-4 </w:t>
            </w:r>
            <w:r w:rsidR="00C4227E" w:rsidRPr="00143527">
              <w:rPr>
                <w:rStyle w:val="af8"/>
                <w:rFonts w:ascii="Century" w:hAnsi="Century" w:hint="eastAsia"/>
                <w:noProof/>
              </w:rPr>
              <w:t>複合回転テーブルの追加（</w:t>
            </w:r>
            <w:r w:rsidR="00C4227E" w:rsidRPr="00143527">
              <w:rPr>
                <w:rStyle w:val="af8"/>
                <w:rFonts w:ascii="Century" w:hAnsi="Century"/>
                <w:noProof/>
              </w:rPr>
              <w:t>5</w:t>
            </w:r>
            <w:r w:rsidR="00C4227E" w:rsidRPr="00143527">
              <w:rPr>
                <w:rStyle w:val="af8"/>
                <w:rFonts w:ascii="Century" w:hAnsi="Century" w:hint="eastAsia"/>
                <w:noProof/>
              </w:rPr>
              <w:t>軸加工機への改造）</w:t>
            </w:r>
            <w:r w:rsidR="00C4227E">
              <w:rPr>
                <w:noProof/>
                <w:webHidden/>
              </w:rPr>
              <w:tab/>
            </w:r>
            <w:r w:rsidR="00C4227E">
              <w:rPr>
                <w:noProof/>
                <w:webHidden/>
              </w:rPr>
              <w:fldChar w:fldCharType="begin"/>
            </w:r>
            <w:r w:rsidR="00C4227E">
              <w:rPr>
                <w:noProof/>
                <w:webHidden/>
              </w:rPr>
              <w:instrText xml:space="preserve"> PAGEREF _Toc479175299 \h </w:instrText>
            </w:r>
            <w:r w:rsidR="00C4227E">
              <w:rPr>
                <w:noProof/>
                <w:webHidden/>
              </w:rPr>
            </w:r>
            <w:r w:rsidR="00C4227E">
              <w:rPr>
                <w:noProof/>
                <w:webHidden/>
              </w:rPr>
              <w:fldChar w:fldCharType="separate"/>
            </w:r>
            <w:r w:rsidR="00C4227E">
              <w:rPr>
                <w:noProof/>
                <w:webHidden/>
              </w:rPr>
              <w:t>45</w:t>
            </w:r>
            <w:r w:rsidR="00C4227E">
              <w:rPr>
                <w:noProof/>
                <w:webHidden/>
              </w:rPr>
              <w:fldChar w:fldCharType="end"/>
            </w:r>
          </w:hyperlink>
        </w:p>
        <w:p w:rsidR="00C4227E" w:rsidRDefault="008635EE">
          <w:pPr>
            <w:pStyle w:val="41"/>
            <w:rPr>
              <w:noProof/>
            </w:rPr>
          </w:pPr>
          <w:hyperlink w:anchor="_Toc479175300" w:history="1">
            <w:r w:rsidR="00C4227E" w:rsidRPr="00143527">
              <w:rPr>
                <w:rStyle w:val="af8"/>
                <w:rFonts w:ascii="Century" w:hAnsi="Century"/>
                <w:noProof/>
              </w:rPr>
              <w:t>4-6-5</w:t>
            </w:r>
            <w:r w:rsidR="00C4227E" w:rsidRPr="00143527">
              <w:rPr>
                <w:rStyle w:val="af8"/>
                <w:rFonts w:ascii="Century" w:hAnsi="Century" w:hint="eastAsia"/>
                <w:noProof/>
              </w:rPr>
              <w:t xml:space="preserve">　数値制御プログラムの修理</w:t>
            </w:r>
            <w:r w:rsidR="00C4227E">
              <w:rPr>
                <w:noProof/>
                <w:webHidden/>
              </w:rPr>
              <w:tab/>
            </w:r>
            <w:r w:rsidR="00C4227E">
              <w:rPr>
                <w:noProof/>
                <w:webHidden/>
              </w:rPr>
              <w:fldChar w:fldCharType="begin"/>
            </w:r>
            <w:r w:rsidR="00C4227E">
              <w:rPr>
                <w:noProof/>
                <w:webHidden/>
              </w:rPr>
              <w:instrText xml:space="preserve"> PAGEREF _Toc479175300 \h </w:instrText>
            </w:r>
            <w:r w:rsidR="00C4227E">
              <w:rPr>
                <w:noProof/>
                <w:webHidden/>
              </w:rPr>
            </w:r>
            <w:r w:rsidR="00C4227E">
              <w:rPr>
                <w:noProof/>
                <w:webHidden/>
              </w:rPr>
              <w:fldChar w:fldCharType="separate"/>
            </w:r>
            <w:r w:rsidR="00C4227E">
              <w:rPr>
                <w:noProof/>
                <w:webHidden/>
              </w:rPr>
              <w:t>45</w:t>
            </w:r>
            <w:r w:rsidR="00C4227E">
              <w:rPr>
                <w:noProof/>
                <w:webHidden/>
              </w:rPr>
              <w:fldChar w:fldCharType="end"/>
            </w:r>
          </w:hyperlink>
        </w:p>
        <w:p w:rsidR="00C4227E" w:rsidRDefault="008635EE">
          <w:pPr>
            <w:pStyle w:val="31"/>
            <w:rPr>
              <w:noProof/>
            </w:rPr>
          </w:pPr>
          <w:hyperlink w:anchor="_Toc479175301" w:history="1">
            <w:r w:rsidR="00C4227E" w:rsidRPr="00143527">
              <w:rPr>
                <w:rStyle w:val="af8"/>
                <w:rFonts w:ascii="Century" w:hAnsi="Century"/>
                <w:noProof/>
              </w:rPr>
              <w:t>4-7</w:t>
            </w:r>
            <w:r w:rsidR="00C4227E" w:rsidRPr="00143527">
              <w:rPr>
                <w:rStyle w:val="af8"/>
                <w:rFonts w:ascii="Century" w:hAnsi="Century" w:hint="eastAsia"/>
                <w:noProof/>
              </w:rPr>
              <w:t xml:space="preserve">　海外からの部品調達</w:t>
            </w:r>
            <w:r w:rsidR="00C4227E">
              <w:rPr>
                <w:noProof/>
                <w:webHidden/>
              </w:rPr>
              <w:tab/>
            </w:r>
            <w:r w:rsidR="00C4227E">
              <w:rPr>
                <w:noProof/>
                <w:webHidden/>
              </w:rPr>
              <w:fldChar w:fldCharType="begin"/>
            </w:r>
            <w:r w:rsidR="00C4227E">
              <w:rPr>
                <w:noProof/>
                <w:webHidden/>
              </w:rPr>
              <w:instrText xml:space="preserve"> PAGEREF _Toc479175301 \h </w:instrText>
            </w:r>
            <w:r w:rsidR="00C4227E">
              <w:rPr>
                <w:noProof/>
                <w:webHidden/>
              </w:rPr>
            </w:r>
            <w:r w:rsidR="00C4227E">
              <w:rPr>
                <w:noProof/>
                <w:webHidden/>
              </w:rPr>
              <w:fldChar w:fldCharType="separate"/>
            </w:r>
            <w:r w:rsidR="00C4227E">
              <w:rPr>
                <w:noProof/>
                <w:webHidden/>
              </w:rPr>
              <w:t>45</w:t>
            </w:r>
            <w:r w:rsidR="00C4227E">
              <w:rPr>
                <w:noProof/>
                <w:webHidden/>
              </w:rPr>
              <w:fldChar w:fldCharType="end"/>
            </w:r>
          </w:hyperlink>
        </w:p>
        <w:p w:rsidR="00C4227E" w:rsidRDefault="008635EE">
          <w:pPr>
            <w:pStyle w:val="41"/>
            <w:rPr>
              <w:noProof/>
            </w:rPr>
          </w:pPr>
          <w:hyperlink w:anchor="_Toc479175302" w:history="1">
            <w:r w:rsidR="00C4227E" w:rsidRPr="00143527">
              <w:rPr>
                <w:rStyle w:val="af8"/>
                <w:rFonts w:ascii="Century" w:hAnsi="Century"/>
                <w:noProof/>
              </w:rPr>
              <w:t>4-7-1</w:t>
            </w:r>
            <w:r w:rsidR="00C4227E" w:rsidRPr="00143527">
              <w:rPr>
                <w:rStyle w:val="af8"/>
                <w:rFonts w:ascii="Century" w:hAnsi="Century" w:hint="eastAsia"/>
                <w:noProof/>
              </w:rPr>
              <w:t xml:space="preserve">　部品調達のための役務提供に際する該非判定</w:t>
            </w:r>
            <w:r w:rsidR="00C4227E">
              <w:rPr>
                <w:noProof/>
                <w:webHidden/>
              </w:rPr>
              <w:tab/>
            </w:r>
            <w:r w:rsidR="00C4227E">
              <w:rPr>
                <w:noProof/>
                <w:webHidden/>
              </w:rPr>
              <w:fldChar w:fldCharType="begin"/>
            </w:r>
            <w:r w:rsidR="00C4227E">
              <w:rPr>
                <w:noProof/>
                <w:webHidden/>
              </w:rPr>
              <w:instrText xml:space="preserve"> PAGEREF _Toc479175302 \h </w:instrText>
            </w:r>
            <w:r w:rsidR="00C4227E">
              <w:rPr>
                <w:noProof/>
                <w:webHidden/>
              </w:rPr>
            </w:r>
            <w:r w:rsidR="00C4227E">
              <w:rPr>
                <w:noProof/>
                <w:webHidden/>
              </w:rPr>
              <w:fldChar w:fldCharType="separate"/>
            </w:r>
            <w:r w:rsidR="00C4227E">
              <w:rPr>
                <w:noProof/>
                <w:webHidden/>
              </w:rPr>
              <w:t>45</w:t>
            </w:r>
            <w:r w:rsidR="00C4227E">
              <w:rPr>
                <w:noProof/>
                <w:webHidden/>
              </w:rPr>
              <w:fldChar w:fldCharType="end"/>
            </w:r>
          </w:hyperlink>
        </w:p>
        <w:p w:rsidR="00C4227E" w:rsidRDefault="008635EE">
          <w:pPr>
            <w:pStyle w:val="41"/>
            <w:rPr>
              <w:noProof/>
            </w:rPr>
          </w:pPr>
          <w:hyperlink w:anchor="_Toc479175303" w:history="1">
            <w:r w:rsidR="00C4227E" w:rsidRPr="00143527">
              <w:rPr>
                <w:rStyle w:val="af8"/>
                <w:rFonts w:ascii="Century" w:hAnsi="Century"/>
                <w:noProof/>
              </w:rPr>
              <w:t>4-7-2</w:t>
            </w:r>
            <w:r w:rsidR="00C4227E" w:rsidRPr="00143527">
              <w:rPr>
                <w:rStyle w:val="af8"/>
                <w:rFonts w:ascii="Century" w:hAnsi="Century" w:hint="eastAsia"/>
                <w:noProof/>
              </w:rPr>
              <w:t xml:space="preserve">　取引審査</w:t>
            </w:r>
            <w:r w:rsidR="00C4227E">
              <w:rPr>
                <w:noProof/>
                <w:webHidden/>
              </w:rPr>
              <w:tab/>
            </w:r>
            <w:r w:rsidR="00C4227E">
              <w:rPr>
                <w:noProof/>
                <w:webHidden/>
              </w:rPr>
              <w:fldChar w:fldCharType="begin"/>
            </w:r>
            <w:r w:rsidR="00C4227E">
              <w:rPr>
                <w:noProof/>
                <w:webHidden/>
              </w:rPr>
              <w:instrText xml:space="preserve"> PAGEREF _Toc479175303 \h </w:instrText>
            </w:r>
            <w:r w:rsidR="00C4227E">
              <w:rPr>
                <w:noProof/>
                <w:webHidden/>
              </w:rPr>
            </w:r>
            <w:r w:rsidR="00C4227E">
              <w:rPr>
                <w:noProof/>
                <w:webHidden/>
              </w:rPr>
              <w:fldChar w:fldCharType="separate"/>
            </w:r>
            <w:r w:rsidR="00C4227E">
              <w:rPr>
                <w:noProof/>
                <w:webHidden/>
              </w:rPr>
              <w:t>46</w:t>
            </w:r>
            <w:r w:rsidR="00C4227E">
              <w:rPr>
                <w:noProof/>
                <w:webHidden/>
              </w:rPr>
              <w:fldChar w:fldCharType="end"/>
            </w:r>
          </w:hyperlink>
        </w:p>
        <w:p w:rsidR="00C4227E" w:rsidRDefault="008635EE">
          <w:pPr>
            <w:pStyle w:val="41"/>
            <w:rPr>
              <w:noProof/>
            </w:rPr>
          </w:pPr>
          <w:hyperlink w:anchor="_Toc479175304" w:history="1">
            <w:r w:rsidR="00C4227E" w:rsidRPr="00143527">
              <w:rPr>
                <w:rStyle w:val="af8"/>
                <w:rFonts w:ascii="Century" w:hAnsi="Century"/>
                <w:noProof/>
              </w:rPr>
              <w:t>4-7-3</w:t>
            </w:r>
            <w:r w:rsidR="00C4227E" w:rsidRPr="00143527">
              <w:rPr>
                <w:rStyle w:val="af8"/>
                <w:rFonts w:ascii="Century" w:hAnsi="Century" w:hint="eastAsia"/>
                <w:noProof/>
              </w:rPr>
              <w:t xml:space="preserve">　日本本社と役務取引先における規定事項</w:t>
            </w:r>
            <w:r w:rsidR="00C4227E">
              <w:rPr>
                <w:noProof/>
                <w:webHidden/>
              </w:rPr>
              <w:tab/>
            </w:r>
            <w:r w:rsidR="00C4227E">
              <w:rPr>
                <w:noProof/>
                <w:webHidden/>
              </w:rPr>
              <w:fldChar w:fldCharType="begin"/>
            </w:r>
            <w:r w:rsidR="00C4227E">
              <w:rPr>
                <w:noProof/>
                <w:webHidden/>
              </w:rPr>
              <w:instrText xml:space="preserve"> PAGEREF _Toc479175304 \h </w:instrText>
            </w:r>
            <w:r w:rsidR="00C4227E">
              <w:rPr>
                <w:noProof/>
                <w:webHidden/>
              </w:rPr>
            </w:r>
            <w:r w:rsidR="00C4227E">
              <w:rPr>
                <w:noProof/>
                <w:webHidden/>
              </w:rPr>
              <w:fldChar w:fldCharType="separate"/>
            </w:r>
            <w:r w:rsidR="00C4227E">
              <w:rPr>
                <w:noProof/>
                <w:webHidden/>
              </w:rPr>
              <w:t>46</w:t>
            </w:r>
            <w:r w:rsidR="00C4227E">
              <w:rPr>
                <w:noProof/>
                <w:webHidden/>
              </w:rPr>
              <w:fldChar w:fldCharType="end"/>
            </w:r>
          </w:hyperlink>
        </w:p>
        <w:p w:rsidR="007C6792" w:rsidRDefault="006217DA">
          <w:r>
            <w:fldChar w:fldCharType="end"/>
          </w:r>
        </w:p>
      </w:sdtContent>
    </w:sdt>
    <w:p w:rsidR="00F340CA" w:rsidRPr="0009753A" w:rsidRDefault="00F340CA" w:rsidP="00AF64A4">
      <w:pPr>
        <w:widowControl/>
        <w:jc w:val="left"/>
        <w:sectPr w:rsidR="00F340CA" w:rsidRPr="0009753A" w:rsidSect="0070301F">
          <w:footerReference w:type="default" r:id="rId9"/>
          <w:pgSz w:w="11906" w:h="16838"/>
          <w:pgMar w:top="1985" w:right="1983" w:bottom="1701" w:left="1701" w:header="851" w:footer="992" w:gutter="0"/>
          <w:pgNumType w:fmt="lowerRoman" w:start="1"/>
          <w:cols w:space="425"/>
          <w:docGrid w:type="lines" w:linePitch="360"/>
        </w:sectPr>
      </w:pPr>
    </w:p>
    <w:p w:rsidR="001A1983" w:rsidRPr="00D43267" w:rsidRDefault="001A1983" w:rsidP="003D2BA9">
      <w:pPr>
        <w:pStyle w:val="1"/>
        <w:keepNext w:val="0"/>
        <w:rPr>
          <w:rFonts w:ascii="Century" w:eastAsiaTheme="minorEastAsia" w:hAnsi="Century"/>
        </w:rPr>
      </w:pPr>
      <w:bookmarkStart w:id="1" w:name="_Toc479175177"/>
      <w:r w:rsidRPr="00D43267">
        <w:rPr>
          <w:rFonts w:ascii="Century" w:eastAsiaTheme="minorEastAsia" w:hAnsi="Century"/>
        </w:rPr>
        <w:t>1.</w:t>
      </w:r>
      <w:r w:rsidR="00725619" w:rsidRPr="00D43267">
        <w:rPr>
          <w:rFonts w:ascii="Century" w:eastAsiaTheme="minorEastAsia" w:hAnsi="Century"/>
        </w:rPr>
        <w:t xml:space="preserve">　</w:t>
      </w:r>
      <w:r w:rsidRPr="00D43267">
        <w:rPr>
          <w:rFonts w:ascii="Century" w:eastAsiaTheme="minorEastAsia" w:hAnsi="Century"/>
        </w:rPr>
        <w:t>目的</w:t>
      </w:r>
      <w:bookmarkEnd w:id="1"/>
    </w:p>
    <w:p w:rsidR="001A1983" w:rsidRPr="00D43267" w:rsidRDefault="001A1983" w:rsidP="001A1983">
      <w:pPr>
        <w:ind w:left="240" w:hangingChars="100" w:hanging="240"/>
        <w:rPr>
          <w:rFonts w:ascii="Century" w:hAnsi="Century"/>
          <w:sz w:val="24"/>
          <w:szCs w:val="24"/>
        </w:rPr>
      </w:pPr>
      <w:r w:rsidRPr="00D43267">
        <w:rPr>
          <w:rFonts w:ascii="Century" w:hAnsi="Century"/>
          <w:sz w:val="24"/>
          <w:szCs w:val="24"/>
        </w:rPr>
        <w:t xml:space="preserve">　このガイドライン</w:t>
      </w:r>
      <w:r w:rsidR="00BD5339" w:rsidRPr="00D43267">
        <w:rPr>
          <w:rFonts w:ascii="Century" w:hAnsi="Century"/>
          <w:sz w:val="24"/>
          <w:szCs w:val="24"/>
        </w:rPr>
        <w:t>の</w:t>
      </w:r>
      <w:r w:rsidRPr="00D43267">
        <w:rPr>
          <w:rFonts w:ascii="Century" w:hAnsi="Century"/>
          <w:sz w:val="24"/>
          <w:szCs w:val="24"/>
        </w:rPr>
        <w:t>目的は以下の通り。</w:t>
      </w:r>
    </w:p>
    <w:p w:rsidR="001A1983" w:rsidRPr="00D43267" w:rsidRDefault="001A1983" w:rsidP="001A1983">
      <w:pPr>
        <w:ind w:left="240" w:hangingChars="100" w:hanging="240"/>
        <w:rPr>
          <w:rFonts w:ascii="Century" w:hAnsi="Century"/>
          <w:sz w:val="24"/>
          <w:szCs w:val="24"/>
        </w:rPr>
      </w:pPr>
      <w:r w:rsidRPr="00D43267">
        <w:rPr>
          <w:rFonts w:ascii="Century" w:hAnsi="Century"/>
          <w:sz w:val="24"/>
          <w:szCs w:val="24"/>
        </w:rPr>
        <w:t>(1)</w:t>
      </w:r>
      <w:r w:rsidRPr="00D43267">
        <w:rPr>
          <w:rFonts w:ascii="Century" w:hAnsi="Century"/>
          <w:sz w:val="24"/>
          <w:szCs w:val="24"/>
        </w:rPr>
        <w:t>貨物等省令第</w:t>
      </w:r>
      <w:r w:rsidRPr="00D43267">
        <w:rPr>
          <w:rFonts w:ascii="Century" w:hAnsi="Century"/>
          <w:sz w:val="24"/>
          <w:szCs w:val="24"/>
        </w:rPr>
        <w:t>1</w:t>
      </w:r>
      <w:r w:rsidRPr="00D43267">
        <w:rPr>
          <w:rFonts w:ascii="Century" w:hAnsi="Century"/>
          <w:sz w:val="24"/>
          <w:szCs w:val="24"/>
        </w:rPr>
        <w:t>条第十四号イ、ロ、ハ及び第</w:t>
      </w:r>
      <w:r w:rsidRPr="00D43267">
        <w:rPr>
          <w:rFonts w:ascii="Century" w:hAnsi="Century"/>
          <w:sz w:val="24"/>
          <w:szCs w:val="24"/>
        </w:rPr>
        <w:t>5</w:t>
      </w:r>
      <w:r w:rsidRPr="00D43267">
        <w:rPr>
          <w:rFonts w:ascii="Century" w:hAnsi="Century"/>
          <w:sz w:val="24"/>
          <w:szCs w:val="24"/>
        </w:rPr>
        <w:t>条第二号イ、ロ、ハ、の各規定における</w:t>
      </w:r>
      <w:r w:rsidRPr="00D43267">
        <w:rPr>
          <w:rFonts w:ascii="Century" w:hAnsi="Century"/>
          <w:sz w:val="24"/>
          <w:szCs w:val="24"/>
        </w:rPr>
        <w:t>“</w:t>
      </w:r>
      <w:r w:rsidR="00731153">
        <w:rPr>
          <w:rFonts w:ascii="Century" w:hAnsi="Century" w:hint="eastAsia"/>
          <w:sz w:val="24"/>
          <w:szCs w:val="24"/>
        </w:rPr>
        <w:t>両方向位置決めの正確さ</w:t>
      </w:r>
      <w:r w:rsidRPr="00D43267">
        <w:rPr>
          <w:rFonts w:ascii="Century" w:hAnsi="Century"/>
          <w:sz w:val="24"/>
          <w:szCs w:val="24"/>
        </w:rPr>
        <w:t>”</w:t>
      </w:r>
      <w:r w:rsidRPr="00D43267">
        <w:rPr>
          <w:rFonts w:ascii="Century" w:hAnsi="Century"/>
          <w:sz w:val="24"/>
          <w:szCs w:val="24"/>
        </w:rPr>
        <w:t>（以下</w:t>
      </w:r>
      <w:r w:rsidR="00D6089D">
        <w:rPr>
          <w:rFonts w:ascii="Century" w:hAnsi="Century"/>
          <w:sz w:val="24"/>
          <w:szCs w:val="24"/>
        </w:rPr>
        <w:t>PA</w:t>
      </w:r>
      <w:r w:rsidR="009B42F4" w:rsidRPr="00D43267">
        <w:rPr>
          <w:rFonts w:ascii="Century" w:hAnsi="Century"/>
          <w:sz w:val="24"/>
          <w:szCs w:val="24"/>
        </w:rPr>
        <w:t>）の値に基づく、貨物及び役務</w:t>
      </w:r>
      <w:r w:rsidRPr="00D43267">
        <w:rPr>
          <w:rFonts w:ascii="Century" w:hAnsi="Century"/>
          <w:sz w:val="24"/>
          <w:szCs w:val="24"/>
        </w:rPr>
        <w:t>の輸出管理上の注意点を整理する。</w:t>
      </w:r>
    </w:p>
    <w:p w:rsidR="001A1983" w:rsidRPr="00D43267" w:rsidRDefault="001A1983" w:rsidP="00DB379B">
      <w:pPr>
        <w:ind w:left="240" w:hangingChars="100" w:hanging="240"/>
        <w:rPr>
          <w:rFonts w:ascii="Century" w:hAnsi="Century"/>
          <w:sz w:val="24"/>
          <w:szCs w:val="24"/>
        </w:rPr>
      </w:pPr>
      <w:r w:rsidRPr="00D43267">
        <w:rPr>
          <w:rFonts w:ascii="Century" w:hAnsi="Century"/>
          <w:sz w:val="24"/>
          <w:szCs w:val="24"/>
        </w:rPr>
        <w:t>(2)</w:t>
      </w:r>
      <w:r w:rsidR="00867528" w:rsidRPr="00D43267">
        <w:rPr>
          <w:rFonts w:ascii="Century" w:hAnsi="Century"/>
          <w:sz w:val="24"/>
          <w:szCs w:val="24"/>
        </w:rPr>
        <w:t>貨物等省令第</w:t>
      </w:r>
      <w:r w:rsidR="00867528" w:rsidRPr="00D43267">
        <w:rPr>
          <w:rFonts w:ascii="Century" w:hAnsi="Century"/>
          <w:sz w:val="24"/>
          <w:szCs w:val="24"/>
        </w:rPr>
        <w:t>5</w:t>
      </w:r>
      <w:r w:rsidR="00867528" w:rsidRPr="00D43267">
        <w:rPr>
          <w:rFonts w:ascii="Century" w:hAnsi="Century"/>
          <w:sz w:val="24"/>
          <w:szCs w:val="24"/>
        </w:rPr>
        <w:t>条第二号イ、ロ、ハの規定</w:t>
      </w:r>
      <w:r w:rsidR="00867528">
        <w:rPr>
          <w:rFonts w:ascii="Century" w:hAnsi="Century" w:hint="eastAsia"/>
          <w:sz w:val="24"/>
          <w:szCs w:val="24"/>
        </w:rPr>
        <w:t>が</w:t>
      </w:r>
      <w:r w:rsidRPr="00D43267">
        <w:rPr>
          <w:rFonts w:ascii="Century" w:hAnsi="Century"/>
          <w:sz w:val="24"/>
          <w:szCs w:val="24"/>
        </w:rPr>
        <w:t>“</w:t>
      </w:r>
      <w:r w:rsidR="0037059D">
        <w:rPr>
          <w:rFonts w:ascii="Century" w:hAnsi="Century"/>
          <w:sz w:val="24"/>
          <w:szCs w:val="24"/>
        </w:rPr>
        <w:t>一方向位置決めの繰</w:t>
      </w:r>
      <w:r w:rsidRPr="00D43267">
        <w:rPr>
          <w:rFonts w:ascii="Century" w:hAnsi="Century"/>
          <w:sz w:val="24"/>
          <w:szCs w:val="24"/>
        </w:rPr>
        <w:t>返し性</w:t>
      </w:r>
      <w:r w:rsidRPr="00D43267">
        <w:rPr>
          <w:rFonts w:ascii="Century" w:hAnsi="Century"/>
          <w:sz w:val="24"/>
          <w:szCs w:val="24"/>
        </w:rPr>
        <w:t>”</w:t>
      </w:r>
      <w:r w:rsidRPr="00D43267">
        <w:rPr>
          <w:rFonts w:ascii="Century" w:hAnsi="Century"/>
          <w:sz w:val="24"/>
          <w:szCs w:val="24"/>
        </w:rPr>
        <w:t>（以下</w:t>
      </w:r>
      <w:r w:rsidRPr="00D43267">
        <w:rPr>
          <w:rFonts w:ascii="Century" w:hAnsi="Century"/>
          <w:sz w:val="24"/>
          <w:szCs w:val="24"/>
        </w:rPr>
        <w:t>UPR</w:t>
      </w:r>
      <w:r w:rsidRPr="00D43267">
        <w:rPr>
          <w:rFonts w:ascii="Century" w:hAnsi="Century"/>
          <w:sz w:val="24"/>
          <w:szCs w:val="24"/>
        </w:rPr>
        <w:t>）に変更</w:t>
      </w:r>
      <w:r w:rsidR="004349B9" w:rsidRPr="00D43267">
        <w:rPr>
          <w:rFonts w:ascii="Century" w:hAnsi="Century"/>
          <w:sz w:val="24"/>
          <w:szCs w:val="24"/>
        </w:rPr>
        <w:t>された</w:t>
      </w:r>
      <w:r w:rsidRPr="00D43267">
        <w:rPr>
          <w:rFonts w:ascii="Century" w:hAnsi="Century"/>
          <w:sz w:val="24"/>
          <w:szCs w:val="24"/>
        </w:rPr>
        <w:t>際</w:t>
      </w:r>
      <w:r w:rsidR="00CE7A5A" w:rsidRPr="00D43267">
        <w:rPr>
          <w:rFonts w:ascii="Century" w:hAnsi="Century"/>
          <w:sz w:val="24"/>
          <w:szCs w:val="24"/>
        </w:rPr>
        <w:t>、</w:t>
      </w:r>
      <w:r w:rsidR="00CD6821" w:rsidRPr="00D43267">
        <w:rPr>
          <w:rFonts w:ascii="Century" w:hAnsi="Century"/>
          <w:sz w:val="24"/>
          <w:szCs w:val="24"/>
        </w:rPr>
        <w:t>輸出管理法令を遵守するために工作機械関連企業に求める指針を示す。</w:t>
      </w:r>
    </w:p>
    <w:p w:rsidR="00DB379B" w:rsidRPr="007E302A" w:rsidRDefault="00DB379B" w:rsidP="00DB379B">
      <w:pPr>
        <w:ind w:left="240" w:hangingChars="100" w:hanging="240"/>
        <w:rPr>
          <w:rFonts w:ascii="Century" w:hAnsi="Century"/>
          <w:sz w:val="24"/>
          <w:szCs w:val="24"/>
        </w:rPr>
      </w:pPr>
    </w:p>
    <w:p w:rsidR="001A1983" w:rsidRPr="00D43267" w:rsidRDefault="001A1983" w:rsidP="003D2BA9">
      <w:pPr>
        <w:pStyle w:val="1"/>
        <w:keepNext w:val="0"/>
        <w:rPr>
          <w:rFonts w:ascii="Century" w:eastAsiaTheme="minorEastAsia" w:hAnsi="Century"/>
        </w:rPr>
      </w:pPr>
      <w:bookmarkStart w:id="2" w:name="_Toc479175178"/>
      <w:r w:rsidRPr="00D43267">
        <w:rPr>
          <w:rFonts w:ascii="Century" w:eastAsiaTheme="minorEastAsia" w:hAnsi="Century"/>
        </w:rPr>
        <w:t>2.</w:t>
      </w:r>
      <w:r w:rsidR="00725619" w:rsidRPr="00D43267">
        <w:rPr>
          <w:rFonts w:ascii="Century" w:eastAsiaTheme="minorEastAsia" w:hAnsi="Century"/>
        </w:rPr>
        <w:t xml:space="preserve">　</w:t>
      </w:r>
      <w:r w:rsidRPr="00D43267">
        <w:rPr>
          <w:rFonts w:ascii="Century" w:eastAsiaTheme="minorEastAsia" w:hAnsi="Century"/>
        </w:rPr>
        <w:t>適用範囲</w:t>
      </w:r>
      <w:bookmarkEnd w:id="2"/>
    </w:p>
    <w:p w:rsidR="00662B5B" w:rsidRDefault="00662B5B" w:rsidP="001A1983">
      <w:pPr>
        <w:ind w:leftChars="100" w:left="210"/>
        <w:rPr>
          <w:rFonts w:ascii="Century" w:hAnsi="Century"/>
          <w:sz w:val="24"/>
          <w:szCs w:val="24"/>
        </w:rPr>
      </w:pPr>
      <w:r>
        <w:rPr>
          <w:rFonts w:ascii="Century" w:hAnsi="Century" w:hint="eastAsia"/>
          <w:sz w:val="24"/>
          <w:szCs w:val="24"/>
        </w:rPr>
        <w:t>本ガイドライン</w:t>
      </w:r>
      <w:r w:rsidR="00F72D66">
        <w:rPr>
          <w:rFonts w:ascii="Century" w:hAnsi="Century" w:hint="eastAsia"/>
          <w:sz w:val="24"/>
          <w:szCs w:val="24"/>
        </w:rPr>
        <w:t>は</w:t>
      </w:r>
      <w:r>
        <w:rPr>
          <w:rFonts w:ascii="Century" w:hAnsi="Century" w:hint="eastAsia"/>
          <w:sz w:val="24"/>
          <w:szCs w:val="24"/>
        </w:rPr>
        <w:t>以下の業務に適用する。</w:t>
      </w:r>
    </w:p>
    <w:p w:rsidR="00662B5B" w:rsidRDefault="00662B5B" w:rsidP="00DF20E6">
      <w:pPr>
        <w:ind w:left="283" w:hangingChars="118" w:hanging="283"/>
        <w:rPr>
          <w:rFonts w:ascii="Century" w:hAnsi="Century"/>
          <w:sz w:val="24"/>
          <w:szCs w:val="24"/>
        </w:rPr>
      </w:pPr>
      <w:r>
        <w:rPr>
          <w:rFonts w:ascii="Century" w:hAnsi="Century" w:hint="eastAsia"/>
          <w:sz w:val="24"/>
          <w:szCs w:val="24"/>
        </w:rPr>
        <w:t>(1)</w:t>
      </w:r>
      <w:r>
        <w:rPr>
          <w:rFonts w:ascii="Century" w:hAnsi="Century" w:hint="eastAsia"/>
          <w:sz w:val="24"/>
          <w:szCs w:val="24"/>
        </w:rPr>
        <w:t>日本から輸出令</w:t>
      </w:r>
      <w:r>
        <w:rPr>
          <w:rFonts w:ascii="Century" w:hAnsi="Century" w:hint="eastAsia"/>
          <w:sz w:val="24"/>
          <w:szCs w:val="24"/>
        </w:rPr>
        <w:t>2</w:t>
      </w:r>
      <w:r>
        <w:rPr>
          <w:rFonts w:ascii="Century" w:hAnsi="Century" w:hint="eastAsia"/>
          <w:sz w:val="24"/>
          <w:szCs w:val="24"/>
        </w:rPr>
        <w:t>の項</w:t>
      </w:r>
      <w:r w:rsidR="00D6089D">
        <w:rPr>
          <w:rFonts w:ascii="Century" w:hAnsi="Century" w:hint="eastAsia"/>
          <w:sz w:val="24"/>
          <w:szCs w:val="24"/>
        </w:rPr>
        <w:t>PA</w:t>
      </w:r>
      <w:r>
        <w:rPr>
          <w:rFonts w:ascii="Century" w:hAnsi="Century" w:hint="eastAsia"/>
          <w:sz w:val="24"/>
          <w:szCs w:val="24"/>
        </w:rPr>
        <w:t>該当、又は輸出令</w:t>
      </w:r>
      <w:r>
        <w:rPr>
          <w:rFonts w:ascii="Century" w:hAnsi="Century" w:hint="eastAsia"/>
          <w:sz w:val="24"/>
          <w:szCs w:val="24"/>
        </w:rPr>
        <w:t>6</w:t>
      </w:r>
      <w:r>
        <w:rPr>
          <w:rFonts w:ascii="Century" w:hAnsi="Century" w:hint="eastAsia"/>
          <w:sz w:val="24"/>
          <w:szCs w:val="24"/>
        </w:rPr>
        <w:t>の項</w:t>
      </w:r>
      <w:r>
        <w:rPr>
          <w:rFonts w:ascii="Century" w:hAnsi="Century" w:hint="eastAsia"/>
          <w:sz w:val="24"/>
          <w:szCs w:val="24"/>
        </w:rPr>
        <w:t>UPR</w:t>
      </w:r>
      <w:r>
        <w:rPr>
          <w:rFonts w:ascii="Century" w:hAnsi="Century" w:hint="eastAsia"/>
          <w:sz w:val="24"/>
          <w:szCs w:val="24"/>
        </w:rPr>
        <w:t>該当の工作機械を海外に輸出する際の輸出管理業務</w:t>
      </w:r>
    </w:p>
    <w:p w:rsidR="001A1983" w:rsidRPr="00D43267" w:rsidRDefault="00662B5B" w:rsidP="00DF20E6">
      <w:pPr>
        <w:ind w:left="283" w:hangingChars="118" w:hanging="283"/>
        <w:rPr>
          <w:rFonts w:ascii="Century" w:hAnsi="Century"/>
          <w:sz w:val="24"/>
          <w:szCs w:val="24"/>
        </w:rPr>
      </w:pPr>
      <w:r>
        <w:rPr>
          <w:rFonts w:ascii="Century" w:hAnsi="Century" w:hint="eastAsia"/>
          <w:sz w:val="24"/>
          <w:szCs w:val="24"/>
        </w:rPr>
        <w:t>(2)</w:t>
      </w:r>
      <w:r>
        <w:rPr>
          <w:rFonts w:ascii="Century" w:hAnsi="Century" w:hint="eastAsia"/>
          <w:sz w:val="24"/>
          <w:szCs w:val="24"/>
        </w:rPr>
        <w:t>日本から外為令</w:t>
      </w:r>
      <w:r>
        <w:rPr>
          <w:rFonts w:ascii="Century" w:hAnsi="Century" w:hint="eastAsia"/>
          <w:sz w:val="24"/>
          <w:szCs w:val="24"/>
        </w:rPr>
        <w:t>2</w:t>
      </w:r>
      <w:r>
        <w:rPr>
          <w:rFonts w:ascii="Century" w:hAnsi="Century" w:hint="eastAsia"/>
          <w:sz w:val="24"/>
          <w:szCs w:val="24"/>
        </w:rPr>
        <w:t>の項</w:t>
      </w:r>
      <w:r w:rsidR="00D6089D">
        <w:rPr>
          <w:rFonts w:ascii="Century" w:hAnsi="Century" w:hint="eastAsia"/>
          <w:sz w:val="24"/>
          <w:szCs w:val="24"/>
        </w:rPr>
        <w:t>PA</w:t>
      </w:r>
      <w:r>
        <w:rPr>
          <w:rFonts w:ascii="Century" w:hAnsi="Century" w:hint="eastAsia"/>
          <w:sz w:val="24"/>
          <w:szCs w:val="24"/>
        </w:rPr>
        <w:t>グレーゾーン又は</w:t>
      </w:r>
      <w:r w:rsidR="00D6089D">
        <w:rPr>
          <w:rFonts w:ascii="Century" w:hAnsi="Century" w:hint="eastAsia"/>
          <w:sz w:val="24"/>
          <w:szCs w:val="24"/>
        </w:rPr>
        <w:t>PA</w:t>
      </w:r>
      <w:r>
        <w:rPr>
          <w:rFonts w:ascii="Century" w:hAnsi="Century" w:hint="eastAsia"/>
          <w:sz w:val="24"/>
          <w:szCs w:val="24"/>
        </w:rPr>
        <w:t>完全非該当、或いは外為令</w:t>
      </w:r>
      <w:r>
        <w:rPr>
          <w:rFonts w:ascii="Century" w:hAnsi="Century" w:hint="eastAsia"/>
          <w:sz w:val="24"/>
          <w:szCs w:val="24"/>
        </w:rPr>
        <w:t>6</w:t>
      </w:r>
      <w:r>
        <w:rPr>
          <w:rFonts w:ascii="Century" w:hAnsi="Century" w:hint="eastAsia"/>
          <w:sz w:val="24"/>
          <w:szCs w:val="24"/>
        </w:rPr>
        <w:t>の項</w:t>
      </w:r>
      <w:r>
        <w:rPr>
          <w:rFonts w:ascii="Century" w:hAnsi="Century" w:hint="eastAsia"/>
          <w:sz w:val="24"/>
          <w:szCs w:val="24"/>
        </w:rPr>
        <w:t>UPR</w:t>
      </w:r>
      <w:r>
        <w:rPr>
          <w:rFonts w:ascii="Century" w:hAnsi="Century" w:hint="eastAsia"/>
          <w:sz w:val="24"/>
          <w:szCs w:val="24"/>
        </w:rPr>
        <w:t>該当の工作機械関連役務を海外に提供する際の輸出管理業務</w:t>
      </w:r>
    </w:p>
    <w:p w:rsidR="00BD5339" w:rsidRPr="00D43267" w:rsidRDefault="00BD5339" w:rsidP="001A1983">
      <w:pPr>
        <w:rPr>
          <w:rFonts w:ascii="Century" w:hAnsi="Century"/>
          <w:sz w:val="24"/>
          <w:szCs w:val="24"/>
        </w:rPr>
      </w:pPr>
    </w:p>
    <w:p w:rsidR="001A1983" w:rsidRPr="00D43267" w:rsidRDefault="001A1983" w:rsidP="003D2BA9">
      <w:pPr>
        <w:pStyle w:val="1"/>
        <w:keepNext w:val="0"/>
        <w:rPr>
          <w:rFonts w:ascii="Century" w:eastAsiaTheme="minorEastAsia" w:hAnsi="Century"/>
        </w:rPr>
      </w:pPr>
      <w:bookmarkStart w:id="3" w:name="_Toc479175179"/>
      <w:r w:rsidRPr="00D43267">
        <w:rPr>
          <w:rFonts w:ascii="Century" w:eastAsiaTheme="minorEastAsia" w:hAnsi="Century"/>
        </w:rPr>
        <w:t>3.</w:t>
      </w:r>
      <w:r w:rsidR="00725619" w:rsidRPr="00D43267">
        <w:rPr>
          <w:rFonts w:ascii="Century" w:eastAsiaTheme="minorEastAsia" w:hAnsi="Century"/>
        </w:rPr>
        <w:t xml:space="preserve">　</w:t>
      </w:r>
      <w:r w:rsidRPr="00D43267">
        <w:rPr>
          <w:rFonts w:ascii="Century" w:eastAsiaTheme="minorEastAsia" w:hAnsi="Century"/>
        </w:rPr>
        <w:t>定義</w:t>
      </w:r>
      <w:bookmarkEnd w:id="3"/>
    </w:p>
    <w:p w:rsidR="001A1983" w:rsidRPr="00D43267" w:rsidRDefault="001A1983" w:rsidP="00C80621">
      <w:pPr>
        <w:ind w:firstLineChars="100" w:firstLine="240"/>
        <w:rPr>
          <w:rFonts w:ascii="Century" w:hAnsi="Century"/>
          <w:sz w:val="24"/>
          <w:szCs w:val="24"/>
        </w:rPr>
      </w:pPr>
      <w:r w:rsidRPr="00D43267">
        <w:rPr>
          <w:rFonts w:ascii="Century" w:hAnsi="Century"/>
          <w:sz w:val="24"/>
          <w:szCs w:val="24"/>
        </w:rPr>
        <w:t>このガイドラインで使用する用語を以下に定義する。</w:t>
      </w:r>
    </w:p>
    <w:p w:rsidR="00F71C8A" w:rsidRPr="00D43267" w:rsidRDefault="00F71C8A" w:rsidP="00F71C8A">
      <w:pPr>
        <w:ind w:left="360" w:hangingChars="150" w:hanging="360"/>
        <w:jc w:val="left"/>
        <w:rPr>
          <w:rFonts w:ascii="Century" w:hAnsi="Century" w:cs="Times New Roman"/>
          <w:sz w:val="24"/>
          <w:szCs w:val="24"/>
        </w:rPr>
      </w:pPr>
      <w:r w:rsidRPr="00D43267">
        <w:rPr>
          <w:rFonts w:ascii="Century" w:hAnsi="Century" w:cs="Times New Roman"/>
          <w:sz w:val="24"/>
          <w:szCs w:val="24"/>
        </w:rPr>
        <w:t>(1)</w:t>
      </w:r>
      <w:r w:rsidRPr="00D43267">
        <w:rPr>
          <w:rFonts w:ascii="Century" w:hAnsi="Century" w:cs="Times New Roman"/>
          <w:sz w:val="24"/>
          <w:szCs w:val="24"/>
        </w:rPr>
        <w:t>「外為法」とは、外国為替及び外国貿易法</w:t>
      </w:r>
      <w:r w:rsidR="00C60A59" w:rsidRPr="00D43267">
        <w:rPr>
          <w:rFonts w:ascii="Century" w:hAnsi="Century" w:cs="Times New Roman"/>
          <w:sz w:val="24"/>
          <w:szCs w:val="24"/>
        </w:rPr>
        <w:t>（法律第</w:t>
      </w:r>
      <w:r w:rsidR="00C60A59" w:rsidRPr="00D43267">
        <w:rPr>
          <w:rFonts w:ascii="Century" w:hAnsi="Century" w:cs="Times New Roman"/>
          <w:sz w:val="24"/>
          <w:szCs w:val="24"/>
        </w:rPr>
        <w:t>228</w:t>
      </w:r>
      <w:r w:rsidR="002D6920" w:rsidRPr="00D43267">
        <w:rPr>
          <w:rFonts w:ascii="Century" w:hAnsi="Century" w:cs="Times New Roman"/>
          <w:sz w:val="24"/>
          <w:szCs w:val="24"/>
        </w:rPr>
        <w:t xml:space="preserve">号　</w:t>
      </w:r>
      <w:r w:rsidR="00C60A59" w:rsidRPr="00D43267">
        <w:rPr>
          <w:rFonts w:ascii="Century" w:hAnsi="Century" w:cs="Times New Roman"/>
          <w:sz w:val="24"/>
          <w:szCs w:val="24"/>
        </w:rPr>
        <w:t>昭和</w:t>
      </w:r>
      <w:r w:rsidR="00C60A59" w:rsidRPr="00D43267">
        <w:rPr>
          <w:rFonts w:ascii="Century" w:hAnsi="Century" w:cs="Times New Roman"/>
          <w:sz w:val="24"/>
          <w:szCs w:val="24"/>
        </w:rPr>
        <w:t>24</w:t>
      </w:r>
      <w:r w:rsidR="00C60A59" w:rsidRPr="00D43267">
        <w:rPr>
          <w:rFonts w:ascii="Century" w:hAnsi="Century" w:cs="Times New Roman"/>
          <w:sz w:val="24"/>
          <w:szCs w:val="24"/>
        </w:rPr>
        <w:t>年</w:t>
      </w:r>
      <w:r w:rsidR="00C60A59" w:rsidRPr="00D43267">
        <w:rPr>
          <w:rFonts w:ascii="Century" w:hAnsi="Century" w:cs="Times New Roman"/>
          <w:sz w:val="24"/>
          <w:szCs w:val="24"/>
        </w:rPr>
        <w:t>12</w:t>
      </w:r>
      <w:r w:rsidR="00C60A59" w:rsidRPr="00D43267">
        <w:rPr>
          <w:rFonts w:ascii="Century" w:hAnsi="Century" w:cs="Times New Roman"/>
          <w:sz w:val="24"/>
          <w:szCs w:val="24"/>
        </w:rPr>
        <w:t>月</w:t>
      </w:r>
      <w:r w:rsidR="00C60A59" w:rsidRPr="00D43267">
        <w:rPr>
          <w:rFonts w:ascii="Century" w:hAnsi="Century" w:cs="Times New Roman"/>
          <w:sz w:val="24"/>
          <w:szCs w:val="24"/>
        </w:rPr>
        <w:t>1</w:t>
      </w:r>
      <w:r w:rsidR="00C60A59" w:rsidRPr="00D43267">
        <w:rPr>
          <w:rFonts w:ascii="Century" w:hAnsi="Century" w:cs="Times New Roman"/>
          <w:sz w:val="24"/>
          <w:szCs w:val="24"/>
        </w:rPr>
        <w:t>日）</w:t>
      </w:r>
      <w:r w:rsidRPr="00D43267">
        <w:rPr>
          <w:rFonts w:ascii="Century" w:hAnsi="Century" w:cs="Times New Roman"/>
          <w:sz w:val="24"/>
          <w:szCs w:val="24"/>
        </w:rPr>
        <w:t>をいう。</w:t>
      </w:r>
    </w:p>
    <w:p w:rsidR="00F71C8A" w:rsidRPr="00D43267" w:rsidRDefault="00F71C8A" w:rsidP="00F71C8A">
      <w:pPr>
        <w:ind w:left="360" w:hangingChars="150" w:hanging="360"/>
        <w:jc w:val="left"/>
        <w:rPr>
          <w:rFonts w:ascii="Century" w:hAnsi="Century" w:cs="Times New Roman"/>
          <w:sz w:val="24"/>
          <w:szCs w:val="24"/>
        </w:rPr>
      </w:pPr>
      <w:r w:rsidRPr="00D43267">
        <w:rPr>
          <w:rFonts w:ascii="Century" w:hAnsi="Century" w:cs="Times New Roman"/>
          <w:sz w:val="24"/>
          <w:szCs w:val="24"/>
        </w:rPr>
        <w:t>(2)</w:t>
      </w:r>
      <w:r w:rsidRPr="00D43267">
        <w:rPr>
          <w:rFonts w:ascii="Century" w:hAnsi="Century" w:cs="Times New Roman"/>
          <w:sz w:val="24"/>
          <w:szCs w:val="24"/>
        </w:rPr>
        <w:t>「輸出令」とは、輸出貿易管理令</w:t>
      </w:r>
      <w:r w:rsidR="00C60A59" w:rsidRPr="00D43267">
        <w:rPr>
          <w:rFonts w:ascii="Century" w:hAnsi="Century" w:cs="Times New Roman"/>
          <w:sz w:val="24"/>
          <w:szCs w:val="24"/>
        </w:rPr>
        <w:t>（政令</w:t>
      </w:r>
      <w:r w:rsidR="00A0519F">
        <w:rPr>
          <w:rFonts w:ascii="Century" w:hAnsi="Century" w:cs="Times New Roman" w:hint="eastAsia"/>
          <w:sz w:val="24"/>
          <w:szCs w:val="24"/>
        </w:rPr>
        <w:t>第</w:t>
      </w:r>
      <w:r w:rsidR="00C60A59" w:rsidRPr="00D43267">
        <w:rPr>
          <w:rFonts w:ascii="Century" w:hAnsi="Century" w:cs="Times New Roman"/>
          <w:sz w:val="24"/>
          <w:szCs w:val="24"/>
        </w:rPr>
        <w:t>378</w:t>
      </w:r>
      <w:r w:rsidR="00C60A59" w:rsidRPr="00D43267">
        <w:rPr>
          <w:rFonts w:ascii="Century" w:hAnsi="Century" w:cs="Times New Roman"/>
          <w:sz w:val="24"/>
          <w:szCs w:val="24"/>
        </w:rPr>
        <w:t>号</w:t>
      </w:r>
      <w:r w:rsidR="00C60A59" w:rsidRPr="00D43267">
        <w:rPr>
          <w:rFonts w:ascii="Century" w:hAnsi="Century" w:cs="Times New Roman"/>
          <w:sz w:val="24"/>
          <w:szCs w:val="24"/>
        </w:rPr>
        <w:t xml:space="preserve"> </w:t>
      </w:r>
      <w:r w:rsidR="00C60A59" w:rsidRPr="00D43267">
        <w:rPr>
          <w:rFonts w:ascii="Century" w:hAnsi="Century" w:cs="Times New Roman"/>
          <w:sz w:val="24"/>
          <w:szCs w:val="24"/>
        </w:rPr>
        <w:t>昭和</w:t>
      </w:r>
      <w:r w:rsidR="00C60A59" w:rsidRPr="00D43267">
        <w:rPr>
          <w:rFonts w:ascii="Century" w:hAnsi="Century" w:cs="Times New Roman"/>
          <w:sz w:val="24"/>
          <w:szCs w:val="24"/>
        </w:rPr>
        <w:t>24</w:t>
      </w:r>
      <w:r w:rsidR="00C60A59" w:rsidRPr="00D43267">
        <w:rPr>
          <w:rFonts w:ascii="Century" w:hAnsi="Century" w:cs="Times New Roman"/>
          <w:sz w:val="24"/>
          <w:szCs w:val="24"/>
        </w:rPr>
        <w:t>年</w:t>
      </w:r>
      <w:r w:rsidR="00C60A59" w:rsidRPr="00D43267">
        <w:rPr>
          <w:rFonts w:ascii="Century" w:hAnsi="Century" w:cs="Times New Roman"/>
          <w:sz w:val="24"/>
          <w:szCs w:val="24"/>
        </w:rPr>
        <w:t>12</w:t>
      </w:r>
      <w:r w:rsidR="00C60A59" w:rsidRPr="00D43267">
        <w:rPr>
          <w:rFonts w:ascii="Century" w:hAnsi="Century" w:cs="Times New Roman"/>
          <w:sz w:val="24"/>
          <w:szCs w:val="24"/>
        </w:rPr>
        <w:t>月</w:t>
      </w:r>
      <w:r w:rsidR="00C60A59" w:rsidRPr="00D43267">
        <w:rPr>
          <w:rFonts w:ascii="Century" w:hAnsi="Century" w:cs="Times New Roman"/>
          <w:sz w:val="24"/>
          <w:szCs w:val="24"/>
        </w:rPr>
        <w:t>1</w:t>
      </w:r>
      <w:r w:rsidR="00C60A59" w:rsidRPr="00D43267">
        <w:rPr>
          <w:rFonts w:ascii="Century" w:hAnsi="Century" w:cs="Times New Roman"/>
          <w:sz w:val="24"/>
          <w:szCs w:val="24"/>
        </w:rPr>
        <w:t>日）</w:t>
      </w:r>
      <w:r w:rsidRPr="00D43267">
        <w:rPr>
          <w:rFonts w:ascii="Century" w:hAnsi="Century" w:cs="Times New Roman"/>
          <w:sz w:val="24"/>
          <w:szCs w:val="24"/>
        </w:rPr>
        <w:t>をいう。</w:t>
      </w:r>
    </w:p>
    <w:p w:rsidR="00F71C8A" w:rsidRPr="00D43267" w:rsidRDefault="00F71C8A" w:rsidP="00F71C8A">
      <w:pPr>
        <w:overflowPunct w:val="0"/>
        <w:ind w:left="283" w:hangingChars="118" w:hanging="283"/>
        <w:jc w:val="left"/>
        <w:rPr>
          <w:rFonts w:ascii="Century" w:hAnsi="Century" w:cs="Times New Roman"/>
          <w:sz w:val="24"/>
          <w:szCs w:val="24"/>
        </w:rPr>
      </w:pPr>
      <w:r w:rsidRPr="00D43267">
        <w:rPr>
          <w:rFonts w:ascii="Century" w:hAnsi="Century" w:cs="Times New Roman"/>
          <w:sz w:val="24"/>
          <w:szCs w:val="24"/>
        </w:rPr>
        <w:t>(3)</w:t>
      </w:r>
      <w:r w:rsidRPr="00D43267">
        <w:rPr>
          <w:rFonts w:ascii="Century" w:hAnsi="Century" w:cs="Times New Roman"/>
          <w:sz w:val="24"/>
          <w:szCs w:val="24"/>
        </w:rPr>
        <w:t>「輸出令</w:t>
      </w:r>
      <w:r w:rsidRPr="00D43267">
        <w:rPr>
          <w:rFonts w:ascii="Century" w:hAnsi="Century" w:cs="Times New Roman"/>
          <w:sz w:val="24"/>
          <w:szCs w:val="24"/>
        </w:rPr>
        <w:t>2</w:t>
      </w:r>
      <w:r w:rsidRPr="00D43267">
        <w:rPr>
          <w:rFonts w:ascii="Century" w:hAnsi="Century" w:cs="Times New Roman"/>
          <w:sz w:val="24"/>
          <w:szCs w:val="24"/>
        </w:rPr>
        <w:t>の項」とは、輸出令別表第</w:t>
      </w:r>
      <w:r w:rsidRPr="00D43267">
        <w:rPr>
          <w:rFonts w:ascii="Century" w:hAnsi="Century" w:cs="Times New Roman"/>
          <w:sz w:val="24"/>
          <w:szCs w:val="24"/>
        </w:rPr>
        <w:t>1</w:t>
      </w:r>
      <w:r w:rsidRPr="00D43267">
        <w:rPr>
          <w:rFonts w:ascii="Century" w:hAnsi="Century" w:cs="Times New Roman"/>
          <w:sz w:val="24"/>
          <w:szCs w:val="24"/>
        </w:rPr>
        <w:t>の</w:t>
      </w:r>
      <w:r w:rsidRPr="00D43267">
        <w:rPr>
          <w:rFonts w:ascii="Century" w:hAnsi="Century" w:cs="Times New Roman"/>
          <w:sz w:val="24"/>
          <w:szCs w:val="24"/>
        </w:rPr>
        <w:t>2</w:t>
      </w:r>
      <w:r w:rsidRPr="00D43267">
        <w:rPr>
          <w:rFonts w:ascii="Century" w:hAnsi="Century" w:cs="Times New Roman"/>
          <w:sz w:val="24"/>
          <w:szCs w:val="24"/>
        </w:rPr>
        <w:t>の項をいう。</w:t>
      </w:r>
    </w:p>
    <w:p w:rsidR="00F71C8A" w:rsidRDefault="00F71C8A" w:rsidP="00D823FD">
      <w:pPr>
        <w:overflowPunct w:val="0"/>
        <w:ind w:left="283" w:hangingChars="118" w:hanging="283"/>
        <w:jc w:val="left"/>
        <w:rPr>
          <w:rFonts w:ascii="Century" w:hAnsi="Century" w:cs="Times New Roman"/>
          <w:sz w:val="24"/>
          <w:szCs w:val="24"/>
        </w:rPr>
      </w:pPr>
      <w:r w:rsidRPr="00D43267">
        <w:rPr>
          <w:rFonts w:ascii="Century" w:hAnsi="Century" w:cs="Times New Roman"/>
          <w:sz w:val="24"/>
          <w:szCs w:val="24"/>
        </w:rPr>
        <w:t>(4)</w:t>
      </w:r>
      <w:r w:rsidRPr="00D43267">
        <w:rPr>
          <w:rFonts w:ascii="Century" w:hAnsi="Century" w:cs="Times New Roman"/>
          <w:sz w:val="24"/>
          <w:szCs w:val="24"/>
        </w:rPr>
        <w:t>「輸出令</w:t>
      </w:r>
      <w:r w:rsidRPr="00D43267">
        <w:rPr>
          <w:rFonts w:ascii="Century" w:hAnsi="Century" w:cs="Times New Roman"/>
          <w:sz w:val="24"/>
          <w:szCs w:val="24"/>
        </w:rPr>
        <w:t>6</w:t>
      </w:r>
      <w:r w:rsidRPr="00D43267">
        <w:rPr>
          <w:rFonts w:ascii="Century" w:hAnsi="Century" w:cs="Times New Roman"/>
          <w:sz w:val="24"/>
          <w:szCs w:val="24"/>
        </w:rPr>
        <w:t>の項」とは、輸出令別表第</w:t>
      </w:r>
      <w:r w:rsidRPr="00D43267">
        <w:rPr>
          <w:rFonts w:ascii="Century" w:hAnsi="Century" w:cs="Times New Roman"/>
          <w:sz w:val="24"/>
          <w:szCs w:val="24"/>
        </w:rPr>
        <w:t>1</w:t>
      </w:r>
      <w:r w:rsidRPr="00D43267">
        <w:rPr>
          <w:rFonts w:ascii="Century" w:hAnsi="Century" w:cs="Times New Roman"/>
          <w:sz w:val="24"/>
          <w:szCs w:val="24"/>
        </w:rPr>
        <w:t>の</w:t>
      </w:r>
      <w:r w:rsidRPr="00D43267">
        <w:rPr>
          <w:rFonts w:ascii="Century" w:hAnsi="Century" w:cs="Times New Roman"/>
          <w:sz w:val="24"/>
          <w:szCs w:val="24"/>
        </w:rPr>
        <w:t>6</w:t>
      </w:r>
      <w:r w:rsidRPr="00D43267">
        <w:rPr>
          <w:rFonts w:ascii="Century" w:hAnsi="Century" w:cs="Times New Roman"/>
          <w:sz w:val="24"/>
          <w:szCs w:val="24"/>
        </w:rPr>
        <w:t>の項をいう。</w:t>
      </w:r>
    </w:p>
    <w:p w:rsidR="00914D96" w:rsidRPr="00D43267" w:rsidRDefault="00914D96" w:rsidP="001D61A1">
      <w:pPr>
        <w:overflowPunct w:val="0"/>
        <w:ind w:left="283" w:hangingChars="118" w:hanging="283"/>
        <w:jc w:val="left"/>
        <w:rPr>
          <w:rFonts w:ascii="Century" w:hAnsi="Century" w:cs="Times New Roman"/>
          <w:sz w:val="24"/>
          <w:szCs w:val="24"/>
        </w:rPr>
      </w:pPr>
      <w:r>
        <w:rPr>
          <w:rFonts w:ascii="Century" w:hAnsi="Century" w:cs="Times New Roman" w:hint="eastAsia"/>
          <w:sz w:val="24"/>
          <w:szCs w:val="24"/>
        </w:rPr>
        <w:t>(5)</w:t>
      </w:r>
      <w:r w:rsidRPr="00D43267">
        <w:rPr>
          <w:rFonts w:ascii="Century" w:hAnsi="Century" w:cs="Times New Roman"/>
          <w:sz w:val="24"/>
          <w:szCs w:val="24"/>
        </w:rPr>
        <w:t>「輸出令</w:t>
      </w:r>
      <w:r>
        <w:rPr>
          <w:rFonts w:ascii="Century" w:hAnsi="Century" w:cs="Times New Roman" w:hint="eastAsia"/>
          <w:sz w:val="24"/>
          <w:szCs w:val="24"/>
        </w:rPr>
        <w:t>1</w:t>
      </w:r>
      <w:r w:rsidRPr="00D43267">
        <w:rPr>
          <w:rFonts w:ascii="Century" w:hAnsi="Century" w:cs="Times New Roman"/>
          <w:sz w:val="24"/>
          <w:szCs w:val="24"/>
        </w:rPr>
        <w:t>6</w:t>
      </w:r>
      <w:r w:rsidRPr="00D43267">
        <w:rPr>
          <w:rFonts w:ascii="Century" w:hAnsi="Century" w:cs="Times New Roman"/>
          <w:sz w:val="24"/>
          <w:szCs w:val="24"/>
        </w:rPr>
        <w:t>の項」とは、輸出令別表第</w:t>
      </w:r>
      <w:r w:rsidRPr="00D43267">
        <w:rPr>
          <w:rFonts w:ascii="Century" w:hAnsi="Century" w:cs="Times New Roman"/>
          <w:sz w:val="24"/>
          <w:szCs w:val="24"/>
        </w:rPr>
        <w:t>1</w:t>
      </w:r>
      <w:r w:rsidRPr="00D43267">
        <w:rPr>
          <w:rFonts w:ascii="Century" w:hAnsi="Century" w:cs="Times New Roman"/>
          <w:sz w:val="24"/>
          <w:szCs w:val="24"/>
        </w:rPr>
        <w:t>の</w:t>
      </w:r>
      <w:r>
        <w:rPr>
          <w:rFonts w:ascii="Century" w:hAnsi="Century" w:cs="Times New Roman" w:hint="eastAsia"/>
          <w:sz w:val="24"/>
          <w:szCs w:val="24"/>
        </w:rPr>
        <w:t>1</w:t>
      </w:r>
      <w:r w:rsidRPr="00D43267">
        <w:rPr>
          <w:rFonts w:ascii="Century" w:hAnsi="Century" w:cs="Times New Roman"/>
          <w:sz w:val="24"/>
          <w:szCs w:val="24"/>
        </w:rPr>
        <w:t>6</w:t>
      </w:r>
      <w:r w:rsidRPr="00D43267">
        <w:rPr>
          <w:rFonts w:ascii="Century" w:hAnsi="Century" w:cs="Times New Roman"/>
          <w:sz w:val="24"/>
          <w:szCs w:val="24"/>
        </w:rPr>
        <w:t>の項をいう。</w:t>
      </w:r>
    </w:p>
    <w:p w:rsidR="00F71C8A" w:rsidRPr="00D43267" w:rsidRDefault="00F71C8A" w:rsidP="00F71C8A">
      <w:pPr>
        <w:ind w:left="360" w:hangingChars="150" w:hanging="360"/>
        <w:jc w:val="left"/>
        <w:rPr>
          <w:rFonts w:ascii="Century" w:hAnsi="Century" w:cs="Times New Roman"/>
          <w:sz w:val="24"/>
          <w:szCs w:val="24"/>
        </w:rPr>
      </w:pPr>
      <w:r w:rsidRPr="00D43267">
        <w:rPr>
          <w:rFonts w:ascii="Century" w:hAnsi="Century" w:cs="Times New Roman"/>
          <w:sz w:val="24"/>
          <w:szCs w:val="24"/>
        </w:rPr>
        <w:t>(</w:t>
      </w:r>
      <w:r w:rsidR="00914D96">
        <w:rPr>
          <w:rFonts w:ascii="Century" w:hAnsi="Century" w:cs="Times New Roman" w:hint="eastAsia"/>
          <w:sz w:val="24"/>
          <w:szCs w:val="24"/>
        </w:rPr>
        <w:t>6</w:t>
      </w:r>
      <w:r w:rsidRPr="00D43267">
        <w:rPr>
          <w:rFonts w:ascii="Century" w:hAnsi="Century" w:cs="Times New Roman"/>
          <w:sz w:val="24"/>
          <w:szCs w:val="24"/>
        </w:rPr>
        <w:t>)</w:t>
      </w:r>
      <w:r w:rsidRPr="00D43267">
        <w:rPr>
          <w:rFonts w:ascii="Century" w:hAnsi="Century" w:cs="Times New Roman"/>
          <w:sz w:val="24"/>
          <w:szCs w:val="24"/>
        </w:rPr>
        <w:t>「外為令」とは、外国為替令</w:t>
      </w:r>
      <w:r w:rsidR="00C60A59" w:rsidRPr="00D43267">
        <w:rPr>
          <w:rFonts w:ascii="Century" w:hAnsi="Century" w:cs="Times New Roman"/>
          <w:sz w:val="24"/>
          <w:szCs w:val="24"/>
        </w:rPr>
        <w:t>（政令第</w:t>
      </w:r>
      <w:r w:rsidR="00C60A59" w:rsidRPr="00D43267">
        <w:rPr>
          <w:rFonts w:ascii="Century" w:hAnsi="Century" w:cs="Times New Roman"/>
          <w:sz w:val="24"/>
          <w:szCs w:val="24"/>
        </w:rPr>
        <w:t>260</w:t>
      </w:r>
      <w:r w:rsidR="00C60A59" w:rsidRPr="00D43267">
        <w:rPr>
          <w:rFonts w:ascii="Century" w:hAnsi="Century" w:cs="Times New Roman"/>
          <w:sz w:val="24"/>
          <w:szCs w:val="24"/>
        </w:rPr>
        <w:t>号</w:t>
      </w:r>
      <w:r w:rsidR="00C60A59" w:rsidRPr="00D43267">
        <w:rPr>
          <w:rFonts w:ascii="Century" w:hAnsi="Century" w:cs="Times New Roman"/>
          <w:sz w:val="24"/>
          <w:szCs w:val="24"/>
        </w:rPr>
        <w:t xml:space="preserve"> </w:t>
      </w:r>
      <w:r w:rsidR="00C60A59" w:rsidRPr="00D43267">
        <w:rPr>
          <w:rFonts w:ascii="Century" w:hAnsi="Century" w:cs="Times New Roman"/>
          <w:sz w:val="24"/>
          <w:szCs w:val="24"/>
        </w:rPr>
        <w:t>昭和</w:t>
      </w:r>
      <w:r w:rsidR="00C60A59" w:rsidRPr="00D43267">
        <w:rPr>
          <w:rFonts w:ascii="Century" w:hAnsi="Century" w:cs="Times New Roman"/>
          <w:sz w:val="24"/>
          <w:szCs w:val="24"/>
        </w:rPr>
        <w:t>55</w:t>
      </w:r>
      <w:r w:rsidR="00C60A59" w:rsidRPr="00D43267">
        <w:rPr>
          <w:rFonts w:ascii="Century" w:hAnsi="Century" w:cs="Times New Roman"/>
          <w:sz w:val="24"/>
          <w:szCs w:val="24"/>
        </w:rPr>
        <w:t>年</w:t>
      </w:r>
      <w:r w:rsidR="00C60A59" w:rsidRPr="00D43267">
        <w:rPr>
          <w:rFonts w:ascii="Century" w:hAnsi="Century" w:cs="Times New Roman"/>
          <w:sz w:val="24"/>
          <w:szCs w:val="24"/>
        </w:rPr>
        <w:t>10</w:t>
      </w:r>
      <w:r w:rsidR="00C60A59" w:rsidRPr="00D43267">
        <w:rPr>
          <w:rFonts w:ascii="Century" w:hAnsi="Century" w:cs="Times New Roman"/>
          <w:sz w:val="24"/>
          <w:szCs w:val="24"/>
        </w:rPr>
        <w:t>月</w:t>
      </w:r>
      <w:r w:rsidR="00C60A59" w:rsidRPr="00D43267">
        <w:rPr>
          <w:rFonts w:ascii="Century" w:hAnsi="Century" w:cs="Times New Roman"/>
          <w:sz w:val="24"/>
          <w:szCs w:val="24"/>
        </w:rPr>
        <w:t>11</w:t>
      </w:r>
      <w:r w:rsidR="00C60A59" w:rsidRPr="00D43267">
        <w:rPr>
          <w:rFonts w:ascii="Century" w:hAnsi="Century" w:cs="Times New Roman"/>
          <w:sz w:val="24"/>
          <w:szCs w:val="24"/>
        </w:rPr>
        <w:t>日）</w:t>
      </w:r>
      <w:r w:rsidRPr="00D43267">
        <w:rPr>
          <w:rFonts w:ascii="Century" w:hAnsi="Century" w:cs="Times New Roman"/>
          <w:sz w:val="24"/>
          <w:szCs w:val="24"/>
        </w:rPr>
        <w:t>をいう。</w:t>
      </w:r>
    </w:p>
    <w:p w:rsidR="00F71C8A" w:rsidRPr="00D43267" w:rsidRDefault="00F71C8A" w:rsidP="00F71C8A">
      <w:pPr>
        <w:overflowPunct w:val="0"/>
        <w:ind w:left="283" w:hangingChars="118" w:hanging="283"/>
        <w:jc w:val="left"/>
        <w:rPr>
          <w:rFonts w:ascii="Century" w:hAnsi="Century" w:cs="Times New Roman"/>
          <w:sz w:val="24"/>
          <w:szCs w:val="24"/>
        </w:rPr>
      </w:pPr>
      <w:r w:rsidRPr="00D43267">
        <w:rPr>
          <w:rFonts w:ascii="Century" w:hAnsi="Century" w:cs="Times New Roman"/>
          <w:sz w:val="24"/>
          <w:szCs w:val="24"/>
        </w:rPr>
        <w:t>(</w:t>
      </w:r>
      <w:r w:rsidR="00914D96">
        <w:rPr>
          <w:rFonts w:ascii="Century" w:hAnsi="Century" w:cs="Times New Roman" w:hint="eastAsia"/>
          <w:sz w:val="24"/>
          <w:szCs w:val="24"/>
        </w:rPr>
        <w:t>7</w:t>
      </w:r>
      <w:r w:rsidRPr="00D43267">
        <w:rPr>
          <w:rFonts w:ascii="Century" w:hAnsi="Century" w:cs="Times New Roman"/>
          <w:sz w:val="24"/>
          <w:szCs w:val="24"/>
        </w:rPr>
        <w:t>)</w:t>
      </w:r>
      <w:r w:rsidRPr="00D43267">
        <w:rPr>
          <w:rFonts w:ascii="Century" w:hAnsi="Century" w:cs="Times New Roman"/>
          <w:sz w:val="24"/>
          <w:szCs w:val="24"/>
        </w:rPr>
        <w:t>「外為令</w:t>
      </w:r>
      <w:r w:rsidRPr="00D43267">
        <w:rPr>
          <w:rFonts w:ascii="Century" w:hAnsi="Century" w:cs="Times New Roman"/>
          <w:sz w:val="24"/>
          <w:szCs w:val="24"/>
        </w:rPr>
        <w:t>2</w:t>
      </w:r>
      <w:r w:rsidRPr="00D43267">
        <w:rPr>
          <w:rFonts w:ascii="Century" w:hAnsi="Century" w:cs="Times New Roman"/>
          <w:sz w:val="24"/>
          <w:szCs w:val="24"/>
        </w:rPr>
        <w:t>の項」とは、外為令別表</w:t>
      </w:r>
      <w:r w:rsidRPr="00D43267">
        <w:rPr>
          <w:rFonts w:ascii="Century" w:hAnsi="Century" w:cs="Times New Roman"/>
          <w:sz w:val="24"/>
          <w:szCs w:val="24"/>
        </w:rPr>
        <w:t>2</w:t>
      </w:r>
      <w:r w:rsidRPr="00D43267">
        <w:rPr>
          <w:rFonts w:ascii="Century" w:hAnsi="Century" w:cs="Times New Roman"/>
          <w:sz w:val="24"/>
          <w:szCs w:val="24"/>
        </w:rPr>
        <w:t>の項をいう。</w:t>
      </w:r>
    </w:p>
    <w:p w:rsidR="00F71C8A" w:rsidRDefault="00F71C8A" w:rsidP="00F71C8A">
      <w:pPr>
        <w:overflowPunct w:val="0"/>
        <w:ind w:left="283" w:hangingChars="118" w:hanging="283"/>
        <w:jc w:val="left"/>
        <w:rPr>
          <w:rFonts w:ascii="Century" w:hAnsi="Century" w:cs="Times New Roman"/>
          <w:sz w:val="24"/>
          <w:szCs w:val="24"/>
        </w:rPr>
      </w:pPr>
      <w:r w:rsidRPr="00D43267">
        <w:rPr>
          <w:rFonts w:ascii="Century" w:hAnsi="Century" w:cs="Times New Roman"/>
          <w:sz w:val="24"/>
          <w:szCs w:val="24"/>
        </w:rPr>
        <w:t>(</w:t>
      </w:r>
      <w:r w:rsidR="00914D96">
        <w:rPr>
          <w:rFonts w:ascii="Century" w:hAnsi="Century" w:cs="Times New Roman" w:hint="eastAsia"/>
          <w:sz w:val="24"/>
          <w:szCs w:val="24"/>
        </w:rPr>
        <w:t>8</w:t>
      </w:r>
      <w:r w:rsidRPr="00D43267">
        <w:rPr>
          <w:rFonts w:ascii="Century" w:hAnsi="Century" w:cs="Times New Roman"/>
          <w:sz w:val="24"/>
          <w:szCs w:val="24"/>
        </w:rPr>
        <w:t>)</w:t>
      </w:r>
      <w:r w:rsidRPr="00D43267">
        <w:rPr>
          <w:rFonts w:ascii="Century" w:hAnsi="Century" w:cs="Times New Roman"/>
          <w:sz w:val="24"/>
          <w:szCs w:val="24"/>
        </w:rPr>
        <w:t>「外為令</w:t>
      </w:r>
      <w:r w:rsidRPr="00D43267">
        <w:rPr>
          <w:rFonts w:ascii="Century" w:hAnsi="Century" w:cs="Times New Roman"/>
          <w:sz w:val="24"/>
          <w:szCs w:val="24"/>
        </w:rPr>
        <w:t>6</w:t>
      </w:r>
      <w:r w:rsidRPr="00D43267">
        <w:rPr>
          <w:rFonts w:ascii="Century" w:hAnsi="Century" w:cs="Times New Roman"/>
          <w:sz w:val="24"/>
          <w:szCs w:val="24"/>
        </w:rPr>
        <w:t>の項」とは、外為令別表</w:t>
      </w:r>
      <w:r w:rsidRPr="00D43267">
        <w:rPr>
          <w:rFonts w:ascii="Century" w:hAnsi="Century" w:cs="Times New Roman"/>
          <w:sz w:val="24"/>
          <w:szCs w:val="24"/>
        </w:rPr>
        <w:t>6</w:t>
      </w:r>
      <w:r w:rsidRPr="00D43267">
        <w:rPr>
          <w:rFonts w:ascii="Century" w:hAnsi="Century" w:cs="Times New Roman"/>
          <w:sz w:val="24"/>
          <w:szCs w:val="24"/>
        </w:rPr>
        <w:t>の項をいう。</w:t>
      </w:r>
    </w:p>
    <w:p w:rsidR="00914D96" w:rsidRPr="00D823FD" w:rsidRDefault="00914D96" w:rsidP="00D823FD">
      <w:pPr>
        <w:overflowPunct w:val="0"/>
        <w:ind w:left="283" w:hangingChars="118" w:hanging="283"/>
        <w:jc w:val="left"/>
        <w:rPr>
          <w:rFonts w:ascii="Century" w:hAnsi="Century" w:cs="Times New Roman"/>
          <w:sz w:val="24"/>
          <w:szCs w:val="24"/>
        </w:rPr>
      </w:pPr>
      <w:r w:rsidRPr="00D43267">
        <w:rPr>
          <w:rFonts w:ascii="Century" w:hAnsi="Century" w:cs="Times New Roman"/>
          <w:sz w:val="24"/>
          <w:szCs w:val="24"/>
        </w:rPr>
        <w:t>(</w:t>
      </w:r>
      <w:r>
        <w:rPr>
          <w:rFonts w:ascii="Century" w:hAnsi="Century" w:cs="Times New Roman" w:hint="eastAsia"/>
          <w:sz w:val="24"/>
          <w:szCs w:val="24"/>
        </w:rPr>
        <w:t>9</w:t>
      </w:r>
      <w:r w:rsidRPr="00D43267">
        <w:rPr>
          <w:rFonts w:ascii="Century" w:hAnsi="Century" w:cs="Times New Roman"/>
          <w:sz w:val="24"/>
          <w:szCs w:val="24"/>
        </w:rPr>
        <w:t>)</w:t>
      </w:r>
      <w:r w:rsidRPr="00D43267">
        <w:rPr>
          <w:rFonts w:ascii="Century" w:hAnsi="Century" w:cs="Times New Roman"/>
          <w:sz w:val="24"/>
          <w:szCs w:val="24"/>
        </w:rPr>
        <w:t>「外為令</w:t>
      </w:r>
      <w:r>
        <w:rPr>
          <w:rFonts w:ascii="Century" w:hAnsi="Century" w:cs="Times New Roman" w:hint="eastAsia"/>
          <w:sz w:val="24"/>
          <w:szCs w:val="24"/>
        </w:rPr>
        <w:t>1</w:t>
      </w:r>
      <w:r w:rsidRPr="00D43267">
        <w:rPr>
          <w:rFonts w:ascii="Century" w:hAnsi="Century" w:cs="Times New Roman"/>
          <w:sz w:val="24"/>
          <w:szCs w:val="24"/>
        </w:rPr>
        <w:t>6</w:t>
      </w:r>
      <w:r w:rsidRPr="00D43267">
        <w:rPr>
          <w:rFonts w:ascii="Century" w:hAnsi="Century" w:cs="Times New Roman"/>
          <w:sz w:val="24"/>
          <w:szCs w:val="24"/>
        </w:rPr>
        <w:t>の項」とは、外為令別表</w:t>
      </w:r>
      <w:r>
        <w:rPr>
          <w:rFonts w:ascii="Century" w:hAnsi="Century" w:cs="Times New Roman" w:hint="eastAsia"/>
          <w:sz w:val="24"/>
          <w:szCs w:val="24"/>
        </w:rPr>
        <w:t>1</w:t>
      </w:r>
      <w:r w:rsidRPr="00D43267">
        <w:rPr>
          <w:rFonts w:ascii="Century" w:hAnsi="Century" w:cs="Times New Roman"/>
          <w:sz w:val="24"/>
          <w:szCs w:val="24"/>
        </w:rPr>
        <w:t>6</w:t>
      </w:r>
      <w:r w:rsidRPr="00D43267">
        <w:rPr>
          <w:rFonts w:ascii="Century" w:hAnsi="Century" w:cs="Times New Roman"/>
          <w:sz w:val="24"/>
          <w:szCs w:val="24"/>
        </w:rPr>
        <w:t>の項をいう。</w:t>
      </w:r>
    </w:p>
    <w:p w:rsidR="00F71C8A" w:rsidRPr="00D43267" w:rsidRDefault="00F71C8A" w:rsidP="00F71C8A">
      <w:pPr>
        <w:ind w:left="360" w:hangingChars="150" w:hanging="360"/>
        <w:jc w:val="left"/>
        <w:rPr>
          <w:rFonts w:ascii="Century" w:hAnsi="Century" w:cs="Times New Roman"/>
          <w:sz w:val="24"/>
          <w:szCs w:val="24"/>
        </w:rPr>
      </w:pPr>
      <w:r w:rsidRPr="00D43267">
        <w:rPr>
          <w:rFonts w:ascii="Century" w:hAnsi="Century" w:cs="Times New Roman"/>
          <w:sz w:val="24"/>
          <w:szCs w:val="24"/>
        </w:rPr>
        <w:t>(</w:t>
      </w:r>
      <w:r w:rsidR="00914D96">
        <w:rPr>
          <w:rFonts w:ascii="Century" w:hAnsi="Century" w:cs="Times New Roman" w:hint="eastAsia"/>
          <w:sz w:val="24"/>
          <w:szCs w:val="24"/>
        </w:rPr>
        <w:t>10</w:t>
      </w:r>
      <w:r w:rsidRPr="00D43267">
        <w:rPr>
          <w:rFonts w:ascii="Century" w:hAnsi="Century" w:cs="Times New Roman"/>
          <w:sz w:val="24"/>
          <w:szCs w:val="24"/>
        </w:rPr>
        <w:t>)</w:t>
      </w:r>
      <w:r w:rsidRPr="00D43267">
        <w:rPr>
          <w:rFonts w:ascii="Century" w:hAnsi="Century" w:cs="Times New Roman"/>
          <w:sz w:val="24"/>
          <w:szCs w:val="24"/>
        </w:rPr>
        <w:t>「貿易外省令」とは、貿易関係貿易外取引</w:t>
      </w:r>
      <w:r w:rsidR="0066383C">
        <w:rPr>
          <w:rFonts w:ascii="Century" w:hAnsi="Century" w:cs="Times New Roman"/>
          <w:sz w:val="24"/>
          <w:szCs w:val="24"/>
        </w:rPr>
        <w:t>等</w:t>
      </w:r>
      <w:r w:rsidRPr="00D43267">
        <w:rPr>
          <w:rFonts w:ascii="Century" w:hAnsi="Century" w:cs="Times New Roman"/>
          <w:sz w:val="24"/>
          <w:szCs w:val="24"/>
        </w:rPr>
        <w:t>に関する省令</w:t>
      </w:r>
      <w:r w:rsidR="00C60A59" w:rsidRPr="00D43267">
        <w:rPr>
          <w:rFonts w:ascii="Century" w:hAnsi="Century" w:cs="Times New Roman"/>
          <w:sz w:val="24"/>
          <w:szCs w:val="24"/>
        </w:rPr>
        <w:t>（通商産業省令第</w:t>
      </w:r>
      <w:r w:rsidR="00C60A59" w:rsidRPr="00D43267">
        <w:rPr>
          <w:rFonts w:ascii="Century" w:hAnsi="Century" w:cs="Times New Roman"/>
          <w:sz w:val="24"/>
          <w:szCs w:val="24"/>
        </w:rPr>
        <w:t>8</w:t>
      </w:r>
      <w:r w:rsidR="00C60A59" w:rsidRPr="00D43267">
        <w:rPr>
          <w:rFonts w:ascii="Century" w:hAnsi="Century" w:cs="Times New Roman"/>
          <w:sz w:val="24"/>
          <w:szCs w:val="24"/>
        </w:rPr>
        <w:t>号</w:t>
      </w:r>
      <w:r w:rsidR="00C60A59" w:rsidRPr="00D43267">
        <w:rPr>
          <w:rFonts w:ascii="Century" w:hAnsi="Century" w:cs="Times New Roman"/>
          <w:sz w:val="24"/>
          <w:szCs w:val="24"/>
        </w:rPr>
        <w:t xml:space="preserve"> </w:t>
      </w:r>
      <w:r w:rsidR="00C60A59" w:rsidRPr="00D43267">
        <w:rPr>
          <w:rFonts w:ascii="Century" w:hAnsi="Century" w:cs="Times New Roman"/>
          <w:sz w:val="24"/>
          <w:szCs w:val="24"/>
        </w:rPr>
        <w:t>平成</w:t>
      </w:r>
      <w:r w:rsidR="00C60A59" w:rsidRPr="00D43267">
        <w:rPr>
          <w:rFonts w:ascii="Century" w:hAnsi="Century" w:cs="Times New Roman"/>
          <w:sz w:val="24"/>
          <w:szCs w:val="24"/>
        </w:rPr>
        <w:t>10</w:t>
      </w:r>
      <w:r w:rsidR="00C60A59" w:rsidRPr="00D43267">
        <w:rPr>
          <w:rFonts w:ascii="Century" w:hAnsi="Century" w:cs="Times New Roman"/>
          <w:sz w:val="24"/>
          <w:szCs w:val="24"/>
        </w:rPr>
        <w:t>年</w:t>
      </w:r>
      <w:r w:rsidR="00C60A59" w:rsidRPr="00D43267">
        <w:rPr>
          <w:rFonts w:ascii="Century" w:hAnsi="Century" w:cs="Times New Roman"/>
          <w:sz w:val="24"/>
          <w:szCs w:val="24"/>
        </w:rPr>
        <w:t>3</w:t>
      </w:r>
      <w:r w:rsidR="00C60A59" w:rsidRPr="00D43267">
        <w:rPr>
          <w:rFonts w:ascii="Century" w:hAnsi="Century" w:cs="Times New Roman"/>
          <w:sz w:val="24"/>
          <w:szCs w:val="24"/>
        </w:rPr>
        <w:t>月</w:t>
      </w:r>
      <w:r w:rsidR="00C60A59" w:rsidRPr="00D43267">
        <w:rPr>
          <w:rFonts w:ascii="Century" w:hAnsi="Century" w:cs="Times New Roman"/>
          <w:sz w:val="24"/>
          <w:szCs w:val="24"/>
        </w:rPr>
        <w:t>4</w:t>
      </w:r>
      <w:r w:rsidR="00C60A59" w:rsidRPr="00D43267">
        <w:rPr>
          <w:rFonts w:ascii="Century" w:hAnsi="Century" w:cs="Times New Roman"/>
          <w:sz w:val="24"/>
          <w:szCs w:val="24"/>
        </w:rPr>
        <w:t>日）</w:t>
      </w:r>
      <w:r w:rsidRPr="00D43267">
        <w:rPr>
          <w:rFonts w:ascii="Century" w:hAnsi="Century" w:cs="Times New Roman"/>
          <w:sz w:val="24"/>
          <w:szCs w:val="24"/>
        </w:rPr>
        <w:t>をいう。</w:t>
      </w:r>
    </w:p>
    <w:p w:rsidR="00F71C8A" w:rsidRPr="00D43267" w:rsidRDefault="00F71C8A" w:rsidP="00F71C8A">
      <w:pPr>
        <w:ind w:left="360" w:hangingChars="150" w:hanging="360"/>
        <w:jc w:val="left"/>
        <w:rPr>
          <w:rFonts w:ascii="Century" w:hAnsi="Century" w:cs="Times New Roman"/>
          <w:sz w:val="24"/>
          <w:szCs w:val="24"/>
        </w:rPr>
      </w:pPr>
      <w:r w:rsidRPr="00D43267">
        <w:rPr>
          <w:rFonts w:ascii="Century" w:hAnsi="Century" w:cs="Times New Roman"/>
          <w:sz w:val="24"/>
          <w:szCs w:val="24"/>
        </w:rPr>
        <w:t>(</w:t>
      </w:r>
      <w:r w:rsidR="00914D96">
        <w:rPr>
          <w:rFonts w:ascii="Century" w:hAnsi="Century" w:cs="Times New Roman" w:hint="eastAsia"/>
          <w:sz w:val="24"/>
          <w:szCs w:val="24"/>
        </w:rPr>
        <w:t>11</w:t>
      </w:r>
      <w:r w:rsidRPr="00D43267">
        <w:rPr>
          <w:rFonts w:ascii="Century" w:hAnsi="Century" w:cs="Times New Roman"/>
          <w:sz w:val="24"/>
          <w:szCs w:val="24"/>
        </w:rPr>
        <w:t>)</w:t>
      </w:r>
      <w:r w:rsidRPr="00D43267">
        <w:rPr>
          <w:rFonts w:ascii="Century" w:hAnsi="Century" w:cs="Times New Roman"/>
          <w:sz w:val="24"/>
          <w:szCs w:val="24"/>
        </w:rPr>
        <w:t>「運用通達」とは、輸出貿易管理令の運用について</w:t>
      </w:r>
      <w:r w:rsidR="00C60A59" w:rsidRPr="00D43267">
        <w:rPr>
          <w:rFonts w:ascii="Century" w:hAnsi="Century" w:cs="Times New Roman"/>
          <w:sz w:val="24"/>
          <w:szCs w:val="24"/>
        </w:rPr>
        <w:t>（輸出注意事項</w:t>
      </w:r>
      <w:r w:rsidR="00C60A59" w:rsidRPr="00D43267">
        <w:rPr>
          <w:rFonts w:ascii="Century" w:hAnsi="Century" w:cs="Times New Roman"/>
          <w:sz w:val="24"/>
          <w:szCs w:val="24"/>
        </w:rPr>
        <w:t>6</w:t>
      </w:r>
      <w:r w:rsidR="008D05FC" w:rsidRPr="00D43267">
        <w:rPr>
          <w:rFonts w:ascii="Century" w:hAnsi="Century" w:cs="Times New Roman"/>
          <w:sz w:val="24"/>
          <w:szCs w:val="24"/>
        </w:rPr>
        <w:t>2</w:t>
      </w:r>
      <w:r w:rsidR="00C60A59" w:rsidRPr="00D43267">
        <w:rPr>
          <w:rFonts w:ascii="Century" w:hAnsi="Century" w:cs="Times New Roman"/>
          <w:sz w:val="24"/>
          <w:szCs w:val="24"/>
        </w:rPr>
        <w:t>第</w:t>
      </w:r>
      <w:r w:rsidR="00C60A59" w:rsidRPr="00D43267">
        <w:rPr>
          <w:rFonts w:ascii="Century" w:hAnsi="Century" w:cs="Times New Roman"/>
          <w:sz w:val="24"/>
          <w:szCs w:val="24"/>
        </w:rPr>
        <w:t>11</w:t>
      </w:r>
      <w:r w:rsidR="00C60A59" w:rsidRPr="00D43267">
        <w:rPr>
          <w:rFonts w:ascii="Century" w:hAnsi="Century" w:cs="Times New Roman"/>
          <w:sz w:val="24"/>
          <w:szCs w:val="24"/>
        </w:rPr>
        <w:t>号・</w:t>
      </w:r>
      <w:r w:rsidR="0066383C">
        <w:rPr>
          <w:rFonts w:ascii="Century" w:hAnsi="Century" w:cs="Times New Roman" w:hint="eastAsia"/>
          <w:sz w:val="24"/>
          <w:szCs w:val="24"/>
        </w:rPr>
        <w:t>62</w:t>
      </w:r>
      <w:r w:rsidR="00C60A59" w:rsidRPr="00D43267">
        <w:rPr>
          <w:rFonts w:ascii="Century" w:hAnsi="Century" w:cs="Times New Roman"/>
          <w:sz w:val="24"/>
          <w:szCs w:val="24"/>
        </w:rPr>
        <w:t>貿局第</w:t>
      </w:r>
      <w:r w:rsidR="00C60A59" w:rsidRPr="00D43267">
        <w:rPr>
          <w:rFonts w:ascii="Century" w:hAnsi="Century" w:cs="Times New Roman"/>
          <w:sz w:val="24"/>
          <w:szCs w:val="24"/>
        </w:rPr>
        <w:t>322</w:t>
      </w:r>
      <w:r w:rsidR="00C60A59" w:rsidRPr="00D43267">
        <w:rPr>
          <w:rFonts w:ascii="Century" w:hAnsi="Century" w:cs="Times New Roman"/>
          <w:sz w:val="24"/>
          <w:szCs w:val="24"/>
        </w:rPr>
        <w:t>号</w:t>
      </w:r>
      <w:r w:rsidR="00C60A59" w:rsidRPr="00D43267">
        <w:rPr>
          <w:rFonts w:ascii="Century" w:hAnsi="Century" w:cs="Times New Roman"/>
          <w:sz w:val="24"/>
          <w:szCs w:val="24"/>
        </w:rPr>
        <w:t xml:space="preserve"> </w:t>
      </w:r>
      <w:r w:rsidR="00C60A59" w:rsidRPr="00D43267">
        <w:rPr>
          <w:rFonts w:ascii="Century" w:hAnsi="Century" w:cs="Times New Roman"/>
          <w:sz w:val="24"/>
          <w:szCs w:val="24"/>
        </w:rPr>
        <w:t>昭和</w:t>
      </w:r>
      <w:r w:rsidR="00C60A59" w:rsidRPr="00D43267">
        <w:rPr>
          <w:rFonts w:ascii="Century" w:hAnsi="Century" w:cs="Times New Roman"/>
          <w:sz w:val="24"/>
          <w:szCs w:val="24"/>
        </w:rPr>
        <w:t>62</w:t>
      </w:r>
      <w:r w:rsidR="00C60A59" w:rsidRPr="00D43267">
        <w:rPr>
          <w:rFonts w:ascii="Century" w:hAnsi="Century" w:cs="Times New Roman"/>
          <w:sz w:val="24"/>
          <w:szCs w:val="24"/>
        </w:rPr>
        <w:t>年</w:t>
      </w:r>
      <w:r w:rsidR="00C60A59" w:rsidRPr="00D43267">
        <w:rPr>
          <w:rFonts w:ascii="Century" w:hAnsi="Century" w:cs="Times New Roman"/>
          <w:sz w:val="24"/>
          <w:szCs w:val="24"/>
        </w:rPr>
        <w:t>11</w:t>
      </w:r>
      <w:r w:rsidR="00C60A59" w:rsidRPr="00D43267">
        <w:rPr>
          <w:rFonts w:ascii="Century" w:hAnsi="Century" w:cs="Times New Roman"/>
          <w:sz w:val="24"/>
          <w:szCs w:val="24"/>
        </w:rPr>
        <w:t>月</w:t>
      </w:r>
      <w:r w:rsidR="00C60A59" w:rsidRPr="00D43267">
        <w:rPr>
          <w:rFonts w:ascii="Century" w:hAnsi="Century" w:cs="Times New Roman"/>
          <w:sz w:val="24"/>
          <w:szCs w:val="24"/>
        </w:rPr>
        <w:t>6</w:t>
      </w:r>
      <w:r w:rsidR="00C60A59" w:rsidRPr="00D43267">
        <w:rPr>
          <w:rFonts w:ascii="Century" w:hAnsi="Century" w:cs="Times New Roman"/>
          <w:sz w:val="24"/>
          <w:szCs w:val="24"/>
        </w:rPr>
        <w:t>日</w:t>
      </w:r>
      <w:r w:rsidR="00C60A59" w:rsidRPr="00D43267">
        <w:rPr>
          <w:rFonts w:ascii="Century" w:hAnsi="Century" w:cs="Times New Roman"/>
          <w:sz w:val="24"/>
          <w:szCs w:val="24"/>
        </w:rPr>
        <w:t xml:space="preserve"> </w:t>
      </w:r>
      <w:r w:rsidR="00C60A59" w:rsidRPr="00D43267">
        <w:rPr>
          <w:rFonts w:ascii="Century" w:hAnsi="Century" w:cs="Times New Roman"/>
          <w:sz w:val="24"/>
          <w:szCs w:val="24"/>
        </w:rPr>
        <w:t>貿易局）</w:t>
      </w:r>
      <w:r w:rsidRPr="00D43267">
        <w:rPr>
          <w:rFonts w:ascii="Century" w:hAnsi="Century" w:cs="Times New Roman"/>
          <w:sz w:val="24"/>
          <w:szCs w:val="24"/>
        </w:rPr>
        <w:t>をいう。</w:t>
      </w:r>
    </w:p>
    <w:p w:rsidR="008C2175" w:rsidRDefault="008C2175" w:rsidP="00F71C8A">
      <w:pPr>
        <w:ind w:left="360" w:hangingChars="150" w:hanging="360"/>
        <w:jc w:val="left"/>
        <w:rPr>
          <w:rFonts w:ascii="Century" w:hAnsi="Century" w:cs="Times New Roman"/>
          <w:sz w:val="24"/>
          <w:szCs w:val="24"/>
        </w:rPr>
      </w:pPr>
      <w:r w:rsidRPr="00D43267">
        <w:rPr>
          <w:rFonts w:ascii="Century" w:hAnsi="Century" w:cs="Times New Roman"/>
          <w:sz w:val="24"/>
          <w:szCs w:val="24"/>
        </w:rPr>
        <w:t>(1</w:t>
      </w:r>
      <w:r w:rsidR="00914D96">
        <w:rPr>
          <w:rFonts w:ascii="Century" w:hAnsi="Century" w:cs="Times New Roman" w:hint="eastAsia"/>
          <w:sz w:val="24"/>
          <w:szCs w:val="24"/>
        </w:rPr>
        <w:t>2</w:t>
      </w:r>
      <w:r w:rsidRPr="00D43267">
        <w:rPr>
          <w:rFonts w:ascii="Century" w:hAnsi="Century" w:cs="Times New Roman"/>
          <w:sz w:val="24"/>
          <w:szCs w:val="24"/>
        </w:rPr>
        <w:t xml:space="preserve">) </w:t>
      </w:r>
      <w:r w:rsidRPr="00D43267">
        <w:rPr>
          <w:rFonts w:ascii="Century" w:hAnsi="Century" w:cs="Times New Roman"/>
          <w:sz w:val="24"/>
          <w:szCs w:val="24"/>
        </w:rPr>
        <w:t>「</w:t>
      </w:r>
      <w:r w:rsidR="00C47B80" w:rsidRPr="00D43267">
        <w:rPr>
          <w:rFonts w:ascii="Century" w:hAnsi="Century" w:cs="Times New Roman"/>
          <w:sz w:val="24"/>
          <w:szCs w:val="24"/>
        </w:rPr>
        <w:t>輸出令</w:t>
      </w:r>
      <w:r w:rsidR="00C47B80" w:rsidRPr="00D43267">
        <w:rPr>
          <w:rFonts w:ascii="Century" w:hAnsi="Century" w:cs="Times New Roman"/>
          <w:sz w:val="24"/>
          <w:szCs w:val="24"/>
        </w:rPr>
        <w:t>2</w:t>
      </w:r>
      <w:r w:rsidR="00C47B80" w:rsidRPr="00D43267">
        <w:rPr>
          <w:rFonts w:ascii="Century" w:hAnsi="Century" w:cs="Times New Roman"/>
          <w:sz w:val="24"/>
          <w:szCs w:val="24"/>
        </w:rPr>
        <w:t>の項における</w:t>
      </w:r>
      <w:r w:rsidRPr="00D43267">
        <w:rPr>
          <w:rFonts w:ascii="Century" w:hAnsi="Century" w:cs="Times New Roman"/>
          <w:sz w:val="24"/>
          <w:szCs w:val="24"/>
        </w:rPr>
        <w:t>位置決め精度の解釈」とは</w:t>
      </w:r>
      <w:r w:rsidR="00C47B80" w:rsidRPr="00D43267">
        <w:rPr>
          <w:rFonts w:ascii="Century" w:hAnsi="Century" w:cs="Times New Roman"/>
          <w:sz w:val="24"/>
          <w:szCs w:val="24"/>
        </w:rPr>
        <w:t>、運用通達における</w:t>
      </w:r>
      <w:r w:rsidRPr="00D43267">
        <w:rPr>
          <w:rFonts w:ascii="Century" w:hAnsi="Century" w:cs="Times New Roman"/>
          <w:sz w:val="24"/>
          <w:szCs w:val="24"/>
        </w:rPr>
        <w:t>[</w:t>
      </w:r>
      <w:r w:rsidRPr="00D43267">
        <w:rPr>
          <w:rFonts w:ascii="Century" w:hAnsi="Century" w:cs="Times New Roman"/>
          <w:sz w:val="24"/>
          <w:szCs w:val="24"/>
        </w:rPr>
        <w:t>貨物等省令第</w:t>
      </w:r>
      <w:r w:rsidRPr="00D43267">
        <w:rPr>
          <w:rFonts w:ascii="Century" w:hAnsi="Century" w:cs="Times New Roman"/>
          <w:sz w:val="24"/>
          <w:szCs w:val="24"/>
        </w:rPr>
        <w:t>1</w:t>
      </w:r>
      <w:r w:rsidRPr="00D43267">
        <w:rPr>
          <w:rFonts w:ascii="Century" w:hAnsi="Century" w:cs="Times New Roman"/>
          <w:sz w:val="24"/>
          <w:szCs w:val="24"/>
        </w:rPr>
        <w:t>条第十四号イ（一）、ロ（一）及びハ（一）中の位置決め精度の測定方法</w:t>
      </w:r>
      <w:r w:rsidRPr="00D43267">
        <w:rPr>
          <w:rFonts w:ascii="Century" w:hAnsi="Century" w:cs="Times New Roman"/>
          <w:sz w:val="24"/>
          <w:szCs w:val="24"/>
        </w:rPr>
        <w:t>]</w:t>
      </w:r>
      <w:r w:rsidRPr="001F61D4">
        <w:rPr>
          <w:rFonts w:ascii="Century" w:hAnsi="Century" w:cs="Times New Roman"/>
          <w:sz w:val="24"/>
          <w:szCs w:val="24"/>
        </w:rPr>
        <w:t>の解釈</w:t>
      </w:r>
      <w:r w:rsidR="00C47B80" w:rsidRPr="001F61D4">
        <w:rPr>
          <w:rFonts w:ascii="Century" w:hAnsi="Century" w:cs="Times New Roman"/>
          <w:sz w:val="24"/>
          <w:szCs w:val="24"/>
        </w:rPr>
        <w:t>をいう。</w:t>
      </w:r>
    </w:p>
    <w:p w:rsidR="00A55FA6" w:rsidRPr="001F61D4" w:rsidRDefault="00A55FA6" w:rsidP="00F71C8A">
      <w:pPr>
        <w:ind w:left="360" w:hangingChars="150" w:hanging="360"/>
        <w:jc w:val="left"/>
        <w:rPr>
          <w:rFonts w:ascii="Century" w:hAnsi="Century" w:cs="Times New Roman"/>
          <w:sz w:val="24"/>
          <w:szCs w:val="24"/>
        </w:rPr>
      </w:pPr>
    </w:p>
    <w:p w:rsidR="00C47B80" w:rsidRPr="001F61D4" w:rsidRDefault="00C47B80" w:rsidP="001F61D4">
      <w:pPr>
        <w:ind w:left="360" w:hangingChars="150" w:hanging="360"/>
        <w:jc w:val="left"/>
        <w:rPr>
          <w:rFonts w:ascii="Century" w:hAnsi="Century" w:cs="Times New Roman"/>
          <w:sz w:val="24"/>
          <w:szCs w:val="24"/>
        </w:rPr>
      </w:pPr>
      <w:r w:rsidRPr="001F61D4">
        <w:rPr>
          <w:rFonts w:ascii="Century" w:hAnsi="Century" w:cs="Times New Roman"/>
          <w:sz w:val="24"/>
          <w:szCs w:val="24"/>
        </w:rPr>
        <w:t>(1</w:t>
      </w:r>
      <w:r w:rsidR="00914D96">
        <w:rPr>
          <w:rFonts w:ascii="Century" w:hAnsi="Century" w:cs="Times New Roman" w:hint="eastAsia"/>
          <w:sz w:val="24"/>
          <w:szCs w:val="24"/>
        </w:rPr>
        <w:t>3</w:t>
      </w:r>
      <w:r w:rsidRPr="001F61D4">
        <w:rPr>
          <w:rFonts w:ascii="Century" w:hAnsi="Century" w:cs="Times New Roman"/>
          <w:sz w:val="24"/>
          <w:szCs w:val="24"/>
        </w:rPr>
        <w:t xml:space="preserve">) </w:t>
      </w:r>
      <w:r w:rsidRPr="001F61D4">
        <w:rPr>
          <w:rFonts w:ascii="Century" w:hAnsi="Century" w:cs="Times New Roman"/>
          <w:sz w:val="24"/>
          <w:szCs w:val="24"/>
        </w:rPr>
        <w:t>「輸出令</w:t>
      </w:r>
      <w:r w:rsidRPr="001F61D4">
        <w:rPr>
          <w:rFonts w:ascii="Century" w:hAnsi="Century" w:cs="Times New Roman"/>
          <w:sz w:val="24"/>
          <w:szCs w:val="24"/>
        </w:rPr>
        <w:t>6</w:t>
      </w:r>
      <w:r w:rsidR="009B0795" w:rsidRPr="001F61D4">
        <w:rPr>
          <w:rFonts w:ascii="Century" w:hAnsi="Century" w:cs="Times New Roman"/>
          <w:sz w:val="24"/>
          <w:szCs w:val="24"/>
        </w:rPr>
        <w:t>の項における</w:t>
      </w:r>
      <w:r w:rsidRPr="001F61D4">
        <w:rPr>
          <w:rFonts w:ascii="Century" w:hAnsi="Century" w:cs="Times New Roman"/>
          <w:sz w:val="24"/>
          <w:szCs w:val="24"/>
        </w:rPr>
        <w:t>位置決め精度の解釈」とは、運用通達における</w:t>
      </w:r>
      <w:r w:rsidRPr="001F61D4">
        <w:rPr>
          <w:rFonts w:ascii="Century" w:hAnsi="Century" w:cs="Times New Roman"/>
          <w:sz w:val="24"/>
          <w:szCs w:val="24"/>
        </w:rPr>
        <w:t>[</w:t>
      </w:r>
      <w:r w:rsidR="00D55530">
        <w:rPr>
          <w:rFonts w:ascii="Century" w:hAnsi="Century" w:cs="Times New Roman" w:hint="eastAsia"/>
          <w:sz w:val="24"/>
          <w:szCs w:val="24"/>
        </w:rPr>
        <w:t>直線軸の位置決め精度［</w:t>
      </w:r>
      <w:r w:rsidRPr="001F61D4">
        <w:rPr>
          <w:rFonts w:ascii="Century" w:hAnsi="Century" w:cs="Times New Roman"/>
          <w:sz w:val="24"/>
          <w:szCs w:val="24"/>
        </w:rPr>
        <w:t>貨物等省令第</w:t>
      </w:r>
      <w:r w:rsidRPr="001F61D4">
        <w:rPr>
          <w:rFonts w:ascii="Century" w:hAnsi="Century" w:cs="Times New Roman"/>
          <w:sz w:val="24"/>
          <w:szCs w:val="24"/>
        </w:rPr>
        <w:t>5</w:t>
      </w:r>
      <w:r w:rsidRPr="001F61D4">
        <w:rPr>
          <w:rFonts w:ascii="Century" w:hAnsi="Century" w:cs="Times New Roman"/>
          <w:sz w:val="24"/>
          <w:szCs w:val="24"/>
        </w:rPr>
        <w:t>条第二号イ、ロ及びハ（一）中の位置決め精度の測定方法</w:t>
      </w:r>
      <w:r w:rsidR="00D55530">
        <w:rPr>
          <w:rFonts w:ascii="Century" w:hAnsi="Century" w:cs="Times New Roman" w:hint="eastAsia"/>
          <w:sz w:val="24"/>
          <w:szCs w:val="24"/>
        </w:rPr>
        <w:t>］</w:t>
      </w:r>
      <w:r w:rsidRPr="001F61D4">
        <w:rPr>
          <w:rFonts w:ascii="Century" w:hAnsi="Century" w:cs="Times New Roman"/>
          <w:sz w:val="24"/>
          <w:szCs w:val="24"/>
        </w:rPr>
        <w:t>]</w:t>
      </w:r>
      <w:r w:rsidRPr="001F61D4">
        <w:rPr>
          <w:rFonts w:ascii="Century" w:hAnsi="Century" w:cs="Times New Roman"/>
          <w:sz w:val="24"/>
          <w:szCs w:val="24"/>
        </w:rPr>
        <w:t>の解釈をいう。</w:t>
      </w:r>
    </w:p>
    <w:p w:rsidR="00F71C8A" w:rsidRPr="001F61D4" w:rsidRDefault="00C47B80" w:rsidP="001F61D4">
      <w:pPr>
        <w:ind w:left="360" w:hangingChars="150" w:hanging="360"/>
        <w:jc w:val="left"/>
        <w:rPr>
          <w:rFonts w:ascii="Century" w:hAnsi="Century" w:cs="Times New Roman"/>
          <w:sz w:val="24"/>
          <w:szCs w:val="24"/>
        </w:rPr>
      </w:pPr>
      <w:r w:rsidRPr="001F61D4">
        <w:rPr>
          <w:rFonts w:ascii="Century" w:hAnsi="Century" w:cs="Times New Roman"/>
          <w:sz w:val="24"/>
          <w:szCs w:val="24"/>
        </w:rPr>
        <w:t>(1</w:t>
      </w:r>
      <w:r w:rsidR="00914D96">
        <w:rPr>
          <w:rFonts w:ascii="Century" w:hAnsi="Century" w:cs="Times New Roman" w:hint="eastAsia"/>
          <w:sz w:val="24"/>
          <w:szCs w:val="24"/>
        </w:rPr>
        <w:t>4</w:t>
      </w:r>
      <w:r w:rsidR="00F71C8A" w:rsidRPr="001F61D4">
        <w:rPr>
          <w:rFonts w:ascii="Century" w:hAnsi="Century" w:cs="Times New Roman"/>
          <w:sz w:val="24"/>
          <w:szCs w:val="24"/>
        </w:rPr>
        <w:t>)</w:t>
      </w:r>
      <w:r w:rsidR="00F71C8A" w:rsidRPr="001F61D4">
        <w:rPr>
          <w:rFonts w:ascii="Century" w:hAnsi="Century" w:cs="Times New Roman"/>
          <w:sz w:val="24"/>
          <w:szCs w:val="24"/>
        </w:rPr>
        <w:t>「役務通達」とは、外国為替及び外国貿易法第</w:t>
      </w:r>
      <w:r w:rsidR="00F71C8A" w:rsidRPr="001F61D4">
        <w:rPr>
          <w:rFonts w:ascii="Century" w:hAnsi="Century" w:cs="Times New Roman"/>
          <w:sz w:val="24"/>
          <w:szCs w:val="24"/>
        </w:rPr>
        <w:t>25</w:t>
      </w:r>
      <w:r w:rsidR="00F71C8A" w:rsidRPr="001F61D4">
        <w:rPr>
          <w:rFonts w:ascii="Century" w:hAnsi="Century" w:cs="Times New Roman"/>
          <w:sz w:val="24"/>
          <w:szCs w:val="24"/>
        </w:rPr>
        <w:t>条</w:t>
      </w:r>
      <w:r w:rsidR="00F72D66">
        <w:rPr>
          <w:rFonts w:ascii="Century" w:hAnsi="Century" w:cs="Times New Roman" w:hint="eastAsia"/>
          <w:sz w:val="24"/>
          <w:szCs w:val="24"/>
        </w:rPr>
        <w:t>第</w:t>
      </w:r>
      <w:r w:rsidR="00F71C8A" w:rsidRPr="001F61D4">
        <w:rPr>
          <w:rFonts w:ascii="Century" w:hAnsi="Century" w:cs="Times New Roman"/>
          <w:sz w:val="24"/>
          <w:szCs w:val="24"/>
        </w:rPr>
        <w:t>1</w:t>
      </w:r>
      <w:r w:rsidR="00F71C8A" w:rsidRPr="001F61D4">
        <w:rPr>
          <w:rFonts w:ascii="Century" w:hAnsi="Century" w:cs="Times New Roman"/>
          <w:sz w:val="24"/>
          <w:szCs w:val="24"/>
        </w:rPr>
        <w:t>項及び外国為替令第</w:t>
      </w:r>
      <w:r w:rsidR="00F71C8A" w:rsidRPr="001F61D4">
        <w:rPr>
          <w:rFonts w:ascii="Century" w:hAnsi="Century" w:cs="Times New Roman"/>
          <w:sz w:val="24"/>
          <w:szCs w:val="24"/>
        </w:rPr>
        <w:t>17</w:t>
      </w:r>
      <w:r w:rsidR="00F71C8A" w:rsidRPr="001F61D4">
        <w:rPr>
          <w:rFonts w:ascii="Century" w:hAnsi="Century" w:cs="Times New Roman"/>
          <w:sz w:val="24"/>
          <w:szCs w:val="24"/>
        </w:rPr>
        <w:t>条第</w:t>
      </w:r>
      <w:r w:rsidR="00F71C8A" w:rsidRPr="001F61D4">
        <w:rPr>
          <w:rFonts w:ascii="Century" w:hAnsi="Century" w:cs="Times New Roman"/>
          <w:sz w:val="24"/>
          <w:szCs w:val="24"/>
        </w:rPr>
        <w:t>2</w:t>
      </w:r>
      <w:r w:rsidR="00F71C8A" w:rsidRPr="001F61D4">
        <w:rPr>
          <w:rFonts w:ascii="Century" w:hAnsi="Century" w:cs="Times New Roman"/>
          <w:sz w:val="24"/>
          <w:szCs w:val="24"/>
        </w:rPr>
        <w:t>項の規定に基づき許可を要する技術を提供する取引又は行為について</w:t>
      </w:r>
      <w:r w:rsidR="00C60A59" w:rsidRPr="001F61D4">
        <w:rPr>
          <w:rFonts w:ascii="Century" w:hAnsi="Century" w:cs="Times New Roman"/>
          <w:sz w:val="24"/>
          <w:szCs w:val="24"/>
        </w:rPr>
        <w:t>（</w:t>
      </w:r>
      <w:r w:rsidR="00C60A59" w:rsidRPr="001F61D4">
        <w:rPr>
          <w:rFonts w:ascii="Century" w:hAnsi="Century" w:cs="Times New Roman"/>
          <w:sz w:val="24"/>
          <w:szCs w:val="24"/>
        </w:rPr>
        <w:t xml:space="preserve">4 </w:t>
      </w:r>
      <w:r w:rsidR="00C60A59" w:rsidRPr="001F61D4">
        <w:rPr>
          <w:rFonts w:ascii="Century" w:hAnsi="Century" w:cs="Times New Roman"/>
          <w:sz w:val="24"/>
          <w:szCs w:val="24"/>
        </w:rPr>
        <w:t>貿局第</w:t>
      </w:r>
      <w:r w:rsidR="00C60A59" w:rsidRPr="001F61D4">
        <w:rPr>
          <w:rFonts w:ascii="Century" w:hAnsi="Century" w:cs="Times New Roman"/>
          <w:sz w:val="24"/>
          <w:szCs w:val="24"/>
        </w:rPr>
        <w:t>492</w:t>
      </w:r>
      <w:r w:rsidR="00C60A59" w:rsidRPr="001F61D4">
        <w:rPr>
          <w:rFonts w:ascii="Century" w:hAnsi="Century" w:cs="Times New Roman"/>
          <w:sz w:val="24"/>
          <w:szCs w:val="24"/>
        </w:rPr>
        <w:t>号</w:t>
      </w:r>
      <w:r w:rsidR="00C60A59" w:rsidRPr="001F61D4">
        <w:rPr>
          <w:rFonts w:ascii="Century" w:hAnsi="Century" w:cs="Times New Roman"/>
          <w:sz w:val="24"/>
          <w:szCs w:val="24"/>
        </w:rPr>
        <w:t xml:space="preserve"> </w:t>
      </w:r>
      <w:r w:rsidR="00C60A59" w:rsidRPr="001F61D4">
        <w:rPr>
          <w:rFonts w:ascii="Century" w:hAnsi="Century" w:cs="Times New Roman"/>
          <w:sz w:val="24"/>
          <w:szCs w:val="24"/>
        </w:rPr>
        <w:t>平成</w:t>
      </w:r>
      <w:r w:rsidR="00C60A59" w:rsidRPr="001F61D4">
        <w:rPr>
          <w:rFonts w:ascii="Century" w:hAnsi="Century" w:cs="Times New Roman"/>
          <w:sz w:val="24"/>
          <w:szCs w:val="24"/>
        </w:rPr>
        <w:t>4</w:t>
      </w:r>
      <w:r w:rsidR="00C60A59" w:rsidRPr="001F61D4">
        <w:rPr>
          <w:rFonts w:ascii="Century" w:hAnsi="Century" w:cs="Times New Roman"/>
          <w:sz w:val="24"/>
          <w:szCs w:val="24"/>
        </w:rPr>
        <w:t>年</w:t>
      </w:r>
      <w:r w:rsidR="00C60A59" w:rsidRPr="001F61D4">
        <w:rPr>
          <w:rFonts w:ascii="Century" w:hAnsi="Century" w:cs="Times New Roman"/>
          <w:sz w:val="24"/>
          <w:szCs w:val="24"/>
        </w:rPr>
        <w:t>12</w:t>
      </w:r>
      <w:r w:rsidR="00C60A59" w:rsidRPr="001F61D4">
        <w:rPr>
          <w:rFonts w:ascii="Century" w:hAnsi="Century" w:cs="Times New Roman"/>
          <w:sz w:val="24"/>
          <w:szCs w:val="24"/>
        </w:rPr>
        <w:t>月</w:t>
      </w:r>
      <w:r w:rsidR="00C60A59" w:rsidRPr="001F61D4">
        <w:rPr>
          <w:rFonts w:ascii="Century" w:hAnsi="Century" w:cs="Times New Roman"/>
          <w:sz w:val="24"/>
          <w:szCs w:val="24"/>
        </w:rPr>
        <w:t>21</w:t>
      </w:r>
      <w:r w:rsidR="00C60A59" w:rsidRPr="001F61D4">
        <w:rPr>
          <w:rFonts w:ascii="Century" w:hAnsi="Century" w:cs="Times New Roman"/>
          <w:sz w:val="24"/>
          <w:szCs w:val="24"/>
        </w:rPr>
        <w:t>日</w:t>
      </w:r>
      <w:r w:rsidR="00C60A59" w:rsidRPr="001F61D4">
        <w:rPr>
          <w:rFonts w:ascii="Century" w:hAnsi="Century" w:cs="Times New Roman"/>
          <w:sz w:val="24"/>
          <w:szCs w:val="24"/>
        </w:rPr>
        <w:t xml:space="preserve"> </w:t>
      </w:r>
      <w:r w:rsidR="00C60A59" w:rsidRPr="001F61D4">
        <w:rPr>
          <w:rFonts w:ascii="Century" w:hAnsi="Century" w:cs="Times New Roman"/>
          <w:sz w:val="24"/>
          <w:szCs w:val="24"/>
        </w:rPr>
        <w:t>貿易局）</w:t>
      </w:r>
      <w:r w:rsidR="00F71C8A" w:rsidRPr="001F61D4">
        <w:rPr>
          <w:rFonts w:ascii="Century" w:hAnsi="Century" w:cs="Times New Roman"/>
          <w:sz w:val="24"/>
          <w:szCs w:val="24"/>
        </w:rPr>
        <w:t>をいう。</w:t>
      </w:r>
    </w:p>
    <w:p w:rsidR="00F71C8A" w:rsidRPr="001F61D4" w:rsidRDefault="00C47B80" w:rsidP="001F61D4">
      <w:pPr>
        <w:ind w:left="360" w:hangingChars="150" w:hanging="360"/>
        <w:jc w:val="left"/>
        <w:rPr>
          <w:rFonts w:ascii="Century" w:hAnsi="Century" w:cs="Times New Roman"/>
          <w:sz w:val="24"/>
          <w:szCs w:val="24"/>
        </w:rPr>
      </w:pPr>
      <w:r w:rsidRPr="001F61D4">
        <w:rPr>
          <w:rFonts w:ascii="Century" w:hAnsi="Century" w:cs="Times New Roman"/>
          <w:sz w:val="24"/>
          <w:szCs w:val="24"/>
        </w:rPr>
        <w:t>(1</w:t>
      </w:r>
      <w:r w:rsidR="00914D96">
        <w:rPr>
          <w:rFonts w:ascii="Century" w:hAnsi="Century" w:cs="Times New Roman" w:hint="eastAsia"/>
          <w:sz w:val="24"/>
          <w:szCs w:val="24"/>
        </w:rPr>
        <w:t>5</w:t>
      </w:r>
      <w:r w:rsidR="00F71C8A" w:rsidRPr="001F61D4">
        <w:rPr>
          <w:rFonts w:ascii="Century" w:hAnsi="Century" w:cs="Times New Roman"/>
          <w:sz w:val="24"/>
          <w:szCs w:val="24"/>
        </w:rPr>
        <w:t>)</w:t>
      </w:r>
      <w:r w:rsidR="00F71C8A" w:rsidRPr="001F61D4">
        <w:rPr>
          <w:rFonts w:ascii="Century" w:hAnsi="Century" w:cs="Times New Roman"/>
          <w:sz w:val="24"/>
          <w:szCs w:val="24"/>
        </w:rPr>
        <w:t>「提出書類通達」とは、輸出許可・役務取引許可・特定記録媒体等輸出等許可申請に係る提出書類及び注意事項</w:t>
      </w:r>
      <w:r w:rsidR="00C60A59" w:rsidRPr="001F61D4">
        <w:rPr>
          <w:rFonts w:ascii="Century" w:hAnsi="Century" w:cs="Times New Roman"/>
          <w:sz w:val="24"/>
          <w:szCs w:val="24"/>
        </w:rPr>
        <w:t>等</w:t>
      </w:r>
      <w:r w:rsidR="00F71C8A" w:rsidRPr="001F61D4">
        <w:rPr>
          <w:rFonts w:ascii="Century" w:hAnsi="Century" w:cs="Times New Roman"/>
          <w:sz w:val="24"/>
          <w:szCs w:val="24"/>
        </w:rPr>
        <w:t>について</w:t>
      </w:r>
      <w:r w:rsidR="00C60A59" w:rsidRPr="001F61D4">
        <w:rPr>
          <w:rFonts w:ascii="Century" w:hAnsi="Century" w:cs="Times New Roman"/>
          <w:sz w:val="24"/>
          <w:szCs w:val="24"/>
        </w:rPr>
        <w:t>（輸出注意事項</w:t>
      </w:r>
      <w:r w:rsidR="00C60A59" w:rsidRPr="001F61D4">
        <w:rPr>
          <w:rFonts w:ascii="Century" w:hAnsi="Century" w:cs="Times New Roman"/>
          <w:sz w:val="24"/>
          <w:szCs w:val="24"/>
        </w:rPr>
        <w:t>24</w:t>
      </w:r>
      <w:r w:rsidR="00C60A59" w:rsidRPr="001F61D4">
        <w:rPr>
          <w:rFonts w:ascii="Century" w:hAnsi="Century" w:cs="Times New Roman"/>
          <w:sz w:val="24"/>
          <w:szCs w:val="24"/>
        </w:rPr>
        <w:t>第</w:t>
      </w:r>
      <w:r w:rsidR="00C60A59" w:rsidRPr="001F61D4">
        <w:rPr>
          <w:rFonts w:ascii="Century" w:hAnsi="Century" w:cs="Times New Roman"/>
          <w:sz w:val="24"/>
          <w:szCs w:val="24"/>
        </w:rPr>
        <w:t>18</w:t>
      </w:r>
      <w:r w:rsidR="00C60A59" w:rsidRPr="001F61D4">
        <w:rPr>
          <w:rFonts w:ascii="Century" w:hAnsi="Century" w:cs="Times New Roman"/>
          <w:sz w:val="24"/>
          <w:szCs w:val="24"/>
        </w:rPr>
        <w:t>号・平成</w:t>
      </w:r>
      <w:r w:rsidR="00C60A59" w:rsidRPr="001F61D4">
        <w:rPr>
          <w:rFonts w:ascii="Century" w:hAnsi="Century" w:cs="Times New Roman"/>
          <w:sz w:val="24"/>
          <w:szCs w:val="24"/>
        </w:rPr>
        <w:t>24</w:t>
      </w:r>
      <w:r w:rsidR="00C60A59" w:rsidRPr="001F61D4">
        <w:rPr>
          <w:rFonts w:ascii="Century" w:hAnsi="Century" w:cs="Times New Roman"/>
          <w:sz w:val="24"/>
          <w:szCs w:val="24"/>
        </w:rPr>
        <w:t>・</w:t>
      </w:r>
      <w:r w:rsidR="00C60A59" w:rsidRPr="001F61D4">
        <w:rPr>
          <w:rFonts w:ascii="Century" w:hAnsi="Century" w:cs="Times New Roman"/>
          <w:sz w:val="24"/>
          <w:szCs w:val="24"/>
        </w:rPr>
        <w:t>03</w:t>
      </w:r>
      <w:r w:rsidR="00C60A59" w:rsidRPr="001F61D4">
        <w:rPr>
          <w:rFonts w:ascii="Century" w:hAnsi="Century" w:cs="Times New Roman"/>
          <w:sz w:val="24"/>
          <w:szCs w:val="24"/>
        </w:rPr>
        <w:t>・</w:t>
      </w:r>
      <w:r w:rsidR="00C60A59" w:rsidRPr="001F61D4">
        <w:rPr>
          <w:rFonts w:ascii="Century" w:hAnsi="Century" w:cs="Times New Roman"/>
          <w:sz w:val="24"/>
          <w:szCs w:val="24"/>
        </w:rPr>
        <w:t>23</w:t>
      </w:r>
      <w:r w:rsidR="00C60A59" w:rsidRPr="001F61D4">
        <w:rPr>
          <w:rFonts w:ascii="Century" w:hAnsi="Century" w:cs="Times New Roman"/>
          <w:sz w:val="24"/>
          <w:szCs w:val="24"/>
        </w:rPr>
        <w:t>貿局第</w:t>
      </w:r>
      <w:r w:rsidR="00C60A59" w:rsidRPr="001F61D4">
        <w:rPr>
          <w:rFonts w:ascii="Century" w:hAnsi="Century" w:cs="Times New Roman"/>
          <w:sz w:val="24"/>
          <w:szCs w:val="24"/>
        </w:rPr>
        <w:t>1</w:t>
      </w:r>
      <w:r w:rsidR="00C60A59" w:rsidRPr="001F61D4">
        <w:rPr>
          <w:rFonts w:ascii="Century" w:hAnsi="Century" w:cs="Times New Roman"/>
          <w:sz w:val="24"/>
          <w:szCs w:val="24"/>
        </w:rPr>
        <w:t>号）</w:t>
      </w:r>
      <w:r w:rsidR="00F71C8A" w:rsidRPr="001F61D4">
        <w:rPr>
          <w:rFonts w:ascii="Century" w:hAnsi="Century" w:cs="Times New Roman"/>
          <w:sz w:val="24"/>
          <w:szCs w:val="24"/>
        </w:rPr>
        <w:t>をいう。</w:t>
      </w:r>
    </w:p>
    <w:p w:rsidR="00F71C8A" w:rsidRDefault="00C47B80" w:rsidP="001F61D4">
      <w:pPr>
        <w:ind w:left="360" w:hangingChars="150" w:hanging="360"/>
        <w:jc w:val="left"/>
        <w:rPr>
          <w:rFonts w:ascii="Century" w:hAnsi="Century" w:cs="Times New Roman"/>
          <w:sz w:val="24"/>
          <w:szCs w:val="24"/>
        </w:rPr>
      </w:pPr>
      <w:r w:rsidRPr="001F61D4">
        <w:rPr>
          <w:rFonts w:ascii="Century" w:hAnsi="Century" w:cs="Times New Roman"/>
          <w:sz w:val="24"/>
          <w:szCs w:val="24"/>
        </w:rPr>
        <w:t>(1</w:t>
      </w:r>
      <w:r w:rsidR="00914D96">
        <w:rPr>
          <w:rFonts w:ascii="Century" w:hAnsi="Century" w:cs="Times New Roman" w:hint="eastAsia"/>
          <w:sz w:val="24"/>
          <w:szCs w:val="24"/>
        </w:rPr>
        <w:t>6</w:t>
      </w:r>
      <w:r w:rsidR="00F71C8A" w:rsidRPr="001F61D4">
        <w:rPr>
          <w:rFonts w:ascii="Century" w:hAnsi="Century" w:cs="Times New Roman"/>
          <w:sz w:val="24"/>
          <w:szCs w:val="24"/>
        </w:rPr>
        <w:t>)</w:t>
      </w:r>
      <w:r w:rsidR="00F71C8A" w:rsidRPr="001F61D4">
        <w:rPr>
          <w:rFonts w:ascii="Century" w:hAnsi="Century" w:cs="Times New Roman"/>
          <w:sz w:val="24"/>
          <w:szCs w:val="24"/>
        </w:rPr>
        <w:t>「</w:t>
      </w:r>
      <w:r w:rsidR="00B806C1">
        <w:rPr>
          <w:rFonts w:ascii="Century" w:hAnsi="Century" w:cs="Times New Roman" w:hint="eastAsia"/>
          <w:sz w:val="24"/>
          <w:szCs w:val="24"/>
        </w:rPr>
        <w:t>旧</w:t>
      </w:r>
      <w:r w:rsidR="00F71C8A" w:rsidRPr="001F61D4">
        <w:rPr>
          <w:rFonts w:ascii="Century" w:hAnsi="Century" w:cs="Times New Roman"/>
          <w:sz w:val="24"/>
          <w:szCs w:val="24"/>
        </w:rPr>
        <w:t>申告値通達」とは、直線軸位置決め精度の申告値について</w:t>
      </w:r>
      <w:r w:rsidR="002418BD" w:rsidRPr="001F61D4">
        <w:rPr>
          <w:rFonts w:ascii="Century" w:hAnsi="Century" w:cs="Times New Roman"/>
          <w:sz w:val="24"/>
          <w:szCs w:val="24"/>
        </w:rPr>
        <w:t>（輸出注意事項</w:t>
      </w:r>
      <w:r w:rsidR="002418BD" w:rsidRPr="001F61D4">
        <w:rPr>
          <w:rFonts w:ascii="Century" w:hAnsi="Century" w:cs="Times New Roman"/>
          <w:sz w:val="24"/>
          <w:szCs w:val="24"/>
        </w:rPr>
        <w:t>21</w:t>
      </w:r>
      <w:r w:rsidR="002418BD" w:rsidRPr="001F61D4">
        <w:rPr>
          <w:rFonts w:ascii="Century" w:hAnsi="Century" w:cs="Times New Roman"/>
          <w:sz w:val="24"/>
          <w:szCs w:val="24"/>
        </w:rPr>
        <w:t>第</w:t>
      </w:r>
      <w:r w:rsidR="002418BD" w:rsidRPr="001F61D4">
        <w:rPr>
          <w:rFonts w:ascii="Century" w:hAnsi="Century" w:cs="Times New Roman"/>
          <w:sz w:val="24"/>
          <w:szCs w:val="24"/>
        </w:rPr>
        <w:t>49</w:t>
      </w:r>
      <w:r w:rsidR="002418BD" w:rsidRPr="001F61D4">
        <w:rPr>
          <w:rFonts w:ascii="Century" w:hAnsi="Century" w:cs="Times New Roman"/>
          <w:sz w:val="24"/>
          <w:szCs w:val="24"/>
        </w:rPr>
        <w:t>号・平成</w:t>
      </w:r>
      <w:r w:rsidR="002418BD" w:rsidRPr="001F61D4">
        <w:rPr>
          <w:rFonts w:ascii="Century" w:hAnsi="Century" w:cs="Times New Roman"/>
          <w:sz w:val="24"/>
          <w:szCs w:val="24"/>
        </w:rPr>
        <w:t>21</w:t>
      </w:r>
      <w:r w:rsidR="002418BD" w:rsidRPr="001F61D4">
        <w:rPr>
          <w:rFonts w:ascii="Century" w:hAnsi="Century" w:cs="Times New Roman"/>
          <w:sz w:val="24"/>
          <w:szCs w:val="24"/>
        </w:rPr>
        <w:t>・</w:t>
      </w:r>
      <w:r w:rsidR="002418BD" w:rsidRPr="001F61D4">
        <w:rPr>
          <w:rFonts w:ascii="Century" w:hAnsi="Century" w:cs="Times New Roman"/>
          <w:sz w:val="24"/>
          <w:szCs w:val="24"/>
        </w:rPr>
        <w:t>11</w:t>
      </w:r>
      <w:r w:rsidR="002418BD" w:rsidRPr="001F61D4">
        <w:rPr>
          <w:rFonts w:ascii="Century" w:hAnsi="Century" w:cs="Times New Roman"/>
          <w:sz w:val="24"/>
          <w:szCs w:val="24"/>
        </w:rPr>
        <w:t>・</w:t>
      </w:r>
      <w:r w:rsidR="002418BD" w:rsidRPr="001F61D4">
        <w:rPr>
          <w:rFonts w:ascii="Century" w:hAnsi="Century" w:cs="Times New Roman"/>
          <w:sz w:val="24"/>
          <w:szCs w:val="24"/>
        </w:rPr>
        <w:t>13</w:t>
      </w:r>
      <w:r w:rsidR="002418BD" w:rsidRPr="001F61D4">
        <w:rPr>
          <w:rFonts w:ascii="Century" w:hAnsi="Century" w:cs="Times New Roman"/>
          <w:sz w:val="24"/>
          <w:szCs w:val="24"/>
        </w:rPr>
        <w:t>貿局第</w:t>
      </w:r>
      <w:r w:rsidR="002418BD" w:rsidRPr="001F61D4">
        <w:rPr>
          <w:rFonts w:ascii="Century" w:hAnsi="Century" w:cs="Times New Roman"/>
          <w:sz w:val="24"/>
          <w:szCs w:val="24"/>
        </w:rPr>
        <w:t>3</w:t>
      </w:r>
      <w:r w:rsidR="002418BD" w:rsidRPr="001F61D4">
        <w:rPr>
          <w:rFonts w:ascii="Century" w:hAnsi="Century" w:cs="Times New Roman"/>
          <w:sz w:val="24"/>
          <w:szCs w:val="24"/>
        </w:rPr>
        <w:t>号）</w:t>
      </w:r>
      <w:r w:rsidR="00F71C8A" w:rsidRPr="001F61D4">
        <w:rPr>
          <w:rFonts w:ascii="Century" w:hAnsi="Century" w:cs="Times New Roman"/>
          <w:sz w:val="24"/>
          <w:szCs w:val="24"/>
        </w:rPr>
        <w:t>をいう。</w:t>
      </w:r>
    </w:p>
    <w:p w:rsidR="00B806C1" w:rsidRPr="001F61D4" w:rsidRDefault="00B806C1" w:rsidP="001F61D4">
      <w:pPr>
        <w:ind w:left="360" w:hangingChars="150" w:hanging="360"/>
        <w:jc w:val="left"/>
        <w:rPr>
          <w:rFonts w:ascii="Century" w:hAnsi="Century" w:cs="Times New Roman"/>
          <w:sz w:val="24"/>
          <w:szCs w:val="24"/>
        </w:rPr>
      </w:pPr>
      <w:r>
        <w:rPr>
          <w:rFonts w:ascii="Century" w:hAnsi="Century" w:cs="Times New Roman" w:hint="eastAsia"/>
          <w:sz w:val="24"/>
          <w:szCs w:val="24"/>
        </w:rPr>
        <w:t>(17)</w:t>
      </w:r>
      <w:r>
        <w:rPr>
          <w:rFonts w:ascii="Century" w:hAnsi="Century" w:cs="Times New Roman" w:hint="eastAsia"/>
          <w:sz w:val="24"/>
          <w:szCs w:val="24"/>
        </w:rPr>
        <w:t>「申告値通達」とは、工作機械の位置決め精度等の申告値について（輸出注意事項</w:t>
      </w:r>
      <w:r>
        <w:rPr>
          <w:rFonts w:ascii="Century" w:hAnsi="Century" w:cs="Times New Roman" w:hint="eastAsia"/>
          <w:sz w:val="24"/>
          <w:szCs w:val="24"/>
        </w:rPr>
        <w:t>28</w:t>
      </w:r>
      <w:r>
        <w:rPr>
          <w:rFonts w:ascii="Century" w:hAnsi="Century" w:cs="Times New Roman" w:hint="eastAsia"/>
          <w:sz w:val="24"/>
          <w:szCs w:val="24"/>
        </w:rPr>
        <w:t>第</w:t>
      </w:r>
      <w:r>
        <w:rPr>
          <w:rFonts w:ascii="Century" w:hAnsi="Century" w:cs="Times New Roman" w:hint="eastAsia"/>
          <w:sz w:val="24"/>
          <w:szCs w:val="24"/>
        </w:rPr>
        <w:t>30</w:t>
      </w:r>
      <w:r>
        <w:rPr>
          <w:rFonts w:ascii="Century" w:hAnsi="Century" w:cs="Times New Roman" w:hint="eastAsia"/>
          <w:sz w:val="24"/>
          <w:szCs w:val="24"/>
        </w:rPr>
        <w:t>号・</w:t>
      </w:r>
      <w:r>
        <w:rPr>
          <w:rFonts w:ascii="Century" w:hAnsi="Century" w:cs="Times New Roman" w:hint="eastAsia"/>
          <w:sz w:val="24"/>
          <w:szCs w:val="24"/>
        </w:rPr>
        <w:t>20161026</w:t>
      </w:r>
      <w:r>
        <w:rPr>
          <w:rFonts w:ascii="Century" w:hAnsi="Century" w:cs="Times New Roman" w:hint="eastAsia"/>
          <w:sz w:val="24"/>
          <w:szCs w:val="24"/>
        </w:rPr>
        <w:t>貿局第</w:t>
      </w:r>
      <w:r>
        <w:rPr>
          <w:rFonts w:ascii="Century" w:hAnsi="Century" w:cs="Times New Roman" w:hint="eastAsia"/>
          <w:sz w:val="24"/>
          <w:szCs w:val="24"/>
        </w:rPr>
        <w:t>1</w:t>
      </w:r>
      <w:r>
        <w:rPr>
          <w:rFonts w:ascii="Century" w:hAnsi="Century" w:cs="Times New Roman" w:hint="eastAsia"/>
          <w:sz w:val="24"/>
          <w:szCs w:val="24"/>
        </w:rPr>
        <w:t>号）をいう。</w:t>
      </w:r>
    </w:p>
    <w:p w:rsidR="002D6920" w:rsidRPr="001F61D4" w:rsidRDefault="00C47B80" w:rsidP="001F61D4">
      <w:pPr>
        <w:ind w:left="425" w:hangingChars="177" w:hanging="425"/>
        <w:jc w:val="left"/>
        <w:rPr>
          <w:rFonts w:ascii="Century" w:hAnsi="Century" w:cs="Times New Roman"/>
          <w:sz w:val="24"/>
          <w:szCs w:val="24"/>
        </w:rPr>
      </w:pPr>
      <w:r w:rsidRPr="001F61D4">
        <w:rPr>
          <w:rFonts w:ascii="Century" w:hAnsi="Century"/>
          <w:sz w:val="24"/>
          <w:szCs w:val="24"/>
        </w:rPr>
        <w:t>(1</w:t>
      </w:r>
      <w:r w:rsidR="00DE62CC">
        <w:rPr>
          <w:rFonts w:ascii="Century" w:hAnsi="Century" w:hint="eastAsia"/>
          <w:sz w:val="24"/>
          <w:szCs w:val="24"/>
        </w:rPr>
        <w:t>8</w:t>
      </w:r>
      <w:r w:rsidR="002D6920" w:rsidRPr="001F61D4">
        <w:rPr>
          <w:rFonts w:ascii="Century" w:hAnsi="Century"/>
          <w:sz w:val="24"/>
          <w:szCs w:val="24"/>
        </w:rPr>
        <w:t>)</w:t>
      </w:r>
      <w:r w:rsidR="002D6920" w:rsidRPr="001F61D4">
        <w:rPr>
          <w:rFonts w:ascii="Century" w:hAnsi="Century"/>
          <w:sz w:val="24"/>
          <w:szCs w:val="24"/>
        </w:rPr>
        <w:t>「審査当局」とは、経済産業省</w:t>
      </w:r>
      <w:r w:rsidR="002D6920" w:rsidRPr="001F61D4">
        <w:rPr>
          <w:rFonts w:ascii="Century" w:hAnsi="Century"/>
          <w:sz w:val="24"/>
          <w:szCs w:val="24"/>
        </w:rPr>
        <w:t xml:space="preserve"> </w:t>
      </w:r>
      <w:r w:rsidR="002D6920" w:rsidRPr="001F61D4">
        <w:rPr>
          <w:rFonts w:ascii="Century" w:hAnsi="Century"/>
          <w:sz w:val="24"/>
          <w:szCs w:val="24"/>
        </w:rPr>
        <w:t>貿易経済協力局</w:t>
      </w:r>
      <w:r w:rsidR="002D6920" w:rsidRPr="001F61D4">
        <w:rPr>
          <w:rFonts w:ascii="Century" w:hAnsi="Century"/>
          <w:sz w:val="24"/>
          <w:szCs w:val="24"/>
        </w:rPr>
        <w:t xml:space="preserve"> </w:t>
      </w:r>
      <w:r w:rsidR="002D6920" w:rsidRPr="001F61D4">
        <w:rPr>
          <w:rFonts w:ascii="Century" w:hAnsi="Century"/>
          <w:sz w:val="24"/>
          <w:szCs w:val="24"/>
        </w:rPr>
        <w:t>貿易管理部</w:t>
      </w:r>
      <w:r w:rsidR="002D6920" w:rsidRPr="001F61D4">
        <w:rPr>
          <w:rFonts w:ascii="Century" w:hAnsi="Century"/>
          <w:sz w:val="24"/>
          <w:szCs w:val="24"/>
        </w:rPr>
        <w:t xml:space="preserve"> </w:t>
      </w:r>
      <w:r w:rsidR="002D6920" w:rsidRPr="001F61D4">
        <w:rPr>
          <w:rFonts w:ascii="Century" w:hAnsi="Century"/>
          <w:sz w:val="24"/>
          <w:szCs w:val="24"/>
        </w:rPr>
        <w:t>安全保障貿易審査課をいう。</w:t>
      </w:r>
    </w:p>
    <w:p w:rsidR="005D1B37" w:rsidRPr="001F61D4" w:rsidRDefault="00C47B80" w:rsidP="001F61D4">
      <w:pPr>
        <w:ind w:left="425" w:hangingChars="177" w:hanging="425"/>
        <w:rPr>
          <w:rFonts w:ascii="Century" w:hAnsi="Century"/>
          <w:sz w:val="24"/>
          <w:szCs w:val="24"/>
        </w:rPr>
      </w:pPr>
      <w:r w:rsidRPr="001F61D4">
        <w:rPr>
          <w:rFonts w:ascii="Century" w:hAnsi="Century"/>
          <w:sz w:val="24"/>
          <w:szCs w:val="24"/>
        </w:rPr>
        <w:t>(1</w:t>
      </w:r>
      <w:r w:rsidR="00DE62CC">
        <w:rPr>
          <w:rFonts w:ascii="Century" w:hAnsi="Century" w:hint="eastAsia"/>
          <w:sz w:val="24"/>
          <w:szCs w:val="24"/>
        </w:rPr>
        <w:t>9</w:t>
      </w:r>
      <w:r w:rsidR="002A639B" w:rsidRPr="001F61D4">
        <w:rPr>
          <w:rFonts w:ascii="Century" w:hAnsi="Century"/>
          <w:sz w:val="24"/>
          <w:szCs w:val="24"/>
        </w:rPr>
        <w:t>)</w:t>
      </w:r>
      <w:r w:rsidR="002A639B" w:rsidRPr="001F61D4">
        <w:rPr>
          <w:rFonts w:ascii="Century" w:hAnsi="Century"/>
          <w:sz w:val="24"/>
          <w:szCs w:val="24"/>
        </w:rPr>
        <w:t>「直線軸」とは、輪郭制御を行うことができる直線軸をいう。</w:t>
      </w:r>
    </w:p>
    <w:p w:rsidR="001A1983" w:rsidRPr="001F61D4" w:rsidRDefault="001A1983" w:rsidP="001F61D4">
      <w:pPr>
        <w:ind w:left="425" w:hangingChars="177" w:hanging="425"/>
        <w:jc w:val="left"/>
        <w:rPr>
          <w:rFonts w:ascii="Century" w:hAnsi="Century" w:cs="Times New Roman"/>
          <w:sz w:val="24"/>
          <w:szCs w:val="24"/>
        </w:rPr>
      </w:pPr>
      <w:r w:rsidRPr="001F61D4">
        <w:rPr>
          <w:rFonts w:ascii="Century" w:hAnsi="Century" w:cs="Times New Roman"/>
          <w:sz w:val="24"/>
          <w:szCs w:val="24"/>
        </w:rPr>
        <w:t>(</w:t>
      </w:r>
      <w:r w:rsidR="00DE62CC">
        <w:rPr>
          <w:rFonts w:ascii="Century" w:hAnsi="Century" w:cs="Times New Roman" w:hint="eastAsia"/>
          <w:sz w:val="24"/>
          <w:szCs w:val="24"/>
        </w:rPr>
        <w:t>20</w:t>
      </w:r>
      <w:r w:rsidRPr="001F61D4">
        <w:rPr>
          <w:rFonts w:ascii="Century" w:hAnsi="Century" w:cs="Times New Roman"/>
          <w:sz w:val="24"/>
          <w:szCs w:val="24"/>
        </w:rPr>
        <w:t>)</w:t>
      </w:r>
      <w:r w:rsidRPr="001F61D4">
        <w:rPr>
          <w:rFonts w:ascii="Century" w:hAnsi="Century" w:cs="Times New Roman"/>
          <w:sz w:val="24"/>
          <w:szCs w:val="24"/>
        </w:rPr>
        <w:t>「</w:t>
      </w:r>
      <w:r w:rsidR="00D6089D">
        <w:rPr>
          <w:rFonts w:ascii="Century" w:hAnsi="Century" w:cs="Times New Roman"/>
          <w:sz w:val="24"/>
          <w:szCs w:val="24"/>
        </w:rPr>
        <w:t>PA</w:t>
      </w:r>
      <w:r w:rsidRPr="001F61D4">
        <w:rPr>
          <w:rFonts w:ascii="Century" w:hAnsi="Century" w:cs="Times New Roman"/>
          <w:sz w:val="24"/>
          <w:szCs w:val="24"/>
        </w:rPr>
        <w:t>」とは、</w:t>
      </w:r>
      <w:r w:rsidRPr="001F61D4">
        <w:rPr>
          <w:rFonts w:ascii="Century" w:hAnsi="Century" w:cs="Times New Roman"/>
          <w:sz w:val="24"/>
          <w:szCs w:val="24"/>
        </w:rPr>
        <w:t>ISO230/2</w:t>
      </w:r>
      <w:r w:rsidRPr="001F61D4">
        <w:rPr>
          <w:rFonts w:ascii="Century" w:hAnsi="Century" w:cs="Times New Roman"/>
          <w:sz w:val="24"/>
          <w:szCs w:val="24"/>
        </w:rPr>
        <w:t>（</w:t>
      </w:r>
      <w:r w:rsidRPr="001F61D4">
        <w:rPr>
          <w:rFonts w:ascii="Century" w:hAnsi="Century" w:cs="Times New Roman"/>
          <w:sz w:val="24"/>
          <w:szCs w:val="24"/>
        </w:rPr>
        <w:t>1988</w:t>
      </w:r>
      <w:r w:rsidRPr="001F61D4">
        <w:rPr>
          <w:rFonts w:ascii="Century" w:hAnsi="Century" w:cs="Times New Roman"/>
          <w:sz w:val="24"/>
          <w:szCs w:val="24"/>
        </w:rPr>
        <w:t>）、</w:t>
      </w:r>
      <w:r w:rsidRPr="001F61D4">
        <w:rPr>
          <w:rFonts w:ascii="Century" w:hAnsi="Century" w:cs="Times New Roman"/>
          <w:sz w:val="24"/>
          <w:szCs w:val="24"/>
        </w:rPr>
        <w:t>ISO230/2</w:t>
      </w:r>
      <w:r w:rsidRPr="001F61D4">
        <w:rPr>
          <w:rFonts w:ascii="Century" w:hAnsi="Century" w:cs="Times New Roman"/>
          <w:sz w:val="24"/>
          <w:szCs w:val="24"/>
        </w:rPr>
        <w:t>（</w:t>
      </w:r>
      <w:r w:rsidRPr="001F61D4">
        <w:rPr>
          <w:rFonts w:ascii="Century" w:hAnsi="Century" w:cs="Times New Roman"/>
          <w:sz w:val="24"/>
          <w:szCs w:val="24"/>
        </w:rPr>
        <w:t>2006</w:t>
      </w:r>
      <w:r w:rsidRPr="001F61D4">
        <w:rPr>
          <w:rFonts w:ascii="Century" w:hAnsi="Century" w:cs="Times New Roman"/>
          <w:sz w:val="24"/>
          <w:szCs w:val="24"/>
        </w:rPr>
        <w:t>）又は</w:t>
      </w:r>
      <w:r w:rsidR="00A56535">
        <w:rPr>
          <w:rFonts w:ascii="Century" w:hAnsi="Century" w:cs="Times New Roman"/>
          <w:sz w:val="24"/>
          <w:szCs w:val="24"/>
        </w:rPr>
        <w:t>ISO230-2:2014</w:t>
      </w:r>
      <w:r w:rsidRPr="001F61D4">
        <w:rPr>
          <w:rFonts w:ascii="Century" w:hAnsi="Century" w:cs="Times New Roman"/>
          <w:sz w:val="24"/>
          <w:szCs w:val="24"/>
        </w:rPr>
        <w:t>に定める測定方法により直線軸の全長について測定された位置決め精度をいう。</w:t>
      </w:r>
    </w:p>
    <w:p w:rsidR="00CD6821" w:rsidRPr="001F61D4" w:rsidRDefault="00F71C8A" w:rsidP="001F61D4">
      <w:pPr>
        <w:ind w:left="425" w:hangingChars="177" w:hanging="425"/>
        <w:jc w:val="left"/>
        <w:rPr>
          <w:rFonts w:ascii="Century" w:hAnsi="Century" w:cs="Times New Roman"/>
          <w:sz w:val="24"/>
          <w:szCs w:val="24"/>
        </w:rPr>
      </w:pPr>
      <w:r w:rsidRPr="001F61D4">
        <w:rPr>
          <w:rFonts w:ascii="Century" w:hAnsi="Century" w:cs="Times New Roman"/>
          <w:sz w:val="24"/>
          <w:szCs w:val="24"/>
        </w:rPr>
        <w:t>(</w:t>
      </w:r>
      <w:r w:rsidR="00914D96">
        <w:rPr>
          <w:rFonts w:ascii="Century" w:hAnsi="Century" w:cs="Times New Roman" w:hint="eastAsia"/>
          <w:sz w:val="24"/>
          <w:szCs w:val="24"/>
        </w:rPr>
        <w:t>2</w:t>
      </w:r>
      <w:r w:rsidR="00DE62CC">
        <w:rPr>
          <w:rFonts w:ascii="Century" w:hAnsi="Century" w:cs="Times New Roman" w:hint="eastAsia"/>
          <w:sz w:val="24"/>
          <w:szCs w:val="24"/>
        </w:rPr>
        <w:t>1</w:t>
      </w:r>
      <w:r w:rsidR="0068173B" w:rsidRPr="001F61D4">
        <w:rPr>
          <w:rFonts w:ascii="Century" w:hAnsi="Century" w:cs="Times New Roman"/>
          <w:sz w:val="24"/>
          <w:szCs w:val="24"/>
        </w:rPr>
        <w:t>)</w:t>
      </w:r>
      <w:r w:rsidR="0068173B" w:rsidRPr="001F61D4">
        <w:rPr>
          <w:rFonts w:ascii="Century" w:hAnsi="Century" w:cs="Times New Roman"/>
          <w:sz w:val="24"/>
          <w:szCs w:val="24"/>
        </w:rPr>
        <w:t>「</w:t>
      </w:r>
      <w:r w:rsidR="0068173B" w:rsidRPr="001F61D4">
        <w:rPr>
          <w:rFonts w:ascii="Century" w:hAnsi="Century" w:cs="Times New Roman"/>
          <w:sz w:val="24"/>
          <w:szCs w:val="24"/>
        </w:rPr>
        <w:t>UPR</w:t>
      </w:r>
      <w:r w:rsidR="0068173B" w:rsidRPr="001F61D4">
        <w:rPr>
          <w:rFonts w:ascii="Century" w:hAnsi="Century" w:cs="Times New Roman"/>
          <w:sz w:val="24"/>
          <w:szCs w:val="24"/>
        </w:rPr>
        <w:t>」とは、</w:t>
      </w:r>
      <w:r w:rsidR="00A56535">
        <w:rPr>
          <w:rFonts w:ascii="Century" w:hAnsi="Century" w:cs="Times New Roman"/>
          <w:sz w:val="24"/>
          <w:szCs w:val="24"/>
        </w:rPr>
        <w:t>ISO230-2:2014</w:t>
      </w:r>
      <w:r w:rsidR="0068173B" w:rsidRPr="001F61D4">
        <w:rPr>
          <w:rFonts w:ascii="Century" w:hAnsi="Century" w:cs="Times New Roman"/>
          <w:sz w:val="24"/>
          <w:szCs w:val="24"/>
        </w:rPr>
        <w:t>に定める測定方法により直線軸の全長について測定</w:t>
      </w:r>
      <w:r w:rsidR="00D65A39">
        <w:rPr>
          <w:rStyle w:val="a9"/>
          <w:rFonts w:ascii="Century" w:hAnsi="Century" w:cs="Times New Roman"/>
          <w:sz w:val="24"/>
          <w:szCs w:val="24"/>
        </w:rPr>
        <w:footnoteReference w:id="1"/>
      </w:r>
      <w:r w:rsidR="0037059D">
        <w:rPr>
          <w:rFonts w:ascii="Century" w:hAnsi="Century" w:cs="Times New Roman"/>
          <w:sz w:val="24"/>
          <w:szCs w:val="24"/>
        </w:rPr>
        <w:t>された一方向位置決めの繰</w:t>
      </w:r>
      <w:r w:rsidR="0068173B" w:rsidRPr="001F61D4">
        <w:rPr>
          <w:rFonts w:ascii="Century" w:hAnsi="Century" w:cs="Times New Roman"/>
          <w:sz w:val="24"/>
          <w:szCs w:val="24"/>
        </w:rPr>
        <w:t>返し性</w:t>
      </w:r>
      <w:r w:rsidR="00DB379B" w:rsidRPr="001F61D4">
        <w:rPr>
          <w:rFonts w:ascii="Century" w:hAnsi="Century" w:cs="Times New Roman"/>
          <w:sz w:val="24"/>
          <w:szCs w:val="24"/>
        </w:rPr>
        <w:t>を指し、</w:t>
      </w:r>
      <w:r w:rsidR="00DB379B" w:rsidRPr="001F61D4">
        <w:rPr>
          <w:rFonts w:ascii="Century" w:hAnsi="Century" w:cs="Times New Roman"/>
          <w:sz w:val="24"/>
          <w:szCs w:val="24"/>
        </w:rPr>
        <w:t>R</w:t>
      </w:r>
      <w:r w:rsidR="00713C10" w:rsidRPr="001F61D4">
        <w:rPr>
          <w:rFonts w:ascii="Century" w:hAnsi="Century" w:cs="Times New Roman"/>
          <w:sz w:val="24"/>
          <w:szCs w:val="24"/>
        </w:rPr>
        <w:t>i</w:t>
      </w:r>
      <w:r w:rsidR="00DB379B" w:rsidRPr="001F61D4">
        <w:rPr>
          <w:rFonts w:ascii="Century" w:hAnsi="Century" w:cs="Times New Roman"/>
          <w:sz w:val="24"/>
          <w:szCs w:val="24"/>
        </w:rPr>
        <w:t>↑</w:t>
      </w:r>
      <w:r w:rsidR="00DB379B" w:rsidRPr="001F61D4">
        <w:rPr>
          <w:rFonts w:ascii="Century" w:hAnsi="Century" w:cs="Times New Roman"/>
          <w:sz w:val="24"/>
          <w:szCs w:val="24"/>
        </w:rPr>
        <w:t>及び</w:t>
      </w:r>
      <w:r w:rsidR="00DB379B" w:rsidRPr="001F61D4">
        <w:rPr>
          <w:rFonts w:ascii="Century" w:hAnsi="Century" w:cs="Times New Roman"/>
          <w:sz w:val="24"/>
          <w:szCs w:val="24"/>
        </w:rPr>
        <w:t>R</w:t>
      </w:r>
      <w:r w:rsidR="00713C10" w:rsidRPr="001F61D4">
        <w:rPr>
          <w:rFonts w:ascii="Century" w:hAnsi="Century" w:cs="Times New Roman"/>
          <w:sz w:val="24"/>
          <w:szCs w:val="24"/>
        </w:rPr>
        <w:t>i</w:t>
      </w:r>
      <w:r w:rsidR="00DB379B" w:rsidRPr="001F61D4">
        <w:rPr>
          <w:rFonts w:ascii="Century" w:hAnsi="Century" w:cs="Times New Roman"/>
          <w:sz w:val="24"/>
          <w:szCs w:val="24"/>
        </w:rPr>
        <w:t>↓</w:t>
      </w:r>
      <w:r w:rsidR="00DB379B" w:rsidRPr="001F61D4">
        <w:rPr>
          <w:rFonts w:ascii="Century" w:hAnsi="Century" w:cs="Times New Roman"/>
          <w:sz w:val="24"/>
          <w:szCs w:val="24"/>
        </w:rPr>
        <w:t>それぞれの最大値をいう</w:t>
      </w:r>
      <w:r w:rsidR="00CD6821" w:rsidRPr="001F61D4">
        <w:rPr>
          <w:rFonts w:ascii="Century" w:hAnsi="Century" w:cs="Times New Roman"/>
          <w:sz w:val="24"/>
          <w:szCs w:val="24"/>
        </w:rPr>
        <w:t>。</w:t>
      </w:r>
    </w:p>
    <w:p w:rsidR="0068173B" w:rsidRPr="001F61D4" w:rsidRDefault="00C47B80" w:rsidP="00B31133">
      <w:pPr>
        <w:ind w:left="425" w:hangingChars="177" w:hanging="425"/>
        <w:jc w:val="left"/>
        <w:rPr>
          <w:rFonts w:ascii="Century" w:hAnsi="Century" w:cs="Times New Roman"/>
          <w:sz w:val="24"/>
          <w:szCs w:val="24"/>
        </w:rPr>
      </w:pPr>
      <w:r w:rsidRPr="001F61D4">
        <w:rPr>
          <w:rFonts w:ascii="Century" w:hAnsi="Century" w:cs="Times New Roman"/>
          <w:sz w:val="24"/>
          <w:szCs w:val="24"/>
        </w:rPr>
        <w:t>(</w:t>
      </w:r>
      <w:r w:rsidR="00914D96">
        <w:rPr>
          <w:rFonts w:ascii="Century" w:hAnsi="Century" w:cs="Times New Roman" w:hint="eastAsia"/>
          <w:sz w:val="24"/>
          <w:szCs w:val="24"/>
        </w:rPr>
        <w:t>2</w:t>
      </w:r>
      <w:r w:rsidR="00DE62CC">
        <w:rPr>
          <w:rFonts w:ascii="Century" w:hAnsi="Century" w:cs="Times New Roman" w:hint="eastAsia"/>
          <w:sz w:val="24"/>
          <w:szCs w:val="24"/>
        </w:rPr>
        <w:t>2</w:t>
      </w:r>
      <w:r w:rsidR="00CD6821" w:rsidRPr="001F61D4">
        <w:rPr>
          <w:rFonts w:ascii="Century" w:hAnsi="Century" w:cs="Times New Roman"/>
          <w:sz w:val="24"/>
          <w:szCs w:val="24"/>
        </w:rPr>
        <w:t>)</w:t>
      </w:r>
      <w:r w:rsidR="00CD6821" w:rsidRPr="001F61D4">
        <w:rPr>
          <w:rFonts w:ascii="Century" w:hAnsi="Century" w:cs="Times New Roman"/>
          <w:sz w:val="24"/>
          <w:szCs w:val="24"/>
        </w:rPr>
        <w:t>「</w:t>
      </w:r>
      <w:r w:rsidR="00CD6821" w:rsidRPr="001F61D4">
        <w:rPr>
          <w:rFonts w:ascii="Century" w:hAnsi="Century" w:cs="Times New Roman"/>
          <w:sz w:val="24"/>
          <w:szCs w:val="24"/>
        </w:rPr>
        <w:t>“UPR”</w:t>
      </w:r>
      <w:r w:rsidR="00CD6821" w:rsidRPr="001F61D4">
        <w:rPr>
          <w:rFonts w:ascii="Century" w:hAnsi="Century" w:cs="Times New Roman"/>
          <w:sz w:val="24"/>
          <w:szCs w:val="24"/>
        </w:rPr>
        <w:t>」</w:t>
      </w:r>
      <w:r w:rsidR="00CD6821" w:rsidRPr="001F61D4">
        <w:rPr>
          <w:rFonts w:ascii="Century" w:hAnsi="Century"/>
          <w:sz w:val="24"/>
          <w:szCs w:val="24"/>
        </w:rPr>
        <w:t>とは</w:t>
      </w:r>
      <w:r w:rsidR="00E477FE" w:rsidRPr="001F61D4">
        <w:rPr>
          <w:rFonts w:ascii="Century" w:hAnsi="Century"/>
          <w:sz w:val="24"/>
          <w:szCs w:val="24"/>
        </w:rPr>
        <w:t>、</w:t>
      </w:r>
      <w:r w:rsidR="00B31133" w:rsidRPr="001F61D4">
        <w:rPr>
          <w:rFonts w:ascii="Century" w:hAnsi="Century" w:cs="Times New Roman"/>
          <w:sz w:val="24"/>
          <w:szCs w:val="24"/>
        </w:rPr>
        <w:t>Ri↑</w:t>
      </w:r>
      <w:r w:rsidR="00B31133" w:rsidRPr="001F61D4">
        <w:rPr>
          <w:rFonts w:ascii="Century" w:hAnsi="Century" w:cs="Times New Roman"/>
          <w:sz w:val="24"/>
          <w:szCs w:val="24"/>
        </w:rPr>
        <w:t>及び</w:t>
      </w:r>
      <w:r w:rsidR="00B31133" w:rsidRPr="001F61D4">
        <w:rPr>
          <w:rFonts w:ascii="Century" w:hAnsi="Century" w:cs="Times New Roman"/>
          <w:sz w:val="24"/>
          <w:szCs w:val="24"/>
        </w:rPr>
        <w:t>Ri↓</w:t>
      </w:r>
      <w:r w:rsidR="00B31133">
        <w:rPr>
          <w:rFonts w:ascii="Century" w:hAnsi="Century" w:cs="Times New Roman" w:hint="eastAsia"/>
          <w:sz w:val="24"/>
          <w:szCs w:val="24"/>
        </w:rPr>
        <w:t>それぞれの最大値である</w:t>
      </w:r>
      <w:r w:rsidR="00E477FE" w:rsidRPr="001F61D4">
        <w:rPr>
          <w:rFonts w:ascii="Century" w:hAnsi="Century"/>
          <w:sz w:val="24"/>
          <w:szCs w:val="24"/>
        </w:rPr>
        <w:t>R↑</w:t>
      </w:r>
      <w:r w:rsidR="00B31133">
        <w:rPr>
          <w:rFonts w:ascii="Century" w:hAnsi="Century" w:hint="eastAsia"/>
          <w:sz w:val="24"/>
          <w:szCs w:val="24"/>
        </w:rPr>
        <w:t>・</w:t>
      </w:r>
      <w:r w:rsidR="00E477FE" w:rsidRPr="001F61D4">
        <w:rPr>
          <w:rFonts w:ascii="Century" w:hAnsi="Century"/>
          <w:sz w:val="24"/>
          <w:szCs w:val="24"/>
        </w:rPr>
        <w:t>R↓</w:t>
      </w:r>
      <w:r w:rsidR="00E477FE" w:rsidRPr="001F61D4">
        <w:rPr>
          <w:rFonts w:ascii="Century" w:hAnsi="Century"/>
          <w:sz w:val="24"/>
          <w:szCs w:val="24"/>
        </w:rPr>
        <w:t>のうち</w:t>
      </w:r>
      <w:r w:rsidR="00B31133">
        <w:rPr>
          <w:rFonts w:ascii="Century" w:hAnsi="Century" w:hint="eastAsia"/>
          <w:sz w:val="24"/>
          <w:szCs w:val="24"/>
        </w:rPr>
        <w:t>、</w:t>
      </w:r>
      <w:r w:rsidR="00E477FE" w:rsidRPr="001F61D4">
        <w:rPr>
          <w:rFonts w:ascii="Century" w:hAnsi="Century"/>
          <w:sz w:val="24"/>
          <w:szCs w:val="24"/>
        </w:rPr>
        <w:t>小さい方の値をいう。</w:t>
      </w:r>
    </w:p>
    <w:p w:rsidR="001A1983" w:rsidRPr="001F61D4" w:rsidRDefault="00C47B80" w:rsidP="001F61D4">
      <w:pPr>
        <w:overflowPunct w:val="0"/>
        <w:ind w:left="425" w:hangingChars="177" w:hanging="425"/>
        <w:jc w:val="left"/>
        <w:rPr>
          <w:rFonts w:ascii="Century" w:hAnsi="Century" w:cs="Times New Roman"/>
          <w:sz w:val="24"/>
          <w:szCs w:val="24"/>
        </w:rPr>
      </w:pPr>
      <w:r w:rsidRPr="001F61D4">
        <w:rPr>
          <w:rFonts w:ascii="Century" w:hAnsi="Century" w:cs="Times New Roman"/>
          <w:sz w:val="24"/>
          <w:szCs w:val="24"/>
        </w:rPr>
        <w:t>(2</w:t>
      </w:r>
      <w:r w:rsidR="00DE62CC">
        <w:rPr>
          <w:rFonts w:ascii="Century" w:hAnsi="Century" w:cs="Times New Roman" w:hint="eastAsia"/>
          <w:sz w:val="24"/>
          <w:szCs w:val="24"/>
        </w:rPr>
        <w:t>3</w:t>
      </w:r>
      <w:r w:rsidR="001A1983" w:rsidRPr="001F61D4">
        <w:rPr>
          <w:rFonts w:ascii="Century" w:hAnsi="Century" w:cs="Times New Roman"/>
          <w:sz w:val="24"/>
          <w:szCs w:val="24"/>
        </w:rPr>
        <w:t>)</w:t>
      </w:r>
      <w:r w:rsidR="001A1983" w:rsidRPr="001F61D4">
        <w:rPr>
          <w:rFonts w:ascii="Century" w:hAnsi="Century" w:cs="Times New Roman"/>
          <w:sz w:val="24"/>
          <w:szCs w:val="24"/>
        </w:rPr>
        <w:t>「</w:t>
      </w:r>
      <w:r w:rsidR="00D6089D">
        <w:rPr>
          <w:rFonts w:ascii="Century" w:hAnsi="Century" w:cs="Times New Roman"/>
          <w:sz w:val="24"/>
          <w:szCs w:val="24"/>
        </w:rPr>
        <w:t>PA</w:t>
      </w:r>
      <w:r w:rsidR="001A1983" w:rsidRPr="001F61D4">
        <w:rPr>
          <w:rFonts w:ascii="Century" w:hAnsi="Century" w:cs="Times New Roman"/>
          <w:sz w:val="24"/>
          <w:szCs w:val="24"/>
        </w:rPr>
        <w:t>申告値」</w:t>
      </w:r>
      <w:r w:rsidR="0068173B" w:rsidRPr="001F61D4">
        <w:rPr>
          <w:rFonts w:ascii="Century" w:hAnsi="Century" w:cs="Times New Roman"/>
          <w:sz w:val="24"/>
          <w:szCs w:val="24"/>
        </w:rPr>
        <w:t>とは、工作機械の個々の</w:t>
      </w:r>
      <w:r w:rsidR="00D6089D">
        <w:rPr>
          <w:rFonts w:ascii="Century" w:hAnsi="Century" w:cs="Times New Roman"/>
          <w:sz w:val="24"/>
          <w:szCs w:val="24"/>
        </w:rPr>
        <w:t>PA</w:t>
      </w:r>
      <w:r w:rsidR="001A1983" w:rsidRPr="001F61D4">
        <w:rPr>
          <w:rFonts w:ascii="Century" w:hAnsi="Century" w:cs="Times New Roman"/>
          <w:sz w:val="24"/>
          <w:szCs w:val="24"/>
        </w:rPr>
        <w:t>の</w:t>
      </w:r>
      <w:r w:rsidR="00B25385" w:rsidRPr="001F61D4">
        <w:rPr>
          <w:rFonts w:ascii="Century" w:hAnsi="Century" w:cs="Times New Roman"/>
          <w:sz w:val="24"/>
          <w:szCs w:val="24"/>
        </w:rPr>
        <w:t>検査に代えて</w:t>
      </w:r>
      <w:r w:rsidR="001A1983" w:rsidRPr="001F61D4">
        <w:rPr>
          <w:rFonts w:ascii="Century" w:hAnsi="Century" w:cs="Times New Roman"/>
          <w:sz w:val="24"/>
          <w:szCs w:val="24"/>
        </w:rPr>
        <w:t>、</w:t>
      </w:r>
      <w:r w:rsidR="001A1983" w:rsidRPr="001F61D4">
        <w:rPr>
          <w:rFonts w:ascii="Century" w:hAnsi="Century" w:cs="Times New Roman"/>
          <w:sz w:val="24"/>
          <w:szCs w:val="24"/>
        </w:rPr>
        <w:t>ISO230/2</w:t>
      </w:r>
      <w:r w:rsidR="001A1983" w:rsidRPr="001F61D4">
        <w:rPr>
          <w:rFonts w:ascii="Century" w:hAnsi="Century" w:cs="Times New Roman"/>
          <w:sz w:val="24"/>
          <w:szCs w:val="24"/>
        </w:rPr>
        <w:t>（</w:t>
      </w:r>
      <w:r w:rsidR="001A1983" w:rsidRPr="001F61D4">
        <w:rPr>
          <w:rFonts w:ascii="Century" w:hAnsi="Century" w:cs="Times New Roman"/>
          <w:sz w:val="24"/>
          <w:szCs w:val="24"/>
        </w:rPr>
        <w:t>1988</w:t>
      </w:r>
      <w:r w:rsidR="001A1983" w:rsidRPr="001F61D4">
        <w:rPr>
          <w:rFonts w:ascii="Century" w:hAnsi="Century" w:cs="Times New Roman"/>
          <w:sz w:val="24"/>
          <w:szCs w:val="24"/>
        </w:rPr>
        <w:t>）又は</w:t>
      </w:r>
      <w:r w:rsidR="001A1983" w:rsidRPr="001F61D4">
        <w:rPr>
          <w:rFonts w:ascii="Century" w:hAnsi="Century" w:cs="Times New Roman"/>
          <w:sz w:val="24"/>
          <w:szCs w:val="24"/>
        </w:rPr>
        <w:t>ISO230/2</w:t>
      </w:r>
      <w:r w:rsidR="001A1983" w:rsidRPr="001F61D4">
        <w:rPr>
          <w:rFonts w:ascii="Century" w:hAnsi="Century" w:cs="Times New Roman"/>
          <w:sz w:val="24"/>
          <w:szCs w:val="24"/>
        </w:rPr>
        <w:t>（</w:t>
      </w:r>
      <w:r w:rsidR="001A1983" w:rsidRPr="001F61D4">
        <w:rPr>
          <w:rFonts w:ascii="Century" w:hAnsi="Century" w:cs="Times New Roman"/>
          <w:sz w:val="24"/>
          <w:szCs w:val="24"/>
        </w:rPr>
        <w:t>2006</w:t>
      </w:r>
      <w:r w:rsidR="0068173B" w:rsidRPr="001F61D4">
        <w:rPr>
          <w:rFonts w:ascii="Century" w:hAnsi="Century" w:cs="Times New Roman"/>
          <w:sz w:val="24"/>
          <w:szCs w:val="24"/>
        </w:rPr>
        <w:t>）による測定値から求めた、工作機械の型式毎の</w:t>
      </w:r>
      <w:r w:rsidR="00D6089D">
        <w:rPr>
          <w:rFonts w:ascii="Century" w:hAnsi="Century" w:cs="Times New Roman"/>
          <w:sz w:val="24"/>
          <w:szCs w:val="24"/>
        </w:rPr>
        <w:t>PA</w:t>
      </w:r>
      <w:r w:rsidR="001A1983" w:rsidRPr="001F61D4">
        <w:rPr>
          <w:rFonts w:ascii="Century" w:hAnsi="Century" w:cs="Times New Roman"/>
          <w:sz w:val="24"/>
          <w:szCs w:val="24"/>
        </w:rPr>
        <w:t>の代表値として審査当局に</w:t>
      </w:r>
      <w:r w:rsidR="00330D5A" w:rsidRPr="001F61D4">
        <w:rPr>
          <w:rFonts w:ascii="Century" w:hAnsi="Century" w:cs="Times New Roman"/>
          <w:sz w:val="24"/>
          <w:szCs w:val="24"/>
        </w:rPr>
        <w:t>届け出た</w:t>
      </w:r>
      <w:r w:rsidR="001A1983" w:rsidRPr="001F61D4">
        <w:rPr>
          <w:rFonts w:ascii="Century" w:hAnsi="Century" w:cs="Times New Roman"/>
          <w:sz w:val="24"/>
          <w:szCs w:val="24"/>
        </w:rPr>
        <w:t>数値をいう。</w:t>
      </w:r>
    </w:p>
    <w:p w:rsidR="0068173B" w:rsidRPr="001F61D4" w:rsidRDefault="00F71C8A" w:rsidP="001F61D4">
      <w:pPr>
        <w:overflowPunct w:val="0"/>
        <w:ind w:left="425" w:hangingChars="177" w:hanging="425"/>
        <w:jc w:val="left"/>
        <w:rPr>
          <w:rFonts w:ascii="Century" w:hAnsi="Century" w:cs="Times New Roman"/>
          <w:sz w:val="24"/>
          <w:szCs w:val="24"/>
        </w:rPr>
      </w:pPr>
      <w:r w:rsidRPr="001F61D4">
        <w:rPr>
          <w:rFonts w:ascii="Century" w:hAnsi="Century" w:cs="Times New Roman"/>
          <w:sz w:val="24"/>
          <w:szCs w:val="24"/>
        </w:rPr>
        <w:t>(</w:t>
      </w:r>
      <w:r w:rsidR="00C47B80" w:rsidRPr="001F61D4">
        <w:rPr>
          <w:rFonts w:ascii="Century" w:hAnsi="Century" w:cs="Times New Roman"/>
          <w:sz w:val="24"/>
          <w:szCs w:val="24"/>
        </w:rPr>
        <w:t>2</w:t>
      </w:r>
      <w:r w:rsidR="00DE62CC">
        <w:rPr>
          <w:rFonts w:ascii="Century" w:hAnsi="Century" w:cs="Times New Roman" w:hint="eastAsia"/>
          <w:sz w:val="24"/>
          <w:szCs w:val="24"/>
        </w:rPr>
        <w:t>4</w:t>
      </w:r>
      <w:r w:rsidR="0068173B" w:rsidRPr="001F61D4">
        <w:rPr>
          <w:rFonts w:ascii="Century" w:hAnsi="Century" w:cs="Times New Roman"/>
          <w:sz w:val="24"/>
          <w:szCs w:val="24"/>
        </w:rPr>
        <w:t xml:space="preserve">) </w:t>
      </w:r>
      <w:r w:rsidR="0068173B" w:rsidRPr="001F61D4">
        <w:rPr>
          <w:rFonts w:ascii="Century" w:hAnsi="Century" w:cs="Times New Roman"/>
          <w:sz w:val="24"/>
          <w:szCs w:val="24"/>
        </w:rPr>
        <w:t>「</w:t>
      </w:r>
      <w:r w:rsidR="0068173B" w:rsidRPr="001F61D4">
        <w:rPr>
          <w:rFonts w:ascii="Century" w:hAnsi="Century" w:cs="Times New Roman"/>
          <w:sz w:val="24"/>
          <w:szCs w:val="24"/>
        </w:rPr>
        <w:t>UPR</w:t>
      </w:r>
      <w:r w:rsidR="0068173B" w:rsidRPr="001F61D4">
        <w:rPr>
          <w:rFonts w:ascii="Century" w:hAnsi="Century" w:cs="Times New Roman"/>
          <w:sz w:val="24"/>
          <w:szCs w:val="24"/>
        </w:rPr>
        <w:t>申告値」とは、工作機械の個々の</w:t>
      </w:r>
      <w:r w:rsidR="0068173B" w:rsidRPr="001F61D4">
        <w:rPr>
          <w:rFonts w:ascii="Century" w:hAnsi="Century" w:cs="Times New Roman"/>
          <w:sz w:val="24"/>
          <w:szCs w:val="24"/>
        </w:rPr>
        <w:t>UPR</w:t>
      </w:r>
      <w:r w:rsidR="0068173B" w:rsidRPr="001F61D4">
        <w:rPr>
          <w:rFonts w:ascii="Century" w:hAnsi="Century" w:cs="Times New Roman"/>
          <w:sz w:val="24"/>
          <w:szCs w:val="24"/>
        </w:rPr>
        <w:t>の</w:t>
      </w:r>
      <w:r w:rsidR="00B25385" w:rsidRPr="001F61D4">
        <w:rPr>
          <w:rFonts w:ascii="Century" w:hAnsi="Century" w:cs="Times New Roman"/>
          <w:sz w:val="24"/>
          <w:szCs w:val="24"/>
        </w:rPr>
        <w:t>検査に代えて</w:t>
      </w:r>
      <w:r w:rsidR="0068173B" w:rsidRPr="001F61D4">
        <w:rPr>
          <w:rFonts w:ascii="Century" w:hAnsi="Century" w:cs="Times New Roman"/>
          <w:sz w:val="24"/>
          <w:szCs w:val="24"/>
        </w:rPr>
        <w:t>、</w:t>
      </w:r>
      <w:r w:rsidR="00A56535">
        <w:rPr>
          <w:rFonts w:ascii="Century" w:hAnsi="Century" w:cs="Times New Roman"/>
          <w:sz w:val="24"/>
          <w:szCs w:val="24"/>
        </w:rPr>
        <w:t>ISO230-2:2014</w:t>
      </w:r>
      <w:r w:rsidR="0068173B" w:rsidRPr="001F61D4">
        <w:rPr>
          <w:rFonts w:ascii="Century" w:hAnsi="Century" w:cs="Times New Roman"/>
          <w:sz w:val="24"/>
          <w:szCs w:val="24"/>
        </w:rPr>
        <w:t>による測定値から求めた、工作機械の型式毎の</w:t>
      </w:r>
      <w:r w:rsidR="006F7AAA" w:rsidRPr="001F61D4">
        <w:rPr>
          <w:rFonts w:ascii="Century" w:hAnsi="Century" w:cs="Times New Roman"/>
          <w:sz w:val="24"/>
          <w:szCs w:val="24"/>
        </w:rPr>
        <w:t>“</w:t>
      </w:r>
      <w:r w:rsidR="0068173B" w:rsidRPr="001F61D4">
        <w:rPr>
          <w:rFonts w:ascii="Century" w:hAnsi="Century" w:cs="Times New Roman"/>
          <w:sz w:val="24"/>
          <w:szCs w:val="24"/>
        </w:rPr>
        <w:t>UPR</w:t>
      </w:r>
      <w:r w:rsidR="006F7AAA" w:rsidRPr="001F61D4">
        <w:rPr>
          <w:rFonts w:ascii="Century" w:hAnsi="Century" w:cs="Times New Roman"/>
          <w:sz w:val="24"/>
          <w:szCs w:val="24"/>
        </w:rPr>
        <w:t>”</w:t>
      </w:r>
      <w:r w:rsidR="0068173B" w:rsidRPr="001F61D4">
        <w:rPr>
          <w:rFonts w:ascii="Century" w:hAnsi="Century" w:cs="Times New Roman"/>
          <w:sz w:val="24"/>
          <w:szCs w:val="24"/>
        </w:rPr>
        <w:t>の代表値として審査当局に届け出た数値をいう。</w:t>
      </w:r>
    </w:p>
    <w:p w:rsidR="000C169E" w:rsidRPr="001F61D4" w:rsidRDefault="0026226C" w:rsidP="00230A2F">
      <w:pPr>
        <w:ind w:left="425" w:hangingChars="177" w:hanging="425"/>
        <w:jc w:val="left"/>
        <w:rPr>
          <w:rFonts w:ascii="Century" w:hAnsi="Century"/>
          <w:sz w:val="24"/>
          <w:szCs w:val="24"/>
        </w:rPr>
      </w:pPr>
      <w:r w:rsidRPr="001F61D4">
        <w:rPr>
          <w:rFonts w:ascii="Century" w:hAnsi="Century" w:cs="Times New Roman"/>
          <w:sz w:val="24"/>
          <w:szCs w:val="24"/>
        </w:rPr>
        <w:t>(</w:t>
      </w:r>
      <w:r w:rsidR="00C47B80" w:rsidRPr="001F61D4">
        <w:rPr>
          <w:rFonts w:ascii="Century" w:hAnsi="Century" w:cs="Times New Roman"/>
          <w:sz w:val="24"/>
          <w:szCs w:val="24"/>
        </w:rPr>
        <w:t>2</w:t>
      </w:r>
      <w:r w:rsidR="00DE62CC">
        <w:rPr>
          <w:rFonts w:ascii="Century" w:hAnsi="Century" w:cs="Times New Roman" w:hint="eastAsia"/>
          <w:sz w:val="24"/>
          <w:szCs w:val="24"/>
        </w:rPr>
        <w:t>5</w:t>
      </w:r>
      <w:r w:rsidR="000C169E" w:rsidRPr="001F61D4">
        <w:rPr>
          <w:rFonts w:ascii="Century" w:hAnsi="Century" w:cs="Times New Roman"/>
          <w:sz w:val="24"/>
          <w:szCs w:val="24"/>
        </w:rPr>
        <w:t>)</w:t>
      </w:r>
      <w:r w:rsidR="00312316" w:rsidRPr="001F61D4">
        <w:rPr>
          <w:rFonts w:ascii="Century" w:hAnsi="Century" w:cs="Times New Roman"/>
          <w:sz w:val="24"/>
          <w:szCs w:val="24"/>
        </w:rPr>
        <w:t>「ホワイト国」とは、輸出管理に関する国際的な条約及び</w:t>
      </w:r>
      <w:r w:rsidR="00312316" w:rsidRPr="001F61D4">
        <w:rPr>
          <w:rFonts w:ascii="Century" w:hAnsi="Century" w:cs="Times New Roman"/>
          <w:sz w:val="24"/>
          <w:szCs w:val="24"/>
        </w:rPr>
        <w:t>4</w:t>
      </w:r>
      <w:r w:rsidR="00312316" w:rsidRPr="001F61D4">
        <w:rPr>
          <w:rFonts w:ascii="Century" w:hAnsi="Century" w:cs="Times New Roman"/>
          <w:sz w:val="24"/>
          <w:szCs w:val="24"/>
        </w:rPr>
        <w:t>つの国際</w:t>
      </w:r>
      <w:r w:rsidR="00CE7A5A" w:rsidRPr="001F61D4">
        <w:rPr>
          <w:rFonts w:ascii="Century" w:hAnsi="Century" w:cs="Times New Roman"/>
          <w:sz w:val="24"/>
          <w:szCs w:val="24"/>
        </w:rPr>
        <w:t>レジームに参加し、</w:t>
      </w:r>
      <w:r w:rsidR="00312316" w:rsidRPr="001F61D4">
        <w:rPr>
          <w:rFonts w:ascii="Century" w:hAnsi="Century" w:cs="Times New Roman"/>
          <w:sz w:val="24"/>
          <w:szCs w:val="24"/>
        </w:rPr>
        <w:t>キャッチオール規制を厳格に実施している国</w:t>
      </w:r>
      <w:r w:rsidR="00CE7A5A" w:rsidRPr="001F61D4">
        <w:rPr>
          <w:rFonts w:ascii="Century" w:hAnsi="Century" w:cs="Times New Roman"/>
          <w:sz w:val="24"/>
          <w:szCs w:val="24"/>
        </w:rPr>
        <w:t>であると経産省に</w:t>
      </w:r>
      <w:r w:rsidR="00731153">
        <w:rPr>
          <w:rFonts w:ascii="Century" w:hAnsi="Century" w:cs="Times New Roman" w:hint="eastAsia"/>
          <w:sz w:val="24"/>
          <w:szCs w:val="24"/>
        </w:rPr>
        <w:t>み</w:t>
      </w:r>
      <w:r w:rsidR="00312316" w:rsidRPr="001F61D4">
        <w:rPr>
          <w:rFonts w:ascii="Century" w:hAnsi="Century" w:cs="Times New Roman"/>
          <w:sz w:val="24"/>
          <w:szCs w:val="24"/>
        </w:rPr>
        <w:t>なされ</w:t>
      </w:r>
      <w:r w:rsidR="00725619" w:rsidRPr="001F61D4">
        <w:rPr>
          <w:rFonts w:ascii="Century" w:hAnsi="Century" w:cs="Times New Roman"/>
          <w:sz w:val="24"/>
          <w:szCs w:val="24"/>
        </w:rPr>
        <w:t>、輸出令別表第</w:t>
      </w:r>
      <w:r w:rsidR="00725619" w:rsidRPr="001F61D4">
        <w:rPr>
          <w:rFonts w:ascii="Century" w:hAnsi="Century" w:cs="Times New Roman"/>
          <w:sz w:val="24"/>
          <w:szCs w:val="24"/>
        </w:rPr>
        <w:t>3</w:t>
      </w:r>
      <w:r w:rsidR="00725619" w:rsidRPr="001F61D4">
        <w:rPr>
          <w:rFonts w:ascii="Century" w:hAnsi="Century" w:cs="Times New Roman"/>
          <w:sz w:val="24"/>
          <w:szCs w:val="24"/>
        </w:rPr>
        <w:t>に掲げる地域として規定されて</w:t>
      </w:r>
      <w:r w:rsidR="00312316" w:rsidRPr="001F61D4">
        <w:rPr>
          <w:rFonts w:ascii="Century" w:hAnsi="Century" w:cs="Times New Roman"/>
          <w:sz w:val="24"/>
          <w:szCs w:val="24"/>
        </w:rPr>
        <w:t>いる</w:t>
      </w:r>
      <w:r w:rsidR="00312316" w:rsidRPr="001F61D4">
        <w:rPr>
          <w:rFonts w:ascii="Century" w:hAnsi="Century" w:cs="Times New Roman"/>
          <w:sz w:val="24"/>
          <w:szCs w:val="24"/>
        </w:rPr>
        <w:t>27</w:t>
      </w:r>
      <w:r w:rsidR="00312316" w:rsidRPr="001F61D4">
        <w:rPr>
          <w:rFonts w:ascii="Century" w:hAnsi="Century" w:cs="Times New Roman"/>
          <w:sz w:val="24"/>
          <w:szCs w:val="24"/>
        </w:rPr>
        <w:t>カ国をいう。</w:t>
      </w:r>
      <w:r w:rsidR="00782361">
        <w:rPr>
          <w:rFonts w:ascii="Century" w:hAnsi="Century" w:hint="eastAsia"/>
          <w:sz w:val="24"/>
          <w:szCs w:val="24"/>
        </w:rPr>
        <w:t>なお、</w:t>
      </w:r>
      <w:r w:rsidR="000C169E" w:rsidRPr="001F61D4">
        <w:rPr>
          <w:rFonts w:ascii="Century" w:hAnsi="Century"/>
          <w:sz w:val="24"/>
          <w:szCs w:val="24"/>
        </w:rPr>
        <w:t>「非ホワイト国」とは、ホワイト国</w:t>
      </w:r>
      <w:r w:rsidR="000C169E" w:rsidRPr="001F61D4">
        <w:rPr>
          <w:rFonts w:ascii="Century" w:hAnsi="Century"/>
          <w:sz w:val="24"/>
          <w:szCs w:val="24"/>
        </w:rPr>
        <w:t>27</w:t>
      </w:r>
      <w:r w:rsidR="000C169E" w:rsidRPr="001F61D4">
        <w:rPr>
          <w:rFonts w:ascii="Century" w:hAnsi="Century"/>
          <w:sz w:val="24"/>
          <w:szCs w:val="24"/>
        </w:rPr>
        <w:t>カ国を除いた国を</w:t>
      </w:r>
      <w:r w:rsidR="00230BFD" w:rsidRPr="001F61D4">
        <w:rPr>
          <w:rFonts w:ascii="Century" w:hAnsi="Century"/>
          <w:sz w:val="24"/>
          <w:szCs w:val="24"/>
        </w:rPr>
        <w:t>い</w:t>
      </w:r>
      <w:r w:rsidR="000C169E" w:rsidRPr="001F61D4">
        <w:rPr>
          <w:rFonts w:ascii="Century" w:hAnsi="Century"/>
          <w:sz w:val="24"/>
          <w:szCs w:val="24"/>
        </w:rPr>
        <w:t>う。</w:t>
      </w:r>
    </w:p>
    <w:p w:rsidR="002D6920" w:rsidRDefault="000C169E" w:rsidP="001F61D4">
      <w:pPr>
        <w:ind w:left="480" w:hangingChars="200" w:hanging="480"/>
        <w:jc w:val="left"/>
        <w:rPr>
          <w:rFonts w:ascii="Century" w:hAnsi="Century"/>
          <w:sz w:val="24"/>
          <w:szCs w:val="24"/>
        </w:rPr>
      </w:pPr>
      <w:r w:rsidRPr="001F61D4">
        <w:rPr>
          <w:rFonts w:ascii="Century" w:hAnsi="Century"/>
          <w:sz w:val="24"/>
          <w:szCs w:val="24"/>
        </w:rPr>
        <w:t>(</w:t>
      </w:r>
      <w:r w:rsidR="00CB65F8" w:rsidRPr="001F61D4">
        <w:rPr>
          <w:rFonts w:ascii="Century" w:hAnsi="Century"/>
          <w:sz w:val="24"/>
          <w:szCs w:val="24"/>
        </w:rPr>
        <w:t>2</w:t>
      </w:r>
      <w:r w:rsidR="00DE62CC">
        <w:rPr>
          <w:rFonts w:ascii="Century" w:hAnsi="Century" w:hint="eastAsia"/>
          <w:sz w:val="24"/>
          <w:szCs w:val="24"/>
        </w:rPr>
        <w:t>6</w:t>
      </w:r>
      <w:r w:rsidRPr="001F61D4">
        <w:rPr>
          <w:rFonts w:ascii="Century" w:hAnsi="Century"/>
          <w:sz w:val="24"/>
          <w:szCs w:val="24"/>
        </w:rPr>
        <w:t>)</w:t>
      </w:r>
      <w:r w:rsidRPr="001F61D4">
        <w:rPr>
          <w:rFonts w:ascii="Century" w:hAnsi="Century"/>
          <w:sz w:val="24"/>
          <w:szCs w:val="24"/>
        </w:rPr>
        <w:t>「グレーゾーン」とは、</w:t>
      </w:r>
      <w:r w:rsidRPr="001F61D4">
        <w:rPr>
          <w:rFonts w:ascii="Century" w:hAnsi="Century"/>
          <w:sz w:val="24"/>
          <w:szCs w:val="24"/>
        </w:rPr>
        <w:t>ISO230/2 (1988)</w:t>
      </w:r>
      <w:r w:rsidRPr="001F61D4">
        <w:rPr>
          <w:rFonts w:ascii="Century" w:hAnsi="Century"/>
          <w:sz w:val="24"/>
          <w:szCs w:val="24"/>
        </w:rPr>
        <w:t>による測定値から求めた工作</w:t>
      </w:r>
      <w:r w:rsidR="00CE7A5A" w:rsidRPr="001F61D4">
        <w:rPr>
          <w:rFonts w:ascii="Century" w:hAnsi="Century"/>
          <w:sz w:val="24"/>
          <w:szCs w:val="24"/>
        </w:rPr>
        <w:t>機械の型式毎の</w:t>
      </w:r>
      <w:r w:rsidR="00D6089D">
        <w:rPr>
          <w:rFonts w:ascii="Century" w:hAnsi="Century"/>
          <w:sz w:val="24"/>
          <w:szCs w:val="24"/>
        </w:rPr>
        <w:t>PA</w:t>
      </w:r>
      <w:r w:rsidRPr="001F61D4">
        <w:rPr>
          <w:rFonts w:ascii="Century" w:hAnsi="Century"/>
          <w:sz w:val="24"/>
          <w:szCs w:val="24"/>
        </w:rPr>
        <w:t>が</w:t>
      </w:r>
      <w:r w:rsidR="00601953" w:rsidRPr="001F61D4">
        <w:rPr>
          <w:rFonts w:ascii="Century" w:hAnsi="Century"/>
          <w:sz w:val="24"/>
          <w:szCs w:val="24"/>
        </w:rPr>
        <w:t>旋削系及びフライス系について</w:t>
      </w:r>
      <w:r w:rsidR="00064DEE" w:rsidRPr="001F61D4">
        <w:rPr>
          <w:rFonts w:ascii="Century" w:hAnsi="Century"/>
          <w:sz w:val="24"/>
          <w:szCs w:val="24"/>
        </w:rPr>
        <w:t>6μm</w:t>
      </w:r>
      <w:r w:rsidR="00064DEE" w:rsidRPr="001F61D4">
        <w:rPr>
          <w:rFonts w:ascii="Century" w:hAnsi="Century"/>
          <w:sz w:val="24"/>
          <w:szCs w:val="24"/>
        </w:rPr>
        <w:t>以上</w:t>
      </w:r>
      <w:r w:rsidR="00064DEE" w:rsidRPr="001F61D4">
        <w:rPr>
          <w:rFonts w:ascii="Century" w:hAnsi="Century"/>
          <w:sz w:val="24"/>
          <w:szCs w:val="24"/>
        </w:rPr>
        <w:t>8μm</w:t>
      </w:r>
      <w:r w:rsidR="00064DEE" w:rsidRPr="001F61D4">
        <w:rPr>
          <w:rFonts w:ascii="Century" w:hAnsi="Century"/>
          <w:sz w:val="24"/>
          <w:szCs w:val="24"/>
        </w:rPr>
        <w:t>以下の</w:t>
      </w:r>
      <w:r w:rsidR="00E2196F" w:rsidRPr="001F61D4">
        <w:rPr>
          <w:rFonts w:ascii="Century" w:hAnsi="Century"/>
          <w:sz w:val="24"/>
          <w:szCs w:val="24"/>
        </w:rPr>
        <w:t>機械</w:t>
      </w:r>
      <w:r w:rsidR="00601953" w:rsidRPr="001F61D4">
        <w:rPr>
          <w:rFonts w:ascii="Century" w:hAnsi="Century"/>
          <w:sz w:val="24"/>
          <w:szCs w:val="24"/>
        </w:rPr>
        <w:t>、研削系について</w:t>
      </w:r>
      <w:r w:rsidR="00601953" w:rsidRPr="001F61D4">
        <w:rPr>
          <w:rFonts w:ascii="Century" w:hAnsi="Century"/>
          <w:sz w:val="24"/>
          <w:szCs w:val="24"/>
        </w:rPr>
        <w:t>4μm</w:t>
      </w:r>
      <w:r w:rsidR="00601953" w:rsidRPr="001F61D4">
        <w:rPr>
          <w:rFonts w:ascii="Century" w:hAnsi="Century"/>
          <w:sz w:val="24"/>
          <w:szCs w:val="24"/>
        </w:rPr>
        <w:t>以上</w:t>
      </w:r>
      <w:r w:rsidR="00601953" w:rsidRPr="001F61D4">
        <w:rPr>
          <w:rFonts w:ascii="Century" w:hAnsi="Century"/>
          <w:sz w:val="24"/>
          <w:szCs w:val="24"/>
        </w:rPr>
        <w:t>6μm</w:t>
      </w:r>
      <w:r w:rsidR="00601953" w:rsidRPr="001F61D4">
        <w:rPr>
          <w:rFonts w:ascii="Century" w:hAnsi="Century"/>
          <w:sz w:val="24"/>
          <w:szCs w:val="24"/>
        </w:rPr>
        <w:t>以下の機械</w:t>
      </w:r>
      <w:r w:rsidR="00E2196F" w:rsidRPr="001F61D4">
        <w:rPr>
          <w:rFonts w:ascii="Century" w:hAnsi="Century"/>
          <w:sz w:val="24"/>
          <w:szCs w:val="24"/>
        </w:rPr>
        <w:t>をい</w:t>
      </w:r>
      <w:r w:rsidRPr="001F61D4">
        <w:rPr>
          <w:rFonts w:ascii="Century" w:hAnsi="Century"/>
          <w:sz w:val="24"/>
          <w:szCs w:val="24"/>
        </w:rPr>
        <w:t>う。</w:t>
      </w:r>
      <w:r w:rsidR="00151A84" w:rsidRPr="001F61D4">
        <w:rPr>
          <w:rStyle w:val="a9"/>
          <w:rFonts w:ascii="Century" w:hAnsi="Century"/>
          <w:sz w:val="24"/>
          <w:szCs w:val="24"/>
        </w:rPr>
        <w:footnoteReference w:id="2"/>
      </w:r>
    </w:p>
    <w:p w:rsidR="00AA3E4A" w:rsidRPr="001F61D4" w:rsidRDefault="00AA3E4A" w:rsidP="001F61D4">
      <w:pPr>
        <w:ind w:left="480" w:hangingChars="200" w:hanging="480"/>
        <w:jc w:val="left"/>
        <w:rPr>
          <w:rFonts w:ascii="Century" w:hAnsi="Century"/>
          <w:sz w:val="24"/>
          <w:szCs w:val="24"/>
        </w:rPr>
      </w:pPr>
      <w:r>
        <w:rPr>
          <w:rFonts w:ascii="Century" w:hAnsi="Century" w:hint="eastAsia"/>
          <w:sz w:val="24"/>
          <w:szCs w:val="24"/>
        </w:rPr>
        <w:t>(27)</w:t>
      </w:r>
      <w:r w:rsidRPr="00AA3E4A">
        <w:rPr>
          <w:rFonts w:ascii="Century" w:hAnsi="Century"/>
          <w:sz w:val="24"/>
          <w:szCs w:val="24"/>
        </w:rPr>
        <w:t xml:space="preserve"> </w:t>
      </w:r>
      <w:r>
        <w:rPr>
          <w:rFonts w:ascii="Century" w:hAnsi="Century"/>
          <w:sz w:val="24"/>
          <w:szCs w:val="24"/>
        </w:rPr>
        <w:t>「</w:t>
      </w:r>
      <w:r w:rsidR="002903DB">
        <w:rPr>
          <w:rFonts w:ascii="Century" w:hAnsi="Century" w:hint="eastAsia"/>
          <w:sz w:val="24"/>
          <w:szCs w:val="24"/>
        </w:rPr>
        <w:t>PA</w:t>
      </w:r>
      <w:r>
        <w:rPr>
          <w:rFonts w:ascii="Century" w:hAnsi="Century" w:hint="eastAsia"/>
          <w:sz w:val="24"/>
          <w:szCs w:val="24"/>
        </w:rPr>
        <w:t>完全非該当</w:t>
      </w:r>
      <w:r w:rsidRPr="001F61D4">
        <w:rPr>
          <w:rFonts w:ascii="Century" w:hAnsi="Century"/>
          <w:sz w:val="24"/>
          <w:szCs w:val="24"/>
        </w:rPr>
        <w:t>」とは、</w:t>
      </w:r>
      <w:r w:rsidRPr="001F61D4">
        <w:rPr>
          <w:rFonts w:ascii="Century" w:hAnsi="Century"/>
          <w:sz w:val="24"/>
          <w:szCs w:val="24"/>
        </w:rPr>
        <w:t>ISO230/2 (1988)</w:t>
      </w:r>
      <w:r w:rsidRPr="001F61D4">
        <w:rPr>
          <w:rFonts w:ascii="Century" w:hAnsi="Century"/>
          <w:sz w:val="24"/>
          <w:szCs w:val="24"/>
        </w:rPr>
        <w:t>による測定値から求めた工作機械の型式毎の</w:t>
      </w:r>
      <w:r>
        <w:rPr>
          <w:rFonts w:ascii="Century" w:hAnsi="Century"/>
          <w:sz w:val="24"/>
          <w:szCs w:val="24"/>
        </w:rPr>
        <w:t>PA</w:t>
      </w:r>
      <w:r w:rsidRPr="001F61D4">
        <w:rPr>
          <w:rFonts w:ascii="Century" w:hAnsi="Century"/>
          <w:sz w:val="24"/>
          <w:szCs w:val="24"/>
        </w:rPr>
        <w:t>が旋削系及びフライス系について</w:t>
      </w:r>
      <w:r w:rsidRPr="001F61D4">
        <w:rPr>
          <w:rFonts w:ascii="Century" w:hAnsi="Century"/>
          <w:sz w:val="24"/>
          <w:szCs w:val="24"/>
        </w:rPr>
        <w:t>8μm</w:t>
      </w:r>
      <w:r>
        <w:rPr>
          <w:rFonts w:ascii="Century" w:hAnsi="Century" w:hint="eastAsia"/>
          <w:sz w:val="24"/>
          <w:szCs w:val="24"/>
        </w:rPr>
        <w:t>超過</w:t>
      </w:r>
      <w:r w:rsidRPr="001F61D4">
        <w:rPr>
          <w:rFonts w:ascii="Century" w:hAnsi="Century"/>
          <w:sz w:val="24"/>
          <w:szCs w:val="24"/>
        </w:rPr>
        <w:t>の機械、研削系について</w:t>
      </w:r>
      <w:r w:rsidRPr="001F61D4">
        <w:rPr>
          <w:rFonts w:ascii="Century" w:hAnsi="Century"/>
          <w:sz w:val="24"/>
          <w:szCs w:val="24"/>
        </w:rPr>
        <w:t>6μm</w:t>
      </w:r>
      <w:r w:rsidR="00012E88">
        <w:rPr>
          <w:rFonts w:ascii="Century" w:hAnsi="Century" w:hint="eastAsia"/>
          <w:sz w:val="24"/>
          <w:szCs w:val="24"/>
        </w:rPr>
        <w:t>超過</w:t>
      </w:r>
      <w:r w:rsidRPr="001F61D4">
        <w:rPr>
          <w:rFonts w:ascii="Century" w:hAnsi="Century"/>
          <w:sz w:val="24"/>
          <w:szCs w:val="24"/>
        </w:rPr>
        <w:t>の機械をいう。</w:t>
      </w:r>
    </w:p>
    <w:p w:rsidR="006950E3" w:rsidRPr="001F61D4" w:rsidRDefault="00CB65F8" w:rsidP="001F61D4">
      <w:pPr>
        <w:ind w:left="425" w:hangingChars="177" w:hanging="425"/>
        <w:rPr>
          <w:rFonts w:ascii="Century" w:hAnsi="Century"/>
          <w:sz w:val="24"/>
          <w:szCs w:val="24"/>
        </w:rPr>
      </w:pPr>
      <w:r w:rsidRPr="001F61D4">
        <w:rPr>
          <w:rFonts w:ascii="Century" w:hAnsi="Century"/>
          <w:sz w:val="24"/>
          <w:szCs w:val="24"/>
        </w:rPr>
        <w:t>(2</w:t>
      </w:r>
      <w:r w:rsidR="00012E88">
        <w:rPr>
          <w:rFonts w:ascii="Century" w:hAnsi="Century" w:hint="eastAsia"/>
          <w:sz w:val="24"/>
          <w:szCs w:val="24"/>
        </w:rPr>
        <w:t>8</w:t>
      </w:r>
      <w:r w:rsidR="006950E3" w:rsidRPr="001F61D4">
        <w:rPr>
          <w:rFonts w:ascii="Century" w:hAnsi="Century"/>
          <w:sz w:val="24"/>
          <w:szCs w:val="24"/>
        </w:rPr>
        <w:t>)</w:t>
      </w:r>
      <w:r w:rsidR="006950E3" w:rsidRPr="001F61D4">
        <w:rPr>
          <w:rFonts w:ascii="Century" w:hAnsi="Century"/>
          <w:sz w:val="24"/>
          <w:szCs w:val="24"/>
        </w:rPr>
        <w:t>「役務提供者」とは、</w:t>
      </w:r>
      <w:r w:rsidR="003A6929">
        <w:rPr>
          <w:rFonts w:ascii="Century" w:hAnsi="Century" w:hint="eastAsia"/>
          <w:sz w:val="24"/>
          <w:szCs w:val="24"/>
        </w:rPr>
        <w:t>日本から海外</w:t>
      </w:r>
      <w:r w:rsidR="006950E3" w:rsidRPr="001F61D4">
        <w:rPr>
          <w:rFonts w:ascii="Century" w:hAnsi="Century"/>
          <w:sz w:val="24"/>
          <w:szCs w:val="24"/>
        </w:rPr>
        <w:t>に役務を提供する</w:t>
      </w:r>
      <w:r w:rsidR="00CD6821" w:rsidRPr="001F61D4">
        <w:rPr>
          <w:rFonts w:ascii="Century" w:hAnsi="Century"/>
          <w:sz w:val="24"/>
          <w:szCs w:val="24"/>
        </w:rPr>
        <w:t>者</w:t>
      </w:r>
      <w:r w:rsidR="006950E3" w:rsidRPr="001F61D4">
        <w:rPr>
          <w:rFonts w:ascii="Century" w:hAnsi="Century"/>
          <w:sz w:val="24"/>
          <w:szCs w:val="24"/>
        </w:rPr>
        <w:t>をいう。</w:t>
      </w:r>
    </w:p>
    <w:p w:rsidR="00F53AE7" w:rsidRPr="001F61D4" w:rsidRDefault="00CB65F8" w:rsidP="001F61D4">
      <w:pPr>
        <w:ind w:left="425" w:hangingChars="177" w:hanging="425"/>
        <w:rPr>
          <w:rFonts w:ascii="Century" w:hAnsi="Century"/>
          <w:sz w:val="24"/>
          <w:szCs w:val="24"/>
        </w:rPr>
      </w:pPr>
      <w:r w:rsidRPr="001F61D4">
        <w:rPr>
          <w:rFonts w:ascii="Century" w:hAnsi="Century"/>
          <w:sz w:val="24"/>
          <w:szCs w:val="24"/>
        </w:rPr>
        <w:t>(2</w:t>
      </w:r>
      <w:r w:rsidR="00012E88">
        <w:rPr>
          <w:rFonts w:ascii="Century" w:hAnsi="Century" w:hint="eastAsia"/>
          <w:sz w:val="24"/>
          <w:szCs w:val="24"/>
        </w:rPr>
        <w:t>9</w:t>
      </w:r>
      <w:r w:rsidR="006950E3" w:rsidRPr="001F61D4">
        <w:rPr>
          <w:rFonts w:ascii="Century" w:hAnsi="Century"/>
          <w:sz w:val="24"/>
          <w:szCs w:val="24"/>
        </w:rPr>
        <w:t>)</w:t>
      </w:r>
      <w:r w:rsidR="006950E3" w:rsidRPr="001F61D4">
        <w:rPr>
          <w:rFonts w:ascii="Century" w:hAnsi="Century"/>
          <w:sz w:val="24"/>
          <w:szCs w:val="24"/>
        </w:rPr>
        <w:t>「役務需要者」とは、</w:t>
      </w:r>
      <w:r w:rsidR="00CD6821" w:rsidRPr="001F61D4">
        <w:rPr>
          <w:rFonts w:ascii="Century" w:hAnsi="Century"/>
          <w:sz w:val="24"/>
          <w:szCs w:val="24"/>
        </w:rPr>
        <w:t>日本から役務を提供される</w:t>
      </w:r>
      <w:r w:rsidR="003A6929">
        <w:rPr>
          <w:rFonts w:ascii="Century" w:hAnsi="Century" w:hint="eastAsia"/>
          <w:sz w:val="24"/>
          <w:szCs w:val="24"/>
        </w:rPr>
        <w:t>海外の</w:t>
      </w:r>
      <w:r w:rsidR="00CD6821" w:rsidRPr="001F61D4">
        <w:rPr>
          <w:rFonts w:ascii="Century" w:hAnsi="Century"/>
          <w:sz w:val="24"/>
          <w:szCs w:val="24"/>
        </w:rPr>
        <w:t>者</w:t>
      </w:r>
      <w:r w:rsidR="006950E3" w:rsidRPr="001F61D4">
        <w:rPr>
          <w:rFonts w:ascii="Century" w:hAnsi="Century"/>
          <w:sz w:val="24"/>
          <w:szCs w:val="24"/>
        </w:rPr>
        <w:t>をいう。</w:t>
      </w:r>
    </w:p>
    <w:p w:rsidR="00AA6600" w:rsidRDefault="00EE2755" w:rsidP="001F61D4">
      <w:pPr>
        <w:ind w:left="425" w:hangingChars="177" w:hanging="425"/>
        <w:rPr>
          <w:rFonts w:ascii="Century" w:hAnsi="Century"/>
          <w:sz w:val="24"/>
          <w:szCs w:val="24"/>
        </w:rPr>
      </w:pPr>
      <w:r w:rsidRPr="001F61D4">
        <w:rPr>
          <w:rFonts w:ascii="Century" w:hAnsi="Century"/>
          <w:sz w:val="24"/>
          <w:szCs w:val="24"/>
        </w:rPr>
        <w:t>(</w:t>
      </w:r>
      <w:r w:rsidR="00012E88">
        <w:rPr>
          <w:rFonts w:ascii="Century" w:hAnsi="Century" w:hint="eastAsia"/>
          <w:sz w:val="24"/>
          <w:szCs w:val="24"/>
        </w:rPr>
        <w:t>30</w:t>
      </w:r>
      <w:r w:rsidRPr="001F61D4">
        <w:rPr>
          <w:rFonts w:ascii="Century" w:hAnsi="Century"/>
          <w:sz w:val="24"/>
          <w:szCs w:val="24"/>
        </w:rPr>
        <w:t>)</w:t>
      </w:r>
      <w:r w:rsidR="009B42F4" w:rsidRPr="001F61D4">
        <w:rPr>
          <w:rFonts w:ascii="Century" w:hAnsi="Century"/>
          <w:sz w:val="24"/>
          <w:szCs w:val="24"/>
        </w:rPr>
        <w:t>「生産機」とは、役務提供者から提供された役務</w:t>
      </w:r>
      <w:r w:rsidRPr="001F61D4">
        <w:rPr>
          <w:rFonts w:ascii="Century" w:hAnsi="Century"/>
          <w:sz w:val="24"/>
          <w:szCs w:val="24"/>
        </w:rPr>
        <w:t>を用いて役務需要者が製造する貨物をいう。</w:t>
      </w:r>
    </w:p>
    <w:p w:rsidR="00751063" w:rsidRPr="00751063" w:rsidRDefault="00751063" w:rsidP="001F61D4">
      <w:pPr>
        <w:ind w:left="425" w:hangingChars="177" w:hanging="425"/>
        <w:rPr>
          <w:rFonts w:ascii="Century" w:hAnsi="Century"/>
          <w:sz w:val="24"/>
          <w:szCs w:val="24"/>
        </w:rPr>
      </w:pPr>
      <w:r>
        <w:rPr>
          <w:rFonts w:ascii="Century" w:hAnsi="Century" w:hint="eastAsia"/>
          <w:sz w:val="24"/>
          <w:szCs w:val="24"/>
        </w:rPr>
        <w:t>(3</w:t>
      </w:r>
      <w:r w:rsidR="00012E88">
        <w:rPr>
          <w:rFonts w:ascii="Century" w:hAnsi="Century" w:hint="eastAsia"/>
          <w:sz w:val="24"/>
          <w:szCs w:val="24"/>
        </w:rPr>
        <w:t>1</w:t>
      </w:r>
      <w:r>
        <w:rPr>
          <w:rFonts w:ascii="Century" w:hAnsi="Century" w:hint="eastAsia"/>
          <w:sz w:val="24"/>
          <w:szCs w:val="24"/>
        </w:rPr>
        <w:t>)</w:t>
      </w:r>
      <w:r>
        <w:rPr>
          <w:rFonts w:ascii="Century" w:hAnsi="Century" w:hint="eastAsia"/>
          <w:sz w:val="24"/>
          <w:szCs w:val="24"/>
        </w:rPr>
        <w:t>「棒材作業用旋盤」とは、スピンドル貫通穴から材料を差し込み加工するものであって、加工できる材料の最大直径が</w:t>
      </w:r>
      <w:r>
        <w:rPr>
          <w:rFonts w:ascii="Century" w:hAnsi="Century" w:hint="eastAsia"/>
          <w:sz w:val="24"/>
          <w:szCs w:val="24"/>
        </w:rPr>
        <w:t>42mm</w:t>
      </w:r>
      <w:r>
        <w:rPr>
          <w:rFonts w:ascii="Century" w:hAnsi="Century" w:hint="eastAsia"/>
          <w:sz w:val="24"/>
          <w:szCs w:val="24"/>
        </w:rPr>
        <w:t>以下、且つチャックを取り付けることができないものをいう。</w:t>
      </w:r>
    </w:p>
    <w:p w:rsidR="00EC2D9C" w:rsidRPr="001F61D4" w:rsidRDefault="00EC2D9C" w:rsidP="001F61D4">
      <w:pPr>
        <w:ind w:left="425" w:hangingChars="177" w:hanging="425"/>
        <w:rPr>
          <w:rFonts w:ascii="Century" w:hAnsi="Century"/>
          <w:sz w:val="24"/>
          <w:szCs w:val="24"/>
        </w:rPr>
      </w:pPr>
      <w:r w:rsidRPr="001F61D4">
        <w:rPr>
          <w:rFonts w:ascii="Century" w:hAnsi="Century"/>
          <w:sz w:val="24"/>
          <w:szCs w:val="24"/>
        </w:rPr>
        <w:t>(</w:t>
      </w:r>
      <w:r w:rsidR="00DE62CC">
        <w:rPr>
          <w:rFonts w:ascii="Century" w:hAnsi="Century" w:hint="eastAsia"/>
          <w:sz w:val="24"/>
          <w:szCs w:val="24"/>
        </w:rPr>
        <w:t>3</w:t>
      </w:r>
      <w:r w:rsidR="00012E88">
        <w:rPr>
          <w:rFonts w:ascii="Century" w:hAnsi="Century" w:hint="eastAsia"/>
          <w:sz w:val="24"/>
          <w:szCs w:val="24"/>
        </w:rPr>
        <w:t>2</w:t>
      </w:r>
      <w:r w:rsidRPr="001F61D4">
        <w:rPr>
          <w:rFonts w:ascii="Century" w:hAnsi="Century"/>
          <w:sz w:val="24"/>
          <w:szCs w:val="24"/>
        </w:rPr>
        <w:t>)</w:t>
      </w:r>
      <w:r w:rsidRPr="001F61D4">
        <w:rPr>
          <w:rFonts w:ascii="Century" w:hAnsi="Century"/>
          <w:sz w:val="24"/>
          <w:szCs w:val="24"/>
        </w:rPr>
        <w:t>「関係法令集」とは、安全保障貿易管理関連貨物・技術リスト及び関係法令集〔改訂第</w:t>
      </w:r>
      <w:r w:rsidRPr="001F61D4">
        <w:rPr>
          <w:rFonts w:ascii="Century" w:hAnsi="Century"/>
          <w:sz w:val="24"/>
          <w:szCs w:val="24"/>
        </w:rPr>
        <w:t>2</w:t>
      </w:r>
      <w:r w:rsidR="003B6223">
        <w:rPr>
          <w:rFonts w:ascii="Century" w:hAnsi="Century" w:hint="eastAsia"/>
          <w:sz w:val="24"/>
          <w:szCs w:val="24"/>
        </w:rPr>
        <w:t>2</w:t>
      </w:r>
      <w:r w:rsidRPr="001F61D4">
        <w:rPr>
          <w:rFonts w:ascii="Century" w:hAnsi="Century"/>
          <w:sz w:val="24"/>
          <w:szCs w:val="24"/>
        </w:rPr>
        <w:t>版〕（平成</w:t>
      </w:r>
      <w:r w:rsidRPr="001F61D4">
        <w:rPr>
          <w:rFonts w:ascii="Century" w:hAnsi="Century"/>
          <w:sz w:val="24"/>
          <w:szCs w:val="24"/>
        </w:rPr>
        <w:t>2</w:t>
      </w:r>
      <w:r w:rsidR="003B6223">
        <w:rPr>
          <w:rFonts w:ascii="Century" w:hAnsi="Century" w:hint="eastAsia"/>
          <w:sz w:val="24"/>
          <w:szCs w:val="24"/>
        </w:rPr>
        <w:t>9</w:t>
      </w:r>
      <w:r w:rsidRPr="001F61D4">
        <w:rPr>
          <w:rFonts w:ascii="Century" w:hAnsi="Century"/>
          <w:sz w:val="24"/>
          <w:szCs w:val="24"/>
        </w:rPr>
        <w:t>年</w:t>
      </w:r>
      <w:r w:rsidRPr="001F61D4">
        <w:rPr>
          <w:rFonts w:ascii="Century" w:hAnsi="Century"/>
          <w:sz w:val="24"/>
          <w:szCs w:val="24"/>
        </w:rPr>
        <w:t>1</w:t>
      </w:r>
      <w:r w:rsidR="003B6223">
        <w:rPr>
          <w:rFonts w:ascii="Century" w:hAnsi="Century" w:hint="eastAsia"/>
          <w:sz w:val="24"/>
          <w:szCs w:val="24"/>
        </w:rPr>
        <w:t>1</w:t>
      </w:r>
      <w:r w:rsidRPr="001F61D4">
        <w:rPr>
          <w:rFonts w:ascii="Century" w:hAnsi="Century"/>
          <w:sz w:val="24"/>
          <w:szCs w:val="24"/>
        </w:rPr>
        <w:t>月；日本機械輸出組合発行）をいう。</w:t>
      </w:r>
    </w:p>
    <w:p w:rsidR="00D43267" w:rsidRPr="001F61D4" w:rsidRDefault="00D43267" w:rsidP="00064DEE">
      <w:pPr>
        <w:jc w:val="left"/>
        <w:rPr>
          <w:rFonts w:ascii="Century" w:hAnsi="Century" w:cs="Times New Roman"/>
          <w:sz w:val="24"/>
          <w:szCs w:val="24"/>
        </w:rPr>
      </w:pPr>
    </w:p>
    <w:p w:rsidR="00BD5339" w:rsidRPr="00181465" w:rsidRDefault="00BD5339" w:rsidP="003D2BA9">
      <w:pPr>
        <w:pStyle w:val="1"/>
        <w:keepNext w:val="0"/>
        <w:rPr>
          <w:rFonts w:ascii="Century" w:eastAsiaTheme="minorEastAsia" w:hAnsi="Century"/>
        </w:rPr>
      </w:pPr>
      <w:bookmarkStart w:id="4" w:name="_Toc479175180"/>
      <w:r w:rsidRPr="00181465">
        <w:rPr>
          <w:rFonts w:ascii="Century" w:eastAsiaTheme="minorEastAsia" w:hAnsi="Century"/>
        </w:rPr>
        <w:t>4.</w:t>
      </w:r>
      <w:r w:rsidRPr="00181465">
        <w:rPr>
          <w:rFonts w:ascii="Century" w:eastAsiaTheme="minorEastAsia" w:hAnsi="Century"/>
        </w:rPr>
        <w:t xml:space="preserve">　構成</w:t>
      </w:r>
      <w:bookmarkEnd w:id="4"/>
    </w:p>
    <w:p w:rsidR="007901CA" w:rsidRPr="00181465" w:rsidRDefault="00BD5339" w:rsidP="001F61D4">
      <w:pPr>
        <w:ind w:left="283" w:hangingChars="118" w:hanging="283"/>
        <w:jc w:val="left"/>
        <w:rPr>
          <w:rFonts w:ascii="Century" w:hAnsi="Century" w:cs="Times New Roman"/>
          <w:sz w:val="24"/>
          <w:szCs w:val="24"/>
        </w:rPr>
      </w:pPr>
      <w:r w:rsidRPr="00181465">
        <w:rPr>
          <w:rFonts w:ascii="Century" w:hAnsi="Century" w:cs="Times New Roman"/>
          <w:sz w:val="24"/>
          <w:szCs w:val="24"/>
        </w:rPr>
        <w:t>(1)</w:t>
      </w:r>
      <w:r w:rsidRPr="00181465">
        <w:rPr>
          <w:rFonts w:ascii="Century" w:hAnsi="Century" w:cs="Times New Roman"/>
          <w:sz w:val="24"/>
          <w:szCs w:val="24"/>
        </w:rPr>
        <w:t>第</w:t>
      </w:r>
      <w:r w:rsidRPr="00181465">
        <w:rPr>
          <w:rFonts w:ascii="Century" w:hAnsi="Century" w:cs="Times New Roman"/>
          <w:sz w:val="24"/>
          <w:szCs w:val="24"/>
        </w:rPr>
        <w:t>1</w:t>
      </w:r>
      <w:r w:rsidRPr="00181465">
        <w:rPr>
          <w:rFonts w:ascii="Century" w:hAnsi="Century" w:cs="Times New Roman"/>
          <w:sz w:val="24"/>
          <w:szCs w:val="24"/>
        </w:rPr>
        <w:t>章は、</w:t>
      </w:r>
      <w:r w:rsidR="00D6089D">
        <w:rPr>
          <w:rFonts w:ascii="Century" w:hAnsi="Century" w:cs="Times New Roman"/>
          <w:sz w:val="24"/>
          <w:szCs w:val="24"/>
        </w:rPr>
        <w:t>PA</w:t>
      </w:r>
      <w:r w:rsidR="00AA6600" w:rsidRPr="00181465">
        <w:rPr>
          <w:rFonts w:ascii="Century" w:hAnsi="Century" w:cs="Times New Roman"/>
          <w:sz w:val="24"/>
          <w:szCs w:val="24"/>
        </w:rPr>
        <w:t>が</w:t>
      </w:r>
      <w:r w:rsidRPr="00181465">
        <w:rPr>
          <w:rFonts w:ascii="Century" w:hAnsi="Century" w:cs="Times New Roman"/>
          <w:sz w:val="24"/>
          <w:szCs w:val="24"/>
        </w:rPr>
        <w:t>輸出管理上の評価基準</w:t>
      </w:r>
      <w:r w:rsidR="00AA6600" w:rsidRPr="00181465">
        <w:rPr>
          <w:rFonts w:ascii="Century" w:hAnsi="Century" w:cs="Times New Roman"/>
          <w:sz w:val="24"/>
          <w:szCs w:val="24"/>
        </w:rPr>
        <w:t>である時点</w:t>
      </w:r>
      <w:r w:rsidR="00662B5B">
        <w:rPr>
          <w:rFonts w:ascii="Century" w:hAnsi="Century" w:cs="Times New Roman" w:hint="eastAsia"/>
          <w:sz w:val="24"/>
          <w:szCs w:val="24"/>
        </w:rPr>
        <w:t>（</w:t>
      </w:r>
      <w:r w:rsidR="00662B5B">
        <w:rPr>
          <w:rFonts w:ascii="Century" w:hAnsi="Century" w:cs="Times New Roman" w:hint="eastAsia"/>
          <w:sz w:val="24"/>
          <w:szCs w:val="24"/>
        </w:rPr>
        <w:t>201</w:t>
      </w:r>
      <w:r w:rsidR="00DE62CC">
        <w:rPr>
          <w:rFonts w:ascii="Century" w:hAnsi="Century" w:cs="Times New Roman" w:hint="eastAsia"/>
          <w:sz w:val="24"/>
          <w:szCs w:val="24"/>
        </w:rPr>
        <w:t>7</w:t>
      </w:r>
      <w:r w:rsidR="00662B5B">
        <w:rPr>
          <w:rFonts w:ascii="Century" w:hAnsi="Century" w:cs="Times New Roman" w:hint="eastAsia"/>
          <w:sz w:val="24"/>
          <w:szCs w:val="24"/>
        </w:rPr>
        <w:t>年</w:t>
      </w:r>
      <w:r w:rsidR="00DE62CC">
        <w:rPr>
          <w:rFonts w:ascii="Century" w:hAnsi="Century" w:cs="Times New Roman" w:hint="eastAsia"/>
          <w:sz w:val="24"/>
          <w:szCs w:val="24"/>
        </w:rPr>
        <w:t>6</w:t>
      </w:r>
      <w:r w:rsidR="00DE62CC">
        <w:rPr>
          <w:rFonts w:ascii="Century" w:hAnsi="Century" w:cs="Times New Roman" w:hint="eastAsia"/>
          <w:sz w:val="24"/>
          <w:szCs w:val="24"/>
        </w:rPr>
        <w:t>月</w:t>
      </w:r>
      <w:r w:rsidR="00DE62CC">
        <w:rPr>
          <w:rFonts w:ascii="Century" w:hAnsi="Century" w:cs="Times New Roman" w:hint="eastAsia"/>
          <w:sz w:val="24"/>
          <w:szCs w:val="24"/>
        </w:rPr>
        <w:t>1</w:t>
      </w:r>
      <w:r w:rsidR="00DE62CC">
        <w:rPr>
          <w:rFonts w:ascii="Century" w:hAnsi="Century" w:cs="Times New Roman" w:hint="eastAsia"/>
          <w:sz w:val="24"/>
          <w:szCs w:val="24"/>
        </w:rPr>
        <w:t>日に行われる外為令</w:t>
      </w:r>
      <w:r w:rsidR="00DE62CC">
        <w:rPr>
          <w:rFonts w:ascii="Century" w:hAnsi="Century" w:cs="Times New Roman" w:hint="eastAsia"/>
          <w:sz w:val="24"/>
          <w:szCs w:val="24"/>
        </w:rPr>
        <w:t>6</w:t>
      </w:r>
      <w:r w:rsidR="00DE62CC">
        <w:rPr>
          <w:rFonts w:ascii="Century" w:hAnsi="Century" w:cs="Times New Roman" w:hint="eastAsia"/>
          <w:sz w:val="24"/>
          <w:szCs w:val="24"/>
        </w:rPr>
        <w:t>の項における</w:t>
      </w:r>
      <w:r w:rsidR="00DE62CC">
        <w:rPr>
          <w:rFonts w:ascii="Century" w:hAnsi="Century" w:cs="Times New Roman" w:hint="eastAsia"/>
          <w:sz w:val="24"/>
          <w:szCs w:val="24"/>
        </w:rPr>
        <w:t>UPR</w:t>
      </w:r>
      <w:r w:rsidR="00DE62CC">
        <w:rPr>
          <w:rFonts w:ascii="Century" w:hAnsi="Century" w:cs="Times New Roman" w:hint="eastAsia"/>
          <w:sz w:val="24"/>
          <w:szCs w:val="24"/>
        </w:rPr>
        <w:t>への規制変更以前</w:t>
      </w:r>
      <w:r w:rsidR="00662B5B">
        <w:rPr>
          <w:rFonts w:ascii="Century" w:hAnsi="Century" w:cs="Times New Roman" w:hint="eastAsia"/>
          <w:sz w:val="24"/>
          <w:szCs w:val="24"/>
        </w:rPr>
        <w:t>）</w:t>
      </w:r>
      <w:r w:rsidR="00AA6600" w:rsidRPr="00181465">
        <w:rPr>
          <w:rFonts w:ascii="Century" w:hAnsi="Century" w:cs="Times New Roman"/>
          <w:sz w:val="24"/>
          <w:szCs w:val="24"/>
        </w:rPr>
        <w:t>での</w:t>
      </w:r>
      <w:r w:rsidRPr="00181465">
        <w:rPr>
          <w:rFonts w:ascii="Century" w:hAnsi="Century" w:cs="Times New Roman"/>
          <w:sz w:val="24"/>
          <w:szCs w:val="24"/>
        </w:rPr>
        <w:t>貨物関連業務の運用例を</w:t>
      </w:r>
      <w:r w:rsidR="00905A61" w:rsidRPr="00181465">
        <w:rPr>
          <w:rFonts w:ascii="Century" w:hAnsi="Century" w:cs="Times New Roman"/>
          <w:sz w:val="24"/>
          <w:szCs w:val="24"/>
        </w:rPr>
        <w:t>示す</w:t>
      </w:r>
      <w:r w:rsidRPr="00181465">
        <w:rPr>
          <w:rFonts w:ascii="Century" w:hAnsi="Century" w:cs="Times New Roman"/>
          <w:sz w:val="24"/>
          <w:szCs w:val="24"/>
        </w:rPr>
        <w:t>。</w:t>
      </w:r>
    </w:p>
    <w:p w:rsidR="007901CA" w:rsidRPr="00181465" w:rsidRDefault="00BD5339" w:rsidP="001F61D4">
      <w:pPr>
        <w:ind w:left="283" w:hangingChars="118" w:hanging="283"/>
        <w:jc w:val="left"/>
        <w:rPr>
          <w:rFonts w:ascii="Century" w:hAnsi="Century" w:cs="Times New Roman"/>
          <w:sz w:val="24"/>
          <w:szCs w:val="24"/>
        </w:rPr>
      </w:pPr>
      <w:r w:rsidRPr="00181465">
        <w:rPr>
          <w:rFonts w:ascii="Century" w:hAnsi="Century" w:cs="Times New Roman"/>
          <w:sz w:val="24"/>
          <w:szCs w:val="24"/>
        </w:rPr>
        <w:t>(2)</w:t>
      </w:r>
      <w:r w:rsidRPr="00181465">
        <w:rPr>
          <w:rFonts w:ascii="Century" w:hAnsi="Century" w:cs="Times New Roman"/>
          <w:sz w:val="24"/>
          <w:szCs w:val="24"/>
        </w:rPr>
        <w:t>第</w:t>
      </w:r>
      <w:r w:rsidRPr="00181465">
        <w:rPr>
          <w:rFonts w:ascii="Century" w:hAnsi="Century" w:cs="Times New Roman"/>
          <w:sz w:val="24"/>
          <w:szCs w:val="24"/>
        </w:rPr>
        <w:t>2</w:t>
      </w:r>
      <w:r w:rsidRPr="00181465">
        <w:rPr>
          <w:rFonts w:ascii="Century" w:hAnsi="Century" w:cs="Times New Roman"/>
          <w:sz w:val="24"/>
          <w:szCs w:val="24"/>
        </w:rPr>
        <w:t>章は、</w:t>
      </w:r>
      <w:r w:rsidR="00D6089D">
        <w:rPr>
          <w:rFonts w:ascii="Century" w:hAnsi="Century" w:cs="Times New Roman"/>
          <w:sz w:val="24"/>
          <w:szCs w:val="24"/>
        </w:rPr>
        <w:t>PA</w:t>
      </w:r>
      <w:r w:rsidR="00AA6600" w:rsidRPr="00181465">
        <w:rPr>
          <w:rFonts w:ascii="Century" w:hAnsi="Century" w:cs="Times New Roman"/>
          <w:sz w:val="24"/>
          <w:szCs w:val="24"/>
        </w:rPr>
        <w:t>が</w:t>
      </w:r>
      <w:r w:rsidRPr="00181465">
        <w:rPr>
          <w:rFonts w:ascii="Century" w:hAnsi="Century" w:cs="Times New Roman"/>
          <w:sz w:val="24"/>
          <w:szCs w:val="24"/>
        </w:rPr>
        <w:t>輸出管理上の評価基準</w:t>
      </w:r>
      <w:r w:rsidR="00AA6600" w:rsidRPr="00181465">
        <w:rPr>
          <w:rFonts w:ascii="Century" w:hAnsi="Century" w:cs="Times New Roman"/>
          <w:sz w:val="24"/>
          <w:szCs w:val="24"/>
        </w:rPr>
        <w:t>である時点</w:t>
      </w:r>
      <w:r w:rsidR="0067569A">
        <w:rPr>
          <w:rFonts w:ascii="Century" w:hAnsi="Century" w:cs="Times New Roman" w:hint="eastAsia"/>
          <w:sz w:val="24"/>
          <w:szCs w:val="24"/>
        </w:rPr>
        <w:t>（</w:t>
      </w:r>
      <w:r w:rsidR="00DE62CC">
        <w:rPr>
          <w:rFonts w:ascii="Century" w:hAnsi="Century" w:cs="Times New Roman" w:hint="eastAsia"/>
          <w:sz w:val="24"/>
          <w:szCs w:val="24"/>
        </w:rPr>
        <w:t>2017</w:t>
      </w:r>
      <w:r w:rsidR="00DE62CC" w:rsidRPr="00DE62CC">
        <w:rPr>
          <w:rFonts w:ascii="Century" w:hAnsi="Century" w:cs="Times New Roman" w:hint="eastAsia"/>
          <w:sz w:val="24"/>
          <w:szCs w:val="24"/>
        </w:rPr>
        <w:t>年</w:t>
      </w:r>
      <w:r w:rsidR="00DE62CC" w:rsidRPr="00DE62CC">
        <w:rPr>
          <w:rFonts w:ascii="Century" w:hAnsi="Century" w:cs="Times New Roman" w:hint="eastAsia"/>
          <w:sz w:val="24"/>
          <w:szCs w:val="24"/>
        </w:rPr>
        <w:t>6</w:t>
      </w:r>
      <w:r w:rsidR="00DE62CC" w:rsidRPr="00DE62CC">
        <w:rPr>
          <w:rFonts w:ascii="Century" w:hAnsi="Century" w:cs="Times New Roman" w:hint="eastAsia"/>
          <w:sz w:val="24"/>
          <w:szCs w:val="24"/>
        </w:rPr>
        <w:t>月</w:t>
      </w:r>
      <w:r w:rsidR="00DE62CC" w:rsidRPr="00DE62CC">
        <w:rPr>
          <w:rFonts w:ascii="Century" w:hAnsi="Century" w:cs="Times New Roman" w:hint="eastAsia"/>
          <w:sz w:val="24"/>
          <w:szCs w:val="24"/>
        </w:rPr>
        <w:t>1</w:t>
      </w:r>
      <w:r w:rsidR="00DE62CC" w:rsidRPr="00DE62CC">
        <w:rPr>
          <w:rFonts w:ascii="Century" w:hAnsi="Century" w:cs="Times New Roman" w:hint="eastAsia"/>
          <w:sz w:val="24"/>
          <w:szCs w:val="24"/>
        </w:rPr>
        <w:t>日に行われる</w:t>
      </w:r>
      <w:r w:rsidR="00DE62CC">
        <w:rPr>
          <w:rFonts w:ascii="Century" w:hAnsi="Century" w:cs="Times New Roman" w:hint="eastAsia"/>
          <w:sz w:val="24"/>
          <w:szCs w:val="24"/>
        </w:rPr>
        <w:t>外為令</w:t>
      </w:r>
      <w:r w:rsidR="00DE62CC" w:rsidRPr="00DE62CC">
        <w:rPr>
          <w:rFonts w:ascii="Century" w:hAnsi="Century" w:cs="Times New Roman" w:hint="eastAsia"/>
          <w:sz w:val="24"/>
          <w:szCs w:val="24"/>
        </w:rPr>
        <w:t>6</w:t>
      </w:r>
      <w:r w:rsidR="00DE62CC" w:rsidRPr="00DE62CC">
        <w:rPr>
          <w:rFonts w:ascii="Century" w:hAnsi="Century" w:cs="Times New Roman" w:hint="eastAsia"/>
          <w:sz w:val="24"/>
          <w:szCs w:val="24"/>
        </w:rPr>
        <w:t>の項における</w:t>
      </w:r>
      <w:r w:rsidR="00DE62CC" w:rsidRPr="00DE62CC">
        <w:rPr>
          <w:rFonts w:ascii="Century" w:hAnsi="Century" w:cs="Times New Roman" w:hint="eastAsia"/>
          <w:sz w:val="24"/>
          <w:szCs w:val="24"/>
        </w:rPr>
        <w:t>UPR</w:t>
      </w:r>
      <w:r w:rsidR="00DE62CC" w:rsidRPr="00DE62CC">
        <w:rPr>
          <w:rFonts w:ascii="Century" w:hAnsi="Century" w:cs="Times New Roman" w:hint="eastAsia"/>
          <w:sz w:val="24"/>
          <w:szCs w:val="24"/>
        </w:rPr>
        <w:t>への規制変更以前</w:t>
      </w:r>
      <w:r w:rsidR="0067569A">
        <w:rPr>
          <w:rFonts w:ascii="Century" w:hAnsi="Century" w:cs="Times New Roman" w:hint="eastAsia"/>
          <w:sz w:val="24"/>
          <w:szCs w:val="24"/>
        </w:rPr>
        <w:t>）</w:t>
      </w:r>
      <w:r w:rsidR="00AA6600" w:rsidRPr="00181465">
        <w:rPr>
          <w:rFonts w:ascii="Century" w:hAnsi="Century" w:cs="Times New Roman"/>
          <w:sz w:val="24"/>
          <w:szCs w:val="24"/>
        </w:rPr>
        <w:t>での</w:t>
      </w:r>
      <w:r w:rsidRPr="00181465">
        <w:rPr>
          <w:rFonts w:ascii="Century" w:hAnsi="Century" w:cs="Times New Roman"/>
          <w:sz w:val="24"/>
          <w:szCs w:val="24"/>
        </w:rPr>
        <w:t>役務関連業務の運用例を</w:t>
      </w:r>
      <w:r w:rsidR="00905A61" w:rsidRPr="00181465">
        <w:rPr>
          <w:rFonts w:ascii="Century" w:hAnsi="Century" w:cs="Times New Roman"/>
          <w:sz w:val="24"/>
          <w:szCs w:val="24"/>
        </w:rPr>
        <w:t>示す</w:t>
      </w:r>
      <w:r w:rsidRPr="00181465">
        <w:rPr>
          <w:rFonts w:ascii="Century" w:hAnsi="Century" w:cs="Times New Roman"/>
          <w:sz w:val="24"/>
          <w:szCs w:val="24"/>
        </w:rPr>
        <w:t>。</w:t>
      </w:r>
    </w:p>
    <w:p w:rsidR="007901CA" w:rsidRPr="00181465" w:rsidRDefault="00BD5339" w:rsidP="001F61D4">
      <w:pPr>
        <w:ind w:left="283" w:hangingChars="118" w:hanging="283"/>
        <w:jc w:val="left"/>
        <w:rPr>
          <w:rFonts w:ascii="Century" w:hAnsi="Century"/>
          <w:sz w:val="24"/>
          <w:szCs w:val="24"/>
        </w:rPr>
      </w:pPr>
      <w:r w:rsidRPr="00181465">
        <w:rPr>
          <w:rFonts w:ascii="Century" w:hAnsi="Century" w:cs="Times New Roman"/>
          <w:sz w:val="24"/>
          <w:szCs w:val="24"/>
        </w:rPr>
        <w:t>(3)</w:t>
      </w:r>
      <w:r w:rsidRPr="00181465">
        <w:rPr>
          <w:rFonts w:ascii="Century" w:hAnsi="Century" w:cs="Times New Roman"/>
          <w:sz w:val="24"/>
          <w:szCs w:val="24"/>
        </w:rPr>
        <w:t>第</w:t>
      </w:r>
      <w:r w:rsidRPr="00181465">
        <w:rPr>
          <w:rFonts w:ascii="Century" w:hAnsi="Century" w:cs="Times New Roman"/>
          <w:sz w:val="24"/>
          <w:szCs w:val="24"/>
        </w:rPr>
        <w:t>3</w:t>
      </w:r>
      <w:r w:rsidRPr="00181465">
        <w:rPr>
          <w:rFonts w:ascii="Century" w:hAnsi="Century" w:cs="Times New Roman"/>
          <w:sz w:val="24"/>
          <w:szCs w:val="24"/>
        </w:rPr>
        <w:t>章は、</w:t>
      </w:r>
      <w:r w:rsidR="00DE62CC">
        <w:rPr>
          <w:rFonts w:ascii="Century" w:hAnsi="Century" w:cs="Times New Roman" w:hint="eastAsia"/>
          <w:sz w:val="24"/>
          <w:szCs w:val="24"/>
        </w:rPr>
        <w:t>2017</w:t>
      </w:r>
      <w:r w:rsidR="00DE62CC" w:rsidRPr="00DE62CC">
        <w:rPr>
          <w:rFonts w:ascii="Century" w:hAnsi="Century" w:cs="Times New Roman" w:hint="eastAsia"/>
          <w:sz w:val="24"/>
          <w:szCs w:val="24"/>
        </w:rPr>
        <w:t>年</w:t>
      </w:r>
      <w:r w:rsidR="00DE62CC" w:rsidRPr="00DE62CC">
        <w:rPr>
          <w:rFonts w:ascii="Century" w:hAnsi="Century" w:cs="Times New Roman" w:hint="eastAsia"/>
          <w:sz w:val="24"/>
          <w:szCs w:val="24"/>
        </w:rPr>
        <w:t>6</w:t>
      </w:r>
      <w:r w:rsidR="00DE62CC" w:rsidRPr="00DE62CC">
        <w:rPr>
          <w:rFonts w:ascii="Century" w:hAnsi="Century" w:cs="Times New Roman" w:hint="eastAsia"/>
          <w:sz w:val="24"/>
          <w:szCs w:val="24"/>
        </w:rPr>
        <w:t>月</w:t>
      </w:r>
      <w:r w:rsidR="00DE62CC" w:rsidRPr="00DE62CC">
        <w:rPr>
          <w:rFonts w:ascii="Century" w:hAnsi="Century" w:cs="Times New Roman" w:hint="eastAsia"/>
          <w:sz w:val="24"/>
          <w:szCs w:val="24"/>
        </w:rPr>
        <w:t>1</w:t>
      </w:r>
      <w:r w:rsidR="00DE62CC" w:rsidRPr="00DE62CC">
        <w:rPr>
          <w:rFonts w:ascii="Century" w:hAnsi="Century" w:cs="Times New Roman" w:hint="eastAsia"/>
          <w:sz w:val="24"/>
          <w:szCs w:val="24"/>
        </w:rPr>
        <w:t>日に行われる</w:t>
      </w:r>
      <w:r w:rsidR="00DE62CC">
        <w:rPr>
          <w:rFonts w:ascii="Century" w:hAnsi="Century" w:cs="Times New Roman" w:hint="eastAsia"/>
          <w:sz w:val="24"/>
          <w:szCs w:val="24"/>
        </w:rPr>
        <w:t>輸出令</w:t>
      </w:r>
      <w:r w:rsidR="00DE62CC" w:rsidRPr="00DE62CC">
        <w:rPr>
          <w:rFonts w:ascii="Century" w:hAnsi="Century" w:cs="Times New Roman" w:hint="eastAsia"/>
          <w:sz w:val="24"/>
          <w:szCs w:val="24"/>
        </w:rPr>
        <w:t>6</w:t>
      </w:r>
      <w:r w:rsidR="00DE62CC" w:rsidRPr="00DE62CC">
        <w:rPr>
          <w:rFonts w:ascii="Century" w:hAnsi="Century" w:cs="Times New Roman" w:hint="eastAsia"/>
          <w:sz w:val="24"/>
          <w:szCs w:val="24"/>
        </w:rPr>
        <w:t>の項における</w:t>
      </w:r>
      <w:r w:rsidR="00DE62CC" w:rsidRPr="00DE62CC">
        <w:rPr>
          <w:rFonts w:ascii="Century" w:hAnsi="Century" w:cs="Times New Roman" w:hint="eastAsia"/>
          <w:sz w:val="24"/>
          <w:szCs w:val="24"/>
        </w:rPr>
        <w:t>UPR</w:t>
      </w:r>
      <w:r w:rsidR="00DE62CC" w:rsidRPr="00DE62CC">
        <w:rPr>
          <w:rFonts w:ascii="Century" w:hAnsi="Century" w:cs="Times New Roman" w:hint="eastAsia"/>
          <w:sz w:val="24"/>
          <w:szCs w:val="24"/>
        </w:rPr>
        <w:t>への規制変更</w:t>
      </w:r>
      <w:r w:rsidR="00DE62CC">
        <w:rPr>
          <w:rFonts w:ascii="Century" w:hAnsi="Century" w:cs="Times New Roman" w:hint="eastAsia"/>
          <w:sz w:val="24"/>
          <w:szCs w:val="24"/>
        </w:rPr>
        <w:t>以降</w:t>
      </w:r>
      <w:r w:rsidR="00AA6600" w:rsidRPr="00181465">
        <w:rPr>
          <w:rFonts w:ascii="Century" w:hAnsi="Century" w:cs="Times New Roman"/>
          <w:sz w:val="24"/>
          <w:szCs w:val="24"/>
        </w:rPr>
        <w:t>の</w:t>
      </w:r>
      <w:r w:rsidRPr="00181465">
        <w:rPr>
          <w:rFonts w:ascii="Century" w:hAnsi="Century" w:cs="Times New Roman"/>
          <w:sz w:val="24"/>
          <w:szCs w:val="24"/>
        </w:rPr>
        <w:t>貨物関連業務の運用指針を</w:t>
      </w:r>
      <w:r w:rsidR="00905A61" w:rsidRPr="00181465">
        <w:rPr>
          <w:rFonts w:ascii="Century" w:hAnsi="Century" w:cs="Times New Roman"/>
          <w:sz w:val="24"/>
          <w:szCs w:val="24"/>
        </w:rPr>
        <w:t>示す</w:t>
      </w:r>
      <w:r w:rsidRPr="00181465">
        <w:rPr>
          <w:rFonts w:ascii="Century" w:hAnsi="Century" w:cs="Times New Roman"/>
          <w:sz w:val="24"/>
          <w:szCs w:val="24"/>
        </w:rPr>
        <w:t>。</w:t>
      </w:r>
      <w:r w:rsidR="00B31133">
        <w:rPr>
          <w:rFonts w:ascii="Century" w:hAnsi="Century" w:cs="Times New Roman" w:hint="eastAsia"/>
          <w:sz w:val="24"/>
          <w:szCs w:val="24"/>
        </w:rPr>
        <w:t>なお、第</w:t>
      </w:r>
      <w:r w:rsidR="00B31133">
        <w:rPr>
          <w:rFonts w:ascii="Century" w:hAnsi="Century" w:cs="Times New Roman" w:hint="eastAsia"/>
          <w:sz w:val="24"/>
          <w:szCs w:val="24"/>
        </w:rPr>
        <w:t>1</w:t>
      </w:r>
      <w:r w:rsidR="00B31133">
        <w:rPr>
          <w:rFonts w:ascii="Century" w:hAnsi="Century" w:cs="Times New Roman" w:hint="eastAsia"/>
          <w:sz w:val="24"/>
          <w:szCs w:val="24"/>
        </w:rPr>
        <w:t>章との重複部分の記述を除く。</w:t>
      </w:r>
    </w:p>
    <w:p w:rsidR="00AA6600" w:rsidRPr="00994681" w:rsidRDefault="00BD5339" w:rsidP="00012E88">
      <w:pPr>
        <w:ind w:left="283" w:hangingChars="118" w:hanging="283"/>
        <w:jc w:val="left"/>
        <w:rPr>
          <w:rFonts w:ascii="Century" w:hAnsi="Century" w:cs="Times New Roman"/>
          <w:sz w:val="24"/>
          <w:szCs w:val="24"/>
        </w:rPr>
      </w:pPr>
      <w:r w:rsidRPr="00181465">
        <w:rPr>
          <w:rFonts w:ascii="Century" w:hAnsi="Century" w:cs="Times New Roman"/>
          <w:sz w:val="24"/>
          <w:szCs w:val="24"/>
        </w:rPr>
        <w:t>(</w:t>
      </w:r>
      <w:r w:rsidR="00AA6600" w:rsidRPr="00181465">
        <w:rPr>
          <w:rFonts w:ascii="Century" w:hAnsi="Century" w:cs="Times New Roman"/>
          <w:sz w:val="24"/>
          <w:szCs w:val="24"/>
        </w:rPr>
        <w:t>4</w:t>
      </w:r>
      <w:r w:rsidRPr="00181465">
        <w:rPr>
          <w:rFonts w:ascii="Century" w:hAnsi="Century" w:cs="Times New Roman"/>
          <w:sz w:val="24"/>
          <w:szCs w:val="24"/>
        </w:rPr>
        <w:t>)</w:t>
      </w:r>
      <w:r w:rsidR="00D115D0" w:rsidRPr="00181465">
        <w:rPr>
          <w:rFonts w:ascii="Century" w:hAnsi="Century" w:cs="Times New Roman"/>
          <w:sz w:val="24"/>
          <w:szCs w:val="24"/>
        </w:rPr>
        <w:t>第</w:t>
      </w:r>
      <w:r w:rsidR="00D115D0" w:rsidRPr="00181465">
        <w:rPr>
          <w:rFonts w:ascii="Century" w:hAnsi="Century" w:cs="Times New Roman" w:hint="eastAsia"/>
          <w:sz w:val="24"/>
          <w:szCs w:val="24"/>
        </w:rPr>
        <w:t>4</w:t>
      </w:r>
      <w:r w:rsidRPr="00181465">
        <w:rPr>
          <w:rFonts w:ascii="Century" w:hAnsi="Century" w:cs="Times New Roman"/>
          <w:sz w:val="24"/>
          <w:szCs w:val="24"/>
        </w:rPr>
        <w:t>章は、</w:t>
      </w:r>
      <w:r w:rsidR="00DE62CC" w:rsidRPr="00DE62CC">
        <w:rPr>
          <w:rFonts w:ascii="Century" w:hAnsi="Century" w:cs="Times New Roman" w:hint="eastAsia"/>
          <w:sz w:val="24"/>
          <w:szCs w:val="24"/>
        </w:rPr>
        <w:t>2017</w:t>
      </w:r>
      <w:r w:rsidR="00DE62CC" w:rsidRPr="00DE62CC">
        <w:rPr>
          <w:rFonts w:ascii="Century" w:hAnsi="Century" w:cs="Times New Roman" w:hint="eastAsia"/>
          <w:sz w:val="24"/>
          <w:szCs w:val="24"/>
        </w:rPr>
        <w:t>年</w:t>
      </w:r>
      <w:r w:rsidR="00DE62CC" w:rsidRPr="00DE62CC">
        <w:rPr>
          <w:rFonts w:ascii="Century" w:hAnsi="Century" w:cs="Times New Roman" w:hint="eastAsia"/>
          <w:sz w:val="24"/>
          <w:szCs w:val="24"/>
        </w:rPr>
        <w:t>6</w:t>
      </w:r>
      <w:r w:rsidR="00DE62CC" w:rsidRPr="00DE62CC">
        <w:rPr>
          <w:rFonts w:ascii="Century" w:hAnsi="Century" w:cs="Times New Roman" w:hint="eastAsia"/>
          <w:sz w:val="24"/>
          <w:szCs w:val="24"/>
        </w:rPr>
        <w:t>月</w:t>
      </w:r>
      <w:r w:rsidR="00DE62CC" w:rsidRPr="00DE62CC">
        <w:rPr>
          <w:rFonts w:ascii="Century" w:hAnsi="Century" w:cs="Times New Roman" w:hint="eastAsia"/>
          <w:sz w:val="24"/>
          <w:szCs w:val="24"/>
        </w:rPr>
        <w:t>1</w:t>
      </w:r>
      <w:r w:rsidR="00DE62CC" w:rsidRPr="00DE62CC">
        <w:rPr>
          <w:rFonts w:ascii="Century" w:hAnsi="Century" w:cs="Times New Roman" w:hint="eastAsia"/>
          <w:sz w:val="24"/>
          <w:szCs w:val="24"/>
        </w:rPr>
        <w:t>日に行われる</w:t>
      </w:r>
      <w:r w:rsidR="00DE62CC">
        <w:rPr>
          <w:rFonts w:ascii="Century" w:hAnsi="Century" w:cs="Times New Roman" w:hint="eastAsia"/>
          <w:sz w:val="24"/>
          <w:szCs w:val="24"/>
        </w:rPr>
        <w:t>外為令</w:t>
      </w:r>
      <w:r w:rsidR="00DE62CC" w:rsidRPr="00DE62CC">
        <w:rPr>
          <w:rFonts w:ascii="Century" w:hAnsi="Century" w:cs="Times New Roman" w:hint="eastAsia"/>
          <w:sz w:val="24"/>
          <w:szCs w:val="24"/>
        </w:rPr>
        <w:t>6</w:t>
      </w:r>
      <w:r w:rsidR="00DE62CC" w:rsidRPr="00DE62CC">
        <w:rPr>
          <w:rFonts w:ascii="Century" w:hAnsi="Century" w:cs="Times New Roman" w:hint="eastAsia"/>
          <w:sz w:val="24"/>
          <w:szCs w:val="24"/>
        </w:rPr>
        <w:t>の項における</w:t>
      </w:r>
      <w:r w:rsidR="00DE62CC" w:rsidRPr="00DE62CC">
        <w:rPr>
          <w:rFonts w:ascii="Century" w:hAnsi="Century" w:cs="Times New Roman" w:hint="eastAsia"/>
          <w:sz w:val="24"/>
          <w:szCs w:val="24"/>
        </w:rPr>
        <w:t>UPR</w:t>
      </w:r>
      <w:r w:rsidR="00DE62CC" w:rsidRPr="00DE62CC">
        <w:rPr>
          <w:rFonts w:ascii="Century" w:hAnsi="Century" w:cs="Times New Roman" w:hint="eastAsia"/>
          <w:sz w:val="24"/>
          <w:szCs w:val="24"/>
        </w:rPr>
        <w:t>への規制変更以降</w:t>
      </w:r>
      <w:r w:rsidR="0067569A">
        <w:rPr>
          <w:rFonts w:ascii="Century" w:hAnsi="Century" w:cs="Times New Roman" w:hint="eastAsia"/>
          <w:sz w:val="24"/>
          <w:szCs w:val="24"/>
        </w:rPr>
        <w:t>の</w:t>
      </w:r>
      <w:r w:rsidRPr="00181465">
        <w:rPr>
          <w:rFonts w:ascii="Century" w:hAnsi="Century" w:cs="Times New Roman"/>
          <w:sz w:val="24"/>
          <w:szCs w:val="24"/>
        </w:rPr>
        <w:t>役務関連業務の運用指針を</w:t>
      </w:r>
      <w:r w:rsidR="00905A61" w:rsidRPr="00181465">
        <w:rPr>
          <w:rFonts w:ascii="Century" w:hAnsi="Century" w:cs="Times New Roman"/>
          <w:sz w:val="24"/>
          <w:szCs w:val="24"/>
        </w:rPr>
        <w:t>示す</w:t>
      </w:r>
      <w:r w:rsidRPr="00181465">
        <w:rPr>
          <w:rFonts w:ascii="Century" w:hAnsi="Century" w:cs="Times New Roman"/>
          <w:sz w:val="24"/>
          <w:szCs w:val="24"/>
        </w:rPr>
        <w:t>。</w:t>
      </w:r>
      <w:r w:rsidR="00B31133">
        <w:rPr>
          <w:rFonts w:ascii="Century" w:hAnsi="Century" w:cs="Times New Roman" w:hint="eastAsia"/>
          <w:sz w:val="24"/>
          <w:szCs w:val="24"/>
        </w:rPr>
        <w:t>なお、第</w:t>
      </w:r>
      <w:r w:rsidR="00B31133">
        <w:rPr>
          <w:rFonts w:ascii="Century" w:hAnsi="Century" w:cs="Times New Roman" w:hint="eastAsia"/>
          <w:sz w:val="24"/>
          <w:szCs w:val="24"/>
        </w:rPr>
        <w:t>2</w:t>
      </w:r>
      <w:r w:rsidR="00B31133">
        <w:rPr>
          <w:rFonts w:ascii="Century" w:hAnsi="Century" w:cs="Times New Roman" w:hint="eastAsia"/>
          <w:sz w:val="24"/>
          <w:szCs w:val="24"/>
        </w:rPr>
        <w:t>章との重複部分の記述を除く。</w:t>
      </w:r>
    </w:p>
    <w:p w:rsidR="00012E88" w:rsidRDefault="00012E88" w:rsidP="003D2BA9">
      <w:pPr>
        <w:pStyle w:val="1"/>
        <w:keepNext w:val="0"/>
        <w:rPr>
          <w:rFonts w:ascii="Century" w:eastAsiaTheme="minorEastAsia" w:hAnsi="Century"/>
        </w:rPr>
      </w:pPr>
      <w:r>
        <w:rPr>
          <w:rFonts w:ascii="Century" w:eastAsiaTheme="minorEastAsia" w:hAnsi="Century"/>
        </w:rPr>
        <w:br w:type="page"/>
      </w:r>
    </w:p>
    <w:p w:rsidR="007901CA" w:rsidRPr="001F61D4" w:rsidRDefault="00AA6600" w:rsidP="003D2BA9">
      <w:pPr>
        <w:pStyle w:val="1"/>
        <w:keepNext w:val="0"/>
        <w:rPr>
          <w:rFonts w:ascii="Century" w:eastAsiaTheme="minorEastAsia" w:hAnsi="Century"/>
        </w:rPr>
      </w:pPr>
      <w:bookmarkStart w:id="5" w:name="_Toc479175181"/>
      <w:r w:rsidRPr="001F61D4">
        <w:rPr>
          <w:rFonts w:ascii="Century" w:eastAsiaTheme="minorEastAsia" w:hAnsi="Century"/>
        </w:rPr>
        <w:t>5</w:t>
      </w:r>
      <w:r w:rsidR="00C74E7C" w:rsidRPr="001F61D4">
        <w:rPr>
          <w:rFonts w:ascii="Century" w:eastAsiaTheme="minorEastAsia" w:hAnsi="Century"/>
        </w:rPr>
        <w:t>.</w:t>
      </w:r>
      <w:r w:rsidR="00725619" w:rsidRPr="001F61D4">
        <w:rPr>
          <w:rFonts w:ascii="Century" w:eastAsiaTheme="minorEastAsia" w:hAnsi="Century"/>
        </w:rPr>
        <w:t xml:space="preserve">　</w:t>
      </w:r>
      <w:r w:rsidR="00C74E7C" w:rsidRPr="001F61D4">
        <w:rPr>
          <w:rFonts w:ascii="Century" w:eastAsiaTheme="minorEastAsia" w:hAnsi="Century"/>
        </w:rPr>
        <w:t>本文</w:t>
      </w:r>
      <w:bookmarkEnd w:id="5"/>
    </w:p>
    <w:p w:rsidR="00D56C72" w:rsidRPr="001F61D4" w:rsidRDefault="00D56C72" w:rsidP="003D2BA9">
      <w:pPr>
        <w:pStyle w:val="2"/>
        <w:keepNext w:val="0"/>
        <w:rPr>
          <w:rFonts w:ascii="Century" w:eastAsiaTheme="minorEastAsia" w:hAnsi="Century"/>
          <w:szCs w:val="24"/>
        </w:rPr>
      </w:pPr>
      <w:bookmarkStart w:id="6" w:name="_Toc479175182"/>
      <w:r w:rsidRPr="001F61D4">
        <w:rPr>
          <w:rFonts w:ascii="Century" w:eastAsiaTheme="minorEastAsia" w:hAnsi="Century"/>
          <w:szCs w:val="24"/>
        </w:rPr>
        <w:t>第</w:t>
      </w:r>
      <w:r w:rsidRPr="001F61D4">
        <w:rPr>
          <w:rFonts w:ascii="Century" w:eastAsiaTheme="minorEastAsia" w:hAnsi="Century"/>
          <w:szCs w:val="24"/>
        </w:rPr>
        <w:t>1</w:t>
      </w:r>
      <w:r w:rsidRPr="001F61D4">
        <w:rPr>
          <w:rFonts w:ascii="Century" w:eastAsiaTheme="minorEastAsia" w:hAnsi="Century"/>
          <w:szCs w:val="24"/>
        </w:rPr>
        <w:t>章</w:t>
      </w:r>
      <w:r w:rsidRPr="001F61D4">
        <w:rPr>
          <w:rFonts w:ascii="Century" w:eastAsiaTheme="minorEastAsia" w:hAnsi="Century"/>
          <w:szCs w:val="24"/>
        </w:rPr>
        <w:t xml:space="preserve"> </w:t>
      </w:r>
      <w:r w:rsidR="00D6089D">
        <w:rPr>
          <w:rFonts w:ascii="Century" w:eastAsiaTheme="minorEastAsia" w:hAnsi="Century"/>
          <w:szCs w:val="24"/>
        </w:rPr>
        <w:t>PA</w:t>
      </w:r>
      <w:r w:rsidRPr="001F61D4">
        <w:rPr>
          <w:rFonts w:ascii="Century" w:eastAsiaTheme="minorEastAsia" w:hAnsi="Century"/>
          <w:szCs w:val="24"/>
        </w:rPr>
        <w:t>方式による貨物関連業務</w:t>
      </w:r>
      <w:r w:rsidR="00FC0E3B" w:rsidRPr="001F61D4">
        <w:rPr>
          <w:rFonts w:ascii="Century" w:eastAsiaTheme="minorEastAsia" w:hAnsi="Century"/>
          <w:szCs w:val="24"/>
        </w:rPr>
        <w:t>の運用</w:t>
      </w:r>
      <w:bookmarkEnd w:id="6"/>
    </w:p>
    <w:p w:rsidR="00D56C72" w:rsidRPr="001F61D4" w:rsidRDefault="00D56C72" w:rsidP="00B0284D">
      <w:pPr>
        <w:jc w:val="left"/>
        <w:rPr>
          <w:rFonts w:ascii="Century" w:hAnsi="Century" w:cs="Times New Roman"/>
          <w:sz w:val="24"/>
          <w:szCs w:val="24"/>
        </w:rPr>
      </w:pPr>
    </w:p>
    <w:p w:rsidR="00FE7772" w:rsidRPr="00B15843" w:rsidRDefault="00D56C72" w:rsidP="00B15843">
      <w:pPr>
        <w:pStyle w:val="3"/>
        <w:ind w:leftChars="0" w:left="566" w:hangingChars="236" w:hanging="566"/>
        <w:rPr>
          <w:rFonts w:ascii="Century" w:eastAsiaTheme="minorEastAsia" w:hAnsi="Century"/>
          <w:szCs w:val="24"/>
        </w:rPr>
      </w:pPr>
      <w:bookmarkStart w:id="7" w:name="_Toc479175183"/>
      <w:r w:rsidRPr="001F61D4">
        <w:rPr>
          <w:rFonts w:ascii="Century" w:eastAsiaTheme="minorEastAsia" w:hAnsi="Century"/>
          <w:szCs w:val="24"/>
        </w:rPr>
        <w:t>1-1</w:t>
      </w:r>
      <w:r w:rsidR="00725619" w:rsidRPr="001F61D4">
        <w:rPr>
          <w:rFonts w:ascii="Century" w:eastAsiaTheme="minorEastAsia" w:hAnsi="Century"/>
          <w:szCs w:val="24"/>
        </w:rPr>
        <w:t xml:space="preserve">　</w:t>
      </w:r>
      <w:r w:rsidRPr="001F61D4">
        <w:rPr>
          <w:rFonts w:ascii="Century" w:eastAsiaTheme="minorEastAsia" w:hAnsi="Century"/>
          <w:szCs w:val="24"/>
        </w:rPr>
        <w:t>申告値による該非判定</w:t>
      </w:r>
      <w:bookmarkEnd w:id="7"/>
    </w:p>
    <w:p w:rsidR="007C421E" w:rsidRDefault="007C421E" w:rsidP="00725619">
      <w:pPr>
        <w:rPr>
          <w:rFonts w:ascii="Century" w:hAnsi="Century" w:cs="Times New Roman"/>
          <w:sz w:val="24"/>
          <w:szCs w:val="24"/>
        </w:rPr>
      </w:pPr>
      <w:r>
        <w:rPr>
          <w:rFonts w:ascii="Century" w:hAnsi="Century" w:cs="Times New Roman" w:hint="eastAsia"/>
          <w:sz w:val="24"/>
          <w:szCs w:val="24"/>
        </w:rPr>
        <w:t xml:space="preserve">　貨物の該非判定は、実測値又は申告値による。本項では、申告値による該非判定方法について述べる。</w:t>
      </w:r>
    </w:p>
    <w:p w:rsidR="00247B86" w:rsidRPr="001F61D4" w:rsidRDefault="00247B86" w:rsidP="00725619">
      <w:pPr>
        <w:rPr>
          <w:rFonts w:ascii="Century" w:hAnsi="Century" w:cs="Times New Roman"/>
          <w:sz w:val="24"/>
          <w:szCs w:val="24"/>
        </w:rPr>
      </w:pPr>
    </w:p>
    <w:p w:rsidR="00D56C72" w:rsidRPr="001F61D4" w:rsidRDefault="00D56C72" w:rsidP="00A439F8">
      <w:pPr>
        <w:pStyle w:val="4"/>
        <w:rPr>
          <w:rFonts w:ascii="Century" w:eastAsiaTheme="minorEastAsia" w:hAnsi="Century"/>
          <w:szCs w:val="24"/>
        </w:rPr>
      </w:pPr>
      <w:bookmarkStart w:id="8" w:name="_Toc479175184"/>
      <w:r w:rsidRPr="001F61D4">
        <w:rPr>
          <w:rFonts w:ascii="Century" w:eastAsiaTheme="minorEastAsia" w:hAnsi="Century"/>
          <w:szCs w:val="24"/>
        </w:rPr>
        <w:t>1-1-1</w:t>
      </w:r>
      <w:r w:rsidR="00725619" w:rsidRPr="001F61D4">
        <w:rPr>
          <w:rFonts w:ascii="Century" w:eastAsiaTheme="minorEastAsia" w:hAnsi="Century"/>
          <w:szCs w:val="24"/>
        </w:rPr>
        <w:t xml:space="preserve">　</w:t>
      </w:r>
      <w:r w:rsidRPr="001F61D4">
        <w:rPr>
          <w:rFonts w:ascii="Century" w:eastAsiaTheme="minorEastAsia" w:hAnsi="Century"/>
          <w:szCs w:val="24"/>
        </w:rPr>
        <w:t>型式の設定</w:t>
      </w:r>
      <w:bookmarkEnd w:id="8"/>
    </w:p>
    <w:p w:rsidR="00DE32C8" w:rsidRPr="001F61D4" w:rsidRDefault="00C74E7C" w:rsidP="002D3301">
      <w:pPr>
        <w:rPr>
          <w:rFonts w:ascii="Century" w:hAnsi="Century" w:cs="Times New Roman"/>
          <w:sz w:val="24"/>
          <w:szCs w:val="24"/>
        </w:rPr>
      </w:pPr>
      <w:r w:rsidRPr="001F61D4">
        <w:rPr>
          <w:rFonts w:ascii="Century" w:hAnsi="Century" w:cs="Times New Roman"/>
          <w:sz w:val="24"/>
          <w:szCs w:val="24"/>
        </w:rPr>
        <w:t>(1)</w:t>
      </w:r>
      <w:r w:rsidR="00D56C72" w:rsidRPr="001F61D4">
        <w:rPr>
          <w:rFonts w:ascii="Century" w:hAnsi="Century" w:cs="Times New Roman"/>
          <w:sz w:val="24"/>
          <w:szCs w:val="24"/>
        </w:rPr>
        <w:t>型式は、</w:t>
      </w:r>
      <w:r w:rsidR="00B806C1">
        <w:rPr>
          <w:rFonts w:ascii="Century" w:hAnsi="Century" w:cs="Times New Roman" w:hint="eastAsia"/>
          <w:sz w:val="24"/>
          <w:szCs w:val="24"/>
        </w:rPr>
        <w:t>旧</w:t>
      </w:r>
      <w:r w:rsidR="00D56C72" w:rsidRPr="001F61D4">
        <w:rPr>
          <w:rFonts w:ascii="Century" w:hAnsi="Century" w:cs="Times New Roman"/>
          <w:sz w:val="24"/>
          <w:szCs w:val="24"/>
        </w:rPr>
        <w:t>申告値通達の「</w:t>
      </w:r>
      <w:r w:rsidR="00D56C72" w:rsidRPr="001F61D4">
        <w:rPr>
          <w:rFonts w:ascii="Century" w:hAnsi="Century" w:cs="Times New Roman"/>
          <w:sz w:val="24"/>
          <w:szCs w:val="24"/>
        </w:rPr>
        <w:t xml:space="preserve">2. </w:t>
      </w:r>
      <w:r w:rsidR="00230BFD" w:rsidRPr="001F61D4">
        <w:rPr>
          <w:rFonts w:ascii="Century" w:hAnsi="Century" w:cs="Times New Roman"/>
          <w:sz w:val="24"/>
          <w:szCs w:val="24"/>
        </w:rPr>
        <w:t>“</w:t>
      </w:r>
      <w:r w:rsidR="00D56C72" w:rsidRPr="001F61D4">
        <w:rPr>
          <w:rFonts w:ascii="Century" w:hAnsi="Century" w:cs="Times New Roman"/>
          <w:sz w:val="24"/>
          <w:szCs w:val="24"/>
        </w:rPr>
        <w:t>型式</w:t>
      </w:r>
      <w:r w:rsidR="00230BFD" w:rsidRPr="001F61D4">
        <w:rPr>
          <w:rFonts w:ascii="Century" w:hAnsi="Century" w:cs="Times New Roman"/>
          <w:sz w:val="24"/>
          <w:szCs w:val="24"/>
        </w:rPr>
        <w:t>”</w:t>
      </w:r>
      <w:r w:rsidR="00D56C72" w:rsidRPr="001F61D4">
        <w:rPr>
          <w:rFonts w:ascii="Century" w:hAnsi="Century" w:cs="Times New Roman"/>
          <w:sz w:val="24"/>
          <w:szCs w:val="24"/>
        </w:rPr>
        <w:t>の解釈」（</w:t>
      </w:r>
      <w:r w:rsidR="00D56C72" w:rsidRPr="001F61D4">
        <w:rPr>
          <w:rFonts w:ascii="Century" w:hAnsi="Century" w:cs="Times New Roman"/>
          <w:sz w:val="24"/>
          <w:szCs w:val="24"/>
        </w:rPr>
        <w:t>1</w:t>
      </w:r>
      <w:r w:rsidR="00234910" w:rsidRPr="001F61D4">
        <w:rPr>
          <w:rFonts w:ascii="Century" w:hAnsi="Century" w:cs="Times New Roman"/>
          <w:sz w:val="24"/>
          <w:szCs w:val="24"/>
        </w:rPr>
        <w:t>）</w:t>
      </w:r>
      <w:r w:rsidR="00C072C7">
        <w:rPr>
          <w:rFonts w:ascii="Century" w:hAnsi="Century" w:cs="Times New Roman" w:hint="eastAsia"/>
          <w:sz w:val="24"/>
          <w:szCs w:val="24"/>
        </w:rPr>
        <w:t>から</w:t>
      </w:r>
      <w:r w:rsidR="00D56C72" w:rsidRPr="001F61D4">
        <w:rPr>
          <w:rFonts w:ascii="Century" w:hAnsi="Century" w:cs="Times New Roman"/>
          <w:sz w:val="24"/>
          <w:szCs w:val="24"/>
        </w:rPr>
        <w:t>（</w:t>
      </w:r>
      <w:r w:rsidR="00D56C72" w:rsidRPr="001F61D4">
        <w:rPr>
          <w:rFonts w:ascii="Century" w:hAnsi="Century" w:cs="Times New Roman"/>
          <w:sz w:val="24"/>
          <w:szCs w:val="24"/>
        </w:rPr>
        <w:t>3</w:t>
      </w:r>
      <w:r w:rsidR="00234910" w:rsidRPr="001F61D4">
        <w:rPr>
          <w:rFonts w:ascii="Century" w:hAnsi="Century" w:cs="Times New Roman"/>
          <w:sz w:val="24"/>
          <w:szCs w:val="24"/>
        </w:rPr>
        <w:t>）</w:t>
      </w:r>
      <w:r w:rsidR="00D56C72" w:rsidRPr="001F61D4">
        <w:rPr>
          <w:rFonts w:ascii="Century" w:hAnsi="Century" w:cs="Times New Roman"/>
          <w:sz w:val="24"/>
          <w:szCs w:val="24"/>
        </w:rPr>
        <w:t>に従って設定する。</w:t>
      </w:r>
    </w:p>
    <w:p w:rsidR="00DE32C8" w:rsidRPr="001F61D4" w:rsidRDefault="00C74E7C" w:rsidP="001F61D4">
      <w:pPr>
        <w:ind w:left="283" w:hangingChars="118" w:hanging="283"/>
        <w:rPr>
          <w:rFonts w:ascii="Century" w:hAnsi="Century" w:cs="Times New Roman"/>
          <w:sz w:val="24"/>
          <w:szCs w:val="24"/>
        </w:rPr>
      </w:pPr>
      <w:r w:rsidRPr="001F61D4">
        <w:rPr>
          <w:rFonts w:ascii="Century" w:hAnsi="Century" w:cs="Times New Roman"/>
          <w:sz w:val="24"/>
          <w:szCs w:val="24"/>
        </w:rPr>
        <w:t>(2)</w:t>
      </w:r>
      <w:r w:rsidR="00DE32C8" w:rsidRPr="001F61D4">
        <w:rPr>
          <w:rFonts w:ascii="Century" w:hAnsi="Century" w:cs="Times New Roman"/>
          <w:sz w:val="24"/>
          <w:szCs w:val="24"/>
        </w:rPr>
        <w:t>同一型式の考え方</w:t>
      </w:r>
    </w:p>
    <w:p w:rsidR="00A55FA6" w:rsidRPr="001F61D4" w:rsidRDefault="00DE32C8" w:rsidP="00C072C7">
      <w:pPr>
        <w:ind w:leftChars="-1" w:left="284" w:hangingChars="119" w:hanging="286"/>
        <w:rPr>
          <w:rFonts w:ascii="Century" w:hAnsi="Century" w:cs="Times New Roman"/>
          <w:sz w:val="24"/>
          <w:szCs w:val="24"/>
        </w:rPr>
      </w:pPr>
      <w:r w:rsidRPr="001F61D4">
        <w:rPr>
          <w:rFonts w:ascii="ＭＳ 明朝" w:eastAsia="ＭＳ 明朝" w:hAnsi="ＭＳ 明朝" w:cs="ＭＳ 明朝" w:hint="eastAsia"/>
          <w:sz w:val="24"/>
          <w:szCs w:val="24"/>
        </w:rPr>
        <w:t>①</w:t>
      </w:r>
      <w:r w:rsidR="00B806C1">
        <w:rPr>
          <w:rFonts w:ascii="ＭＳ 明朝" w:eastAsia="ＭＳ 明朝" w:hAnsi="ＭＳ 明朝" w:cs="ＭＳ 明朝" w:hint="eastAsia"/>
          <w:sz w:val="24"/>
          <w:szCs w:val="24"/>
        </w:rPr>
        <w:t>旧</w:t>
      </w:r>
      <w:r w:rsidR="00234910" w:rsidRPr="001F61D4">
        <w:rPr>
          <w:rFonts w:ascii="Century" w:hAnsi="Century" w:cs="Times New Roman"/>
          <w:sz w:val="24"/>
          <w:szCs w:val="24"/>
        </w:rPr>
        <w:t>申告値通達の「</w:t>
      </w:r>
      <w:r w:rsidR="00234910" w:rsidRPr="001F61D4">
        <w:rPr>
          <w:rFonts w:ascii="Century" w:hAnsi="Century" w:cs="Times New Roman"/>
          <w:sz w:val="24"/>
          <w:szCs w:val="24"/>
        </w:rPr>
        <w:t>2. “</w:t>
      </w:r>
      <w:r w:rsidR="00234910" w:rsidRPr="001F61D4">
        <w:rPr>
          <w:rFonts w:ascii="Century" w:hAnsi="Century" w:cs="Times New Roman"/>
          <w:sz w:val="24"/>
          <w:szCs w:val="24"/>
        </w:rPr>
        <w:t>型式</w:t>
      </w:r>
      <w:r w:rsidR="00234910" w:rsidRPr="001F61D4">
        <w:rPr>
          <w:rFonts w:ascii="Century" w:hAnsi="Century" w:cs="Times New Roman"/>
          <w:sz w:val="24"/>
          <w:szCs w:val="24"/>
        </w:rPr>
        <w:t>”</w:t>
      </w:r>
      <w:r w:rsidR="00234910" w:rsidRPr="001F61D4">
        <w:rPr>
          <w:rFonts w:ascii="Century" w:hAnsi="Century" w:cs="Times New Roman"/>
          <w:sz w:val="24"/>
          <w:szCs w:val="24"/>
        </w:rPr>
        <w:t>の解釈」（</w:t>
      </w:r>
      <w:r w:rsidR="00234910" w:rsidRPr="001F61D4">
        <w:rPr>
          <w:rFonts w:ascii="Century" w:hAnsi="Century" w:cs="Times New Roman"/>
          <w:sz w:val="24"/>
          <w:szCs w:val="24"/>
        </w:rPr>
        <w:t>1</w:t>
      </w:r>
      <w:r w:rsidR="00234910" w:rsidRPr="001F61D4">
        <w:rPr>
          <w:rFonts w:ascii="Century" w:hAnsi="Century" w:cs="Times New Roman"/>
          <w:sz w:val="24"/>
          <w:szCs w:val="24"/>
        </w:rPr>
        <w:t>）</w:t>
      </w:r>
      <w:r w:rsidR="00D56C72" w:rsidRPr="001F61D4">
        <w:rPr>
          <w:rFonts w:ascii="Century" w:hAnsi="Century" w:cs="Times New Roman"/>
          <w:sz w:val="24"/>
          <w:szCs w:val="24"/>
        </w:rPr>
        <w:t>の「各直線軸の位置決め精度に関係する設計仕様が同じで、且つ同じ方法で製造されたもの」とは、原則</w:t>
      </w:r>
      <w:r w:rsidR="004A0D37" w:rsidRPr="001F61D4">
        <w:rPr>
          <w:rFonts w:ascii="Century" w:hAnsi="Century" w:cs="Times New Roman"/>
          <w:sz w:val="24"/>
          <w:szCs w:val="24"/>
        </w:rPr>
        <w:t>として、</w:t>
      </w:r>
      <w:r w:rsidR="00D56C72" w:rsidRPr="001F61D4">
        <w:rPr>
          <w:rFonts w:ascii="Century" w:hAnsi="Century" w:cs="Times New Roman"/>
          <w:sz w:val="24"/>
          <w:szCs w:val="24"/>
        </w:rPr>
        <w:t>同一型式名で設計・製造されたものをいう。</w:t>
      </w:r>
    </w:p>
    <w:p w:rsidR="00DE32C8" w:rsidRPr="001F61D4" w:rsidRDefault="00DE32C8" w:rsidP="001F61D4">
      <w:pPr>
        <w:ind w:left="283" w:hangingChars="118" w:hanging="283"/>
        <w:rPr>
          <w:rFonts w:ascii="Century" w:hAnsi="Century" w:cs="Times New Roman"/>
          <w:sz w:val="24"/>
          <w:szCs w:val="24"/>
        </w:rPr>
      </w:pPr>
      <w:r w:rsidRPr="001F61D4">
        <w:rPr>
          <w:rFonts w:ascii="ＭＳ 明朝" w:eastAsia="ＭＳ 明朝" w:hAnsi="ＭＳ 明朝" w:cs="ＭＳ 明朝" w:hint="eastAsia"/>
          <w:sz w:val="24"/>
          <w:szCs w:val="24"/>
        </w:rPr>
        <w:t>②</w:t>
      </w:r>
      <w:r w:rsidRPr="001F61D4">
        <w:rPr>
          <w:rFonts w:ascii="Century" w:hAnsi="Century" w:cs="Times New Roman"/>
          <w:sz w:val="24"/>
          <w:szCs w:val="24"/>
        </w:rPr>
        <w:t>同一型式であっても、複数のメーカの数値制御装置を搭載する、</w:t>
      </w:r>
      <w:r w:rsidR="004349B9" w:rsidRPr="001F61D4">
        <w:rPr>
          <w:rFonts w:ascii="Century" w:hAnsi="Century" w:cs="Times New Roman"/>
          <w:sz w:val="24"/>
          <w:szCs w:val="24"/>
        </w:rPr>
        <w:t>又は</w:t>
      </w:r>
      <w:r w:rsidRPr="001F61D4">
        <w:rPr>
          <w:rFonts w:ascii="Century" w:hAnsi="Century" w:cs="Times New Roman"/>
          <w:sz w:val="24"/>
          <w:szCs w:val="24"/>
        </w:rPr>
        <w:t>同一のメーカであっても複数の</w:t>
      </w:r>
      <w:r w:rsidR="00B46964" w:rsidRPr="001F61D4">
        <w:rPr>
          <w:rFonts w:ascii="Century" w:hAnsi="Century" w:cs="Times New Roman"/>
          <w:sz w:val="24"/>
          <w:szCs w:val="24"/>
        </w:rPr>
        <w:t>型式</w:t>
      </w:r>
      <w:r w:rsidRPr="001F61D4">
        <w:rPr>
          <w:rFonts w:ascii="Century" w:hAnsi="Century" w:cs="Times New Roman"/>
          <w:sz w:val="24"/>
          <w:szCs w:val="24"/>
        </w:rPr>
        <w:t>の数値制御装置を搭載することにより、</w:t>
      </w:r>
      <w:r w:rsidR="00D6089D">
        <w:rPr>
          <w:rFonts w:ascii="Century" w:hAnsi="Century" w:cs="Times New Roman"/>
          <w:sz w:val="24"/>
          <w:szCs w:val="24"/>
        </w:rPr>
        <w:t>PA</w:t>
      </w:r>
      <w:r w:rsidR="0030328E" w:rsidRPr="001F61D4">
        <w:rPr>
          <w:rFonts w:ascii="Century" w:hAnsi="Century" w:cs="Times New Roman"/>
          <w:sz w:val="24"/>
          <w:szCs w:val="24"/>
        </w:rPr>
        <w:t>が</w:t>
      </w:r>
      <w:r w:rsidRPr="001F61D4">
        <w:rPr>
          <w:rFonts w:ascii="Century" w:hAnsi="Century" w:cs="Times New Roman"/>
          <w:sz w:val="24"/>
          <w:szCs w:val="24"/>
        </w:rPr>
        <w:t>異なる場合には</w:t>
      </w:r>
      <w:r w:rsidR="00234910" w:rsidRPr="001F61D4">
        <w:rPr>
          <w:rFonts w:ascii="Century" w:hAnsi="Century" w:cs="Times New Roman"/>
          <w:sz w:val="24"/>
          <w:szCs w:val="24"/>
        </w:rPr>
        <w:t>、同一型式とはみ</w:t>
      </w:r>
      <w:r w:rsidRPr="001F61D4">
        <w:rPr>
          <w:rFonts w:ascii="Century" w:hAnsi="Century" w:cs="Times New Roman"/>
          <w:sz w:val="24"/>
          <w:szCs w:val="24"/>
        </w:rPr>
        <w:t>なせず、それぞれ別の申告値にしなければならない。</w:t>
      </w:r>
    </w:p>
    <w:p w:rsidR="00DE32C8" w:rsidRPr="001F61D4" w:rsidRDefault="00234910" w:rsidP="001F61D4">
      <w:pPr>
        <w:ind w:left="283" w:hangingChars="118" w:hanging="283"/>
        <w:rPr>
          <w:rFonts w:ascii="Century" w:hAnsi="Century" w:cs="Times New Roman"/>
          <w:sz w:val="24"/>
          <w:szCs w:val="24"/>
        </w:rPr>
      </w:pPr>
      <w:r w:rsidRPr="001F61D4">
        <w:rPr>
          <w:rFonts w:ascii="ＭＳ 明朝" w:eastAsia="ＭＳ 明朝" w:hAnsi="ＭＳ 明朝" w:cs="ＭＳ 明朝" w:hint="eastAsia"/>
          <w:sz w:val="24"/>
          <w:szCs w:val="24"/>
        </w:rPr>
        <w:t>③</w:t>
      </w:r>
      <w:r w:rsidR="00DE32C8" w:rsidRPr="001F61D4">
        <w:rPr>
          <w:rFonts w:ascii="Century" w:hAnsi="Century" w:cs="Times New Roman"/>
          <w:sz w:val="24"/>
          <w:szCs w:val="24"/>
        </w:rPr>
        <w:t>型式の設計変更により</w:t>
      </w:r>
      <w:r w:rsidR="00D6089D">
        <w:rPr>
          <w:rFonts w:ascii="Century" w:hAnsi="Century" w:cs="Times New Roman"/>
          <w:sz w:val="24"/>
          <w:szCs w:val="24"/>
        </w:rPr>
        <w:t>PA</w:t>
      </w:r>
      <w:r w:rsidR="00DE32C8" w:rsidRPr="001F61D4">
        <w:rPr>
          <w:rFonts w:ascii="Century" w:hAnsi="Century" w:cs="Times New Roman"/>
          <w:sz w:val="24"/>
          <w:szCs w:val="24"/>
        </w:rPr>
        <w:t>が</w:t>
      </w:r>
      <w:r w:rsidR="00B46964" w:rsidRPr="001F61D4">
        <w:rPr>
          <w:rFonts w:ascii="Century" w:hAnsi="Century" w:cs="Times New Roman"/>
          <w:sz w:val="24"/>
          <w:szCs w:val="24"/>
        </w:rPr>
        <w:t>異なる</w:t>
      </w:r>
      <w:r w:rsidR="00DE32C8" w:rsidRPr="001F61D4">
        <w:rPr>
          <w:rFonts w:ascii="Century" w:hAnsi="Century" w:cs="Times New Roman"/>
          <w:sz w:val="24"/>
          <w:szCs w:val="24"/>
        </w:rPr>
        <w:t>場合は、同一型式とはみなせ</w:t>
      </w:r>
      <w:r w:rsidR="004A0D37" w:rsidRPr="001F61D4">
        <w:rPr>
          <w:rFonts w:ascii="Century" w:hAnsi="Century" w:cs="Times New Roman"/>
          <w:sz w:val="24"/>
          <w:szCs w:val="24"/>
        </w:rPr>
        <w:t>ない。</w:t>
      </w:r>
      <w:r w:rsidR="0030328E" w:rsidRPr="001F61D4">
        <w:rPr>
          <w:rFonts w:ascii="Century" w:hAnsi="Century" w:cs="Times New Roman"/>
          <w:sz w:val="24"/>
          <w:szCs w:val="24"/>
        </w:rPr>
        <w:t>申告値を用いる</w:t>
      </w:r>
      <w:r w:rsidR="007748B7" w:rsidRPr="001F61D4">
        <w:rPr>
          <w:rFonts w:ascii="Century" w:hAnsi="Century" w:cs="Times New Roman"/>
          <w:sz w:val="24"/>
          <w:szCs w:val="24"/>
        </w:rPr>
        <w:t>場合、</w:t>
      </w:r>
      <w:r w:rsidR="00D6089D">
        <w:rPr>
          <w:rFonts w:ascii="Century" w:hAnsi="Century" w:cs="Times New Roman"/>
          <w:sz w:val="24"/>
          <w:szCs w:val="24"/>
        </w:rPr>
        <w:t>PA</w:t>
      </w:r>
      <w:r w:rsidR="004A0D37" w:rsidRPr="001F61D4">
        <w:rPr>
          <w:rFonts w:ascii="Century" w:hAnsi="Century" w:cs="Times New Roman"/>
          <w:sz w:val="24"/>
          <w:szCs w:val="24"/>
        </w:rPr>
        <w:t>の</w:t>
      </w:r>
      <w:r w:rsidRPr="001F61D4">
        <w:rPr>
          <w:rFonts w:ascii="Century" w:hAnsi="Century" w:cs="Times New Roman"/>
          <w:sz w:val="24"/>
          <w:szCs w:val="24"/>
        </w:rPr>
        <w:t>新旧を区別するために、型式名を変更する</w:t>
      </w:r>
      <w:r w:rsidR="00DE32C8" w:rsidRPr="001F61D4">
        <w:rPr>
          <w:rFonts w:ascii="Century" w:hAnsi="Century" w:cs="Times New Roman"/>
          <w:sz w:val="24"/>
          <w:szCs w:val="24"/>
        </w:rPr>
        <w:t>。</w:t>
      </w:r>
      <w:r w:rsidR="00B46964" w:rsidRPr="001F61D4">
        <w:rPr>
          <w:rFonts w:ascii="Century" w:hAnsi="Century" w:cs="Times New Roman"/>
          <w:sz w:val="24"/>
          <w:szCs w:val="24"/>
        </w:rPr>
        <w:t>なお、</w:t>
      </w:r>
      <w:r w:rsidR="00D6089D">
        <w:rPr>
          <w:rFonts w:ascii="Century" w:hAnsi="Century" w:cs="Times New Roman"/>
          <w:sz w:val="24"/>
          <w:szCs w:val="24"/>
        </w:rPr>
        <w:t>PA</w:t>
      </w:r>
      <w:r w:rsidRPr="001F61D4">
        <w:rPr>
          <w:rFonts w:ascii="Century" w:hAnsi="Century" w:cs="Times New Roman"/>
          <w:sz w:val="24"/>
          <w:szCs w:val="24"/>
        </w:rPr>
        <w:t>に関係のない設計変更は同一申告値をそのまま使用しても良い</w:t>
      </w:r>
      <w:r w:rsidR="00B46964" w:rsidRPr="001F61D4">
        <w:rPr>
          <w:rFonts w:ascii="Century" w:hAnsi="Century" w:cs="Times New Roman"/>
          <w:sz w:val="24"/>
          <w:szCs w:val="24"/>
        </w:rPr>
        <w:t>。</w:t>
      </w:r>
    </w:p>
    <w:p w:rsidR="00330D5A" w:rsidRPr="001F61D4" w:rsidRDefault="00C74E7C" w:rsidP="001F61D4">
      <w:pPr>
        <w:ind w:left="283" w:hangingChars="118" w:hanging="283"/>
        <w:rPr>
          <w:rFonts w:ascii="Century" w:hAnsi="Century" w:cs="Times New Roman"/>
          <w:sz w:val="24"/>
          <w:szCs w:val="24"/>
        </w:rPr>
      </w:pPr>
      <w:r w:rsidRPr="001F61D4">
        <w:rPr>
          <w:rFonts w:ascii="Century" w:hAnsi="Century" w:cs="Times New Roman"/>
          <w:sz w:val="24"/>
          <w:szCs w:val="24"/>
        </w:rPr>
        <w:t>(3)</w:t>
      </w:r>
      <w:r w:rsidR="00330D5A" w:rsidRPr="001F61D4">
        <w:rPr>
          <w:rFonts w:ascii="Century" w:hAnsi="Century" w:cs="Times New Roman"/>
          <w:sz w:val="24"/>
          <w:szCs w:val="24"/>
        </w:rPr>
        <w:t>軸長の異なる複数の型式の</w:t>
      </w:r>
      <w:r w:rsidR="00DE32C8" w:rsidRPr="001F61D4">
        <w:rPr>
          <w:rFonts w:ascii="Century" w:hAnsi="Century" w:cs="Times New Roman"/>
          <w:sz w:val="24"/>
          <w:szCs w:val="24"/>
        </w:rPr>
        <w:t>考え方</w:t>
      </w:r>
    </w:p>
    <w:p w:rsidR="00330D5A" w:rsidRPr="001F61D4" w:rsidRDefault="00330D5A" w:rsidP="001F61D4">
      <w:pPr>
        <w:ind w:left="283" w:hangingChars="118" w:hanging="283"/>
        <w:rPr>
          <w:rFonts w:ascii="Century" w:hAnsi="Century" w:cs="Times New Roman"/>
          <w:sz w:val="24"/>
          <w:szCs w:val="24"/>
        </w:rPr>
      </w:pPr>
      <w:r w:rsidRPr="001F61D4">
        <w:rPr>
          <w:rFonts w:ascii="ＭＳ 明朝" w:eastAsia="ＭＳ 明朝" w:hAnsi="ＭＳ 明朝" w:cs="ＭＳ 明朝" w:hint="eastAsia"/>
          <w:sz w:val="24"/>
          <w:szCs w:val="24"/>
        </w:rPr>
        <w:t>①</w:t>
      </w:r>
      <w:r w:rsidR="00D6089D">
        <w:rPr>
          <w:rFonts w:ascii="Century" w:hAnsi="Century" w:cs="Times New Roman"/>
          <w:sz w:val="24"/>
          <w:szCs w:val="24"/>
        </w:rPr>
        <w:t>PA</w:t>
      </w:r>
      <w:r w:rsidR="00182D44" w:rsidRPr="001F61D4">
        <w:rPr>
          <w:rFonts w:ascii="Century" w:hAnsi="Century" w:cs="Times New Roman"/>
          <w:sz w:val="24"/>
          <w:szCs w:val="24"/>
        </w:rPr>
        <w:t>に関係する設計</w:t>
      </w:r>
      <w:r w:rsidRPr="001F61D4">
        <w:rPr>
          <w:rFonts w:ascii="Century" w:hAnsi="Century" w:cs="Times New Roman"/>
          <w:sz w:val="24"/>
          <w:szCs w:val="24"/>
        </w:rPr>
        <w:t>仕様</w:t>
      </w:r>
      <w:r w:rsidR="00182D44" w:rsidRPr="001F61D4">
        <w:rPr>
          <w:rFonts w:ascii="Century" w:hAnsi="Century" w:cs="Times New Roman"/>
          <w:sz w:val="24"/>
          <w:szCs w:val="24"/>
        </w:rPr>
        <w:t>が同一で、且つ同じ方法で製造された、軸長の異なる複数の型式が存在する場合、最も軸長の短い型式の</w:t>
      </w:r>
      <w:r w:rsidR="00D6089D">
        <w:rPr>
          <w:rFonts w:ascii="Century" w:hAnsi="Century" w:cs="Times New Roman"/>
          <w:sz w:val="24"/>
          <w:szCs w:val="24"/>
        </w:rPr>
        <w:t>PA</w:t>
      </w:r>
      <w:r w:rsidR="00182D44" w:rsidRPr="001F61D4">
        <w:rPr>
          <w:rFonts w:ascii="Century" w:hAnsi="Century" w:cs="Times New Roman"/>
          <w:sz w:val="24"/>
          <w:szCs w:val="24"/>
        </w:rPr>
        <w:t>が他の型式の</w:t>
      </w:r>
      <w:r w:rsidR="00D6089D">
        <w:rPr>
          <w:rFonts w:ascii="Century" w:hAnsi="Century" w:cs="Times New Roman"/>
          <w:sz w:val="24"/>
          <w:szCs w:val="24"/>
        </w:rPr>
        <w:t>PA</w:t>
      </w:r>
      <w:r w:rsidR="00182D44" w:rsidRPr="001F61D4">
        <w:rPr>
          <w:rFonts w:ascii="Century" w:hAnsi="Century" w:cs="Times New Roman"/>
          <w:sz w:val="24"/>
          <w:szCs w:val="24"/>
        </w:rPr>
        <w:t>に比べて最も優れている場合には、当該型式の申告値</w:t>
      </w:r>
      <w:r w:rsidR="004A0D37" w:rsidRPr="001F61D4">
        <w:rPr>
          <w:rFonts w:ascii="Century" w:hAnsi="Century" w:cs="Times New Roman"/>
          <w:sz w:val="24"/>
          <w:szCs w:val="24"/>
        </w:rPr>
        <w:t>で以て、</w:t>
      </w:r>
      <w:r w:rsidR="00182D44" w:rsidRPr="001F61D4">
        <w:rPr>
          <w:rFonts w:ascii="Century" w:hAnsi="Century" w:cs="Times New Roman"/>
          <w:sz w:val="24"/>
          <w:szCs w:val="24"/>
        </w:rPr>
        <w:t>軸長</w:t>
      </w:r>
      <w:r w:rsidR="004A0D37" w:rsidRPr="001F61D4">
        <w:rPr>
          <w:rFonts w:ascii="Century" w:hAnsi="Century" w:cs="Times New Roman"/>
          <w:sz w:val="24"/>
          <w:szCs w:val="24"/>
        </w:rPr>
        <w:t>の長い他</w:t>
      </w:r>
      <w:r w:rsidR="00182D44" w:rsidRPr="001F61D4">
        <w:rPr>
          <w:rFonts w:ascii="Century" w:hAnsi="Century" w:cs="Times New Roman"/>
          <w:sz w:val="24"/>
          <w:szCs w:val="24"/>
        </w:rPr>
        <w:t>の型式</w:t>
      </w:r>
      <w:r w:rsidR="004A0D37" w:rsidRPr="001F61D4">
        <w:rPr>
          <w:rFonts w:ascii="Century" w:hAnsi="Century" w:cs="Times New Roman"/>
          <w:sz w:val="24"/>
          <w:szCs w:val="24"/>
        </w:rPr>
        <w:t>にも利用</w:t>
      </w:r>
      <w:r w:rsidRPr="001F61D4">
        <w:rPr>
          <w:rFonts w:ascii="Century" w:hAnsi="Century" w:cs="Times New Roman"/>
          <w:sz w:val="24"/>
          <w:szCs w:val="24"/>
        </w:rPr>
        <w:t>することができる。</w:t>
      </w:r>
    </w:p>
    <w:p w:rsidR="00D56C72" w:rsidRPr="001F61D4" w:rsidRDefault="00330D5A" w:rsidP="001F61D4">
      <w:pPr>
        <w:ind w:left="281" w:hangingChars="117" w:hanging="281"/>
        <w:rPr>
          <w:rFonts w:ascii="Century" w:hAnsi="Century" w:cs="Times New Roman"/>
          <w:sz w:val="24"/>
          <w:szCs w:val="24"/>
        </w:rPr>
      </w:pPr>
      <w:r w:rsidRPr="001F61D4">
        <w:rPr>
          <w:rFonts w:ascii="ＭＳ 明朝" w:eastAsia="ＭＳ 明朝" w:hAnsi="ＭＳ 明朝" w:cs="ＭＳ 明朝" w:hint="eastAsia"/>
          <w:sz w:val="24"/>
          <w:szCs w:val="24"/>
        </w:rPr>
        <w:t>②</w:t>
      </w:r>
      <w:r w:rsidR="00A27DED">
        <w:rPr>
          <w:rFonts w:ascii="Century" w:hAnsi="Century" w:cs="Times New Roman"/>
          <w:sz w:val="24"/>
          <w:szCs w:val="24"/>
        </w:rPr>
        <w:t>ただし</w:t>
      </w:r>
      <w:r w:rsidR="00D56C72" w:rsidRPr="001F61D4">
        <w:rPr>
          <w:rFonts w:ascii="Century" w:hAnsi="Century" w:cs="Times New Roman"/>
          <w:sz w:val="24"/>
          <w:szCs w:val="24"/>
        </w:rPr>
        <w:t>、</w:t>
      </w:r>
      <w:r w:rsidR="00D6089D">
        <w:rPr>
          <w:rFonts w:ascii="Century" w:hAnsi="Century" w:cs="Times New Roman"/>
          <w:sz w:val="24"/>
          <w:szCs w:val="24"/>
        </w:rPr>
        <w:t>PA</w:t>
      </w:r>
      <w:r w:rsidR="00D56C72" w:rsidRPr="001F61D4">
        <w:rPr>
          <w:rFonts w:ascii="Century" w:hAnsi="Century" w:cs="Times New Roman"/>
          <w:sz w:val="24"/>
          <w:szCs w:val="24"/>
        </w:rPr>
        <w:t>に関係する設計仕様が同</w:t>
      </w:r>
      <w:r w:rsidRPr="001F61D4">
        <w:rPr>
          <w:rFonts w:ascii="Century" w:hAnsi="Century" w:cs="Times New Roman"/>
          <w:sz w:val="24"/>
          <w:szCs w:val="24"/>
        </w:rPr>
        <w:t>一</w:t>
      </w:r>
      <w:r w:rsidR="00D56C72" w:rsidRPr="001F61D4">
        <w:rPr>
          <w:rFonts w:ascii="Century" w:hAnsi="Century" w:cs="Times New Roman"/>
          <w:sz w:val="24"/>
          <w:szCs w:val="24"/>
        </w:rPr>
        <w:t>で、且つ同じ方法で製造されたものである旨</w:t>
      </w:r>
      <w:r w:rsidR="00230BFD" w:rsidRPr="001F61D4">
        <w:rPr>
          <w:rFonts w:ascii="Century" w:hAnsi="Century" w:cs="Times New Roman"/>
          <w:sz w:val="24"/>
          <w:szCs w:val="24"/>
        </w:rPr>
        <w:t>、また、</w:t>
      </w:r>
      <w:r w:rsidRPr="001F61D4">
        <w:rPr>
          <w:rFonts w:ascii="Century" w:hAnsi="Century" w:cs="Times New Roman"/>
          <w:sz w:val="24"/>
          <w:szCs w:val="24"/>
        </w:rPr>
        <w:t>最も軸長の</w:t>
      </w:r>
      <w:r w:rsidR="00D56C72" w:rsidRPr="001F61D4">
        <w:rPr>
          <w:rFonts w:ascii="Century" w:hAnsi="Century" w:cs="Times New Roman"/>
          <w:sz w:val="24"/>
          <w:szCs w:val="24"/>
        </w:rPr>
        <w:t>短い</w:t>
      </w:r>
      <w:r w:rsidRPr="001F61D4">
        <w:rPr>
          <w:rFonts w:ascii="Century" w:hAnsi="Century" w:cs="Times New Roman"/>
          <w:sz w:val="24"/>
          <w:szCs w:val="24"/>
        </w:rPr>
        <w:t>型式の</w:t>
      </w:r>
      <w:r w:rsidR="00D6089D">
        <w:rPr>
          <w:rFonts w:ascii="Century" w:hAnsi="Century" w:cs="Times New Roman"/>
          <w:sz w:val="24"/>
          <w:szCs w:val="24"/>
        </w:rPr>
        <w:t>PA</w:t>
      </w:r>
      <w:r w:rsidRPr="001F61D4">
        <w:rPr>
          <w:rFonts w:ascii="Century" w:hAnsi="Century" w:cs="Times New Roman"/>
          <w:sz w:val="24"/>
          <w:szCs w:val="24"/>
        </w:rPr>
        <w:t>が</w:t>
      </w:r>
      <w:r w:rsidR="004A0D37" w:rsidRPr="001F61D4">
        <w:rPr>
          <w:rFonts w:ascii="Century" w:hAnsi="Century" w:cs="Times New Roman"/>
          <w:sz w:val="24"/>
          <w:szCs w:val="24"/>
        </w:rPr>
        <w:t>軸長の長い</w:t>
      </w:r>
      <w:r w:rsidRPr="001F61D4">
        <w:rPr>
          <w:rFonts w:ascii="Century" w:hAnsi="Century" w:cs="Times New Roman"/>
          <w:sz w:val="24"/>
          <w:szCs w:val="24"/>
        </w:rPr>
        <w:t>他の型式の</w:t>
      </w:r>
      <w:r w:rsidR="00D6089D">
        <w:rPr>
          <w:rFonts w:ascii="Century" w:hAnsi="Century" w:cs="Times New Roman"/>
          <w:sz w:val="24"/>
          <w:szCs w:val="24"/>
        </w:rPr>
        <w:t>PA</w:t>
      </w:r>
      <w:r w:rsidR="004A0D37" w:rsidRPr="001F61D4">
        <w:rPr>
          <w:rFonts w:ascii="Century" w:hAnsi="Century" w:cs="Times New Roman"/>
          <w:sz w:val="24"/>
          <w:szCs w:val="24"/>
        </w:rPr>
        <w:t>に比べて</w:t>
      </w:r>
      <w:r w:rsidRPr="001F61D4">
        <w:rPr>
          <w:rFonts w:ascii="Century" w:hAnsi="Century" w:cs="Times New Roman"/>
          <w:sz w:val="24"/>
          <w:szCs w:val="24"/>
        </w:rPr>
        <w:t>優れている</w:t>
      </w:r>
      <w:r w:rsidR="00D56C72" w:rsidRPr="001F61D4">
        <w:rPr>
          <w:rFonts w:ascii="Century" w:hAnsi="Century" w:cs="Times New Roman"/>
          <w:sz w:val="24"/>
          <w:szCs w:val="24"/>
        </w:rPr>
        <w:t>旨を記載した補足資料を審査当局に</w:t>
      </w:r>
      <w:r w:rsidRPr="001F61D4">
        <w:rPr>
          <w:rFonts w:ascii="Century" w:hAnsi="Century" w:cs="Times New Roman"/>
          <w:sz w:val="24"/>
          <w:szCs w:val="24"/>
        </w:rPr>
        <w:t>提出する必要がある。</w:t>
      </w:r>
    </w:p>
    <w:p w:rsidR="00330D5A" w:rsidRPr="001F61D4" w:rsidRDefault="00330D5A" w:rsidP="001F61D4">
      <w:pPr>
        <w:ind w:leftChars="1" w:left="283" w:hangingChars="117" w:hanging="281"/>
        <w:rPr>
          <w:rFonts w:ascii="Century" w:hAnsi="Century" w:cs="Times New Roman"/>
          <w:sz w:val="24"/>
          <w:szCs w:val="24"/>
        </w:rPr>
      </w:pPr>
      <w:r w:rsidRPr="001F61D4">
        <w:rPr>
          <w:rFonts w:ascii="Century" w:hAnsi="Century" w:cs="Times New Roman"/>
          <w:sz w:val="24"/>
          <w:szCs w:val="24"/>
        </w:rPr>
        <w:t>(4)</w:t>
      </w:r>
      <w:r w:rsidRPr="001F61D4">
        <w:rPr>
          <w:rFonts w:ascii="Century" w:hAnsi="Century" w:cs="Times New Roman"/>
          <w:sz w:val="24"/>
          <w:szCs w:val="24"/>
        </w:rPr>
        <w:t>補正機能の考え方</w:t>
      </w:r>
    </w:p>
    <w:p w:rsidR="00BF2D45" w:rsidRPr="001F61D4" w:rsidRDefault="00330D5A" w:rsidP="001F61D4">
      <w:pPr>
        <w:ind w:left="266" w:hangingChars="111" w:hanging="266"/>
        <w:rPr>
          <w:rFonts w:ascii="Century" w:hAnsi="Century" w:cs="Times New Roman"/>
          <w:sz w:val="24"/>
          <w:szCs w:val="24"/>
        </w:rPr>
      </w:pPr>
      <w:r w:rsidRPr="001F61D4">
        <w:rPr>
          <w:rFonts w:ascii="ＭＳ 明朝" w:eastAsia="ＭＳ 明朝" w:hAnsi="ＭＳ 明朝" w:cs="ＭＳ 明朝" w:hint="eastAsia"/>
          <w:sz w:val="24"/>
          <w:szCs w:val="24"/>
        </w:rPr>
        <w:t>①</w:t>
      </w:r>
      <w:r w:rsidR="00D6089D">
        <w:rPr>
          <w:rFonts w:ascii="Century" w:hAnsi="Century" w:cs="Times New Roman"/>
          <w:sz w:val="24"/>
          <w:szCs w:val="24"/>
        </w:rPr>
        <w:t>PA</w:t>
      </w:r>
      <w:r w:rsidR="00D56C72" w:rsidRPr="001F61D4">
        <w:rPr>
          <w:rFonts w:ascii="Century" w:hAnsi="Century" w:cs="Times New Roman"/>
          <w:sz w:val="24"/>
          <w:szCs w:val="24"/>
        </w:rPr>
        <w:t>を向上させる</w:t>
      </w:r>
      <w:r w:rsidR="00B91804" w:rsidRPr="001F61D4">
        <w:rPr>
          <w:rFonts w:ascii="Century" w:hAnsi="Century" w:cs="Times New Roman"/>
          <w:sz w:val="24"/>
          <w:szCs w:val="24"/>
        </w:rPr>
        <w:t>補正</w:t>
      </w:r>
      <w:r w:rsidR="00234910" w:rsidRPr="001F61D4">
        <w:rPr>
          <w:rFonts w:ascii="Century" w:hAnsi="Century" w:cs="Times New Roman"/>
          <w:sz w:val="24"/>
          <w:szCs w:val="24"/>
        </w:rPr>
        <w:t>機能（スケールフィードバック装置、</w:t>
      </w:r>
      <w:r w:rsidR="003A6929">
        <w:rPr>
          <w:rFonts w:ascii="Century" w:hAnsi="Century" w:cs="Times New Roman"/>
          <w:sz w:val="24"/>
          <w:szCs w:val="24"/>
        </w:rPr>
        <w:t>バックラッシ</w:t>
      </w:r>
      <w:r w:rsidR="00D56C72" w:rsidRPr="001F61D4">
        <w:rPr>
          <w:rFonts w:ascii="Century" w:hAnsi="Century" w:cs="Times New Roman"/>
          <w:sz w:val="24"/>
          <w:szCs w:val="24"/>
        </w:rPr>
        <w:t>補正、ピッチ誤差補正などの補正機能）</w:t>
      </w:r>
      <w:r w:rsidRPr="001F61D4">
        <w:rPr>
          <w:rFonts w:ascii="Century" w:hAnsi="Century" w:cs="Times New Roman"/>
          <w:sz w:val="24"/>
          <w:szCs w:val="24"/>
        </w:rPr>
        <w:t>が付加され</w:t>
      </w:r>
      <w:r w:rsidR="00C03985" w:rsidRPr="001F61D4">
        <w:rPr>
          <w:rFonts w:ascii="Century" w:hAnsi="Century" w:cs="Times New Roman"/>
          <w:sz w:val="24"/>
          <w:szCs w:val="24"/>
        </w:rPr>
        <w:t>た型式の機械の輸出に際し、上記補正機能が付加されていない</w:t>
      </w:r>
      <w:r w:rsidR="00D56C72" w:rsidRPr="001F61D4">
        <w:rPr>
          <w:rFonts w:ascii="Century" w:hAnsi="Century" w:cs="Times New Roman"/>
          <w:sz w:val="24"/>
          <w:szCs w:val="24"/>
        </w:rPr>
        <w:t>申告値</w:t>
      </w:r>
      <w:r w:rsidRPr="001F61D4">
        <w:rPr>
          <w:rFonts w:ascii="Century" w:hAnsi="Century" w:cs="Times New Roman"/>
          <w:sz w:val="24"/>
          <w:szCs w:val="24"/>
        </w:rPr>
        <w:t>を利用</w:t>
      </w:r>
      <w:r w:rsidR="00C03985" w:rsidRPr="001F61D4">
        <w:rPr>
          <w:rFonts w:ascii="Century" w:hAnsi="Century" w:cs="Times New Roman"/>
          <w:sz w:val="24"/>
          <w:szCs w:val="24"/>
        </w:rPr>
        <w:t>することはできない。</w:t>
      </w:r>
    </w:p>
    <w:p w:rsidR="00D56C72" w:rsidRPr="001F61D4" w:rsidRDefault="00BF2D45" w:rsidP="001F61D4">
      <w:pPr>
        <w:ind w:left="266" w:hangingChars="111" w:hanging="266"/>
        <w:rPr>
          <w:rFonts w:ascii="Century" w:hAnsi="Century" w:cs="Times New Roman"/>
          <w:sz w:val="24"/>
          <w:szCs w:val="24"/>
        </w:rPr>
      </w:pPr>
      <w:r w:rsidRPr="001F61D4">
        <w:rPr>
          <w:rFonts w:ascii="ＭＳ 明朝" w:eastAsia="ＭＳ 明朝" w:hAnsi="ＭＳ 明朝" w:cs="ＭＳ 明朝" w:hint="eastAsia"/>
          <w:sz w:val="24"/>
          <w:szCs w:val="24"/>
        </w:rPr>
        <w:t>②</w:t>
      </w:r>
      <w:r w:rsidR="00A27DED">
        <w:rPr>
          <w:rFonts w:ascii="Century" w:hAnsi="Century" w:cs="Times New Roman"/>
          <w:sz w:val="24"/>
          <w:szCs w:val="24"/>
        </w:rPr>
        <w:t>ただし</w:t>
      </w:r>
      <w:r w:rsidRPr="001F61D4">
        <w:rPr>
          <w:rFonts w:ascii="Century" w:hAnsi="Century" w:cs="Times New Roman"/>
          <w:sz w:val="24"/>
          <w:szCs w:val="24"/>
        </w:rPr>
        <w:t>、</w:t>
      </w:r>
      <w:r w:rsidR="00B806C1">
        <w:rPr>
          <w:rFonts w:ascii="Century" w:hAnsi="Century" w:cs="Times New Roman" w:hint="eastAsia"/>
          <w:sz w:val="24"/>
          <w:szCs w:val="24"/>
        </w:rPr>
        <w:t>旧</w:t>
      </w:r>
      <w:r w:rsidR="000F3BE9" w:rsidRPr="001F61D4">
        <w:rPr>
          <w:rFonts w:ascii="Century" w:hAnsi="Century" w:cs="Times New Roman"/>
          <w:sz w:val="24"/>
          <w:szCs w:val="24"/>
        </w:rPr>
        <w:t>申告値通達「</w:t>
      </w:r>
      <w:r w:rsidR="000F3BE9" w:rsidRPr="001F61D4">
        <w:rPr>
          <w:rFonts w:ascii="Century" w:hAnsi="Century" w:cs="Times New Roman"/>
          <w:sz w:val="24"/>
          <w:szCs w:val="24"/>
        </w:rPr>
        <w:t>2.“</w:t>
      </w:r>
      <w:r w:rsidR="000F3BE9" w:rsidRPr="001F61D4">
        <w:rPr>
          <w:rFonts w:ascii="Century" w:hAnsi="Century" w:cs="Times New Roman"/>
          <w:sz w:val="24"/>
          <w:szCs w:val="24"/>
        </w:rPr>
        <w:t>型式</w:t>
      </w:r>
      <w:r w:rsidR="000F3BE9" w:rsidRPr="001F61D4">
        <w:rPr>
          <w:rFonts w:ascii="Century" w:hAnsi="Century" w:cs="Times New Roman"/>
          <w:sz w:val="24"/>
          <w:szCs w:val="24"/>
        </w:rPr>
        <w:t>”</w:t>
      </w:r>
      <w:r w:rsidR="000F3BE9" w:rsidRPr="001F61D4">
        <w:rPr>
          <w:rFonts w:ascii="Century" w:hAnsi="Century" w:cs="Times New Roman"/>
          <w:sz w:val="24"/>
          <w:szCs w:val="24"/>
        </w:rPr>
        <w:t>の解釈」</w:t>
      </w:r>
      <w:r w:rsidR="000F3BE9" w:rsidRPr="001F61D4">
        <w:rPr>
          <w:rFonts w:ascii="Century" w:hAnsi="Century" w:cs="Times New Roman"/>
          <w:sz w:val="24"/>
          <w:szCs w:val="24"/>
        </w:rPr>
        <w:t>(3)</w:t>
      </w:r>
      <w:r w:rsidR="000F3BE9" w:rsidRPr="001F61D4">
        <w:rPr>
          <w:rFonts w:ascii="Century" w:hAnsi="Century" w:cs="Times New Roman"/>
          <w:sz w:val="24"/>
          <w:szCs w:val="24"/>
        </w:rPr>
        <w:t>の「なお」書きに基づき、</w:t>
      </w:r>
      <w:r w:rsidRPr="001F61D4">
        <w:rPr>
          <w:rFonts w:ascii="Century" w:hAnsi="Century" w:cs="Times New Roman"/>
          <w:sz w:val="24"/>
          <w:szCs w:val="24"/>
        </w:rPr>
        <w:t>補正機能が付加されていない状態でも申告値が該当の場合には</w:t>
      </w:r>
      <w:r w:rsidR="00C072C7">
        <w:rPr>
          <w:rFonts w:ascii="Century" w:hAnsi="Century" w:cs="Times New Roman" w:hint="eastAsia"/>
          <w:sz w:val="24"/>
          <w:szCs w:val="24"/>
        </w:rPr>
        <w:t>、</w:t>
      </w:r>
      <w:r w:rsidR="00C072C7" w:rsidRPr="00C072C7">
        <w:rPr>
          <w:rFonts w:ascii="Century" w:hAnsi="Century" w:cs="Times New Roman" w:hint="eastAsia"/>
          <w:sz w:val="24"/>
          <w:szCs w:val="24"/>
        </w:rPr>
        <w:t>PA</w:t>
      </w:r>
      <w:r w:rsidR="00C072C7" w:rsidRPr="00C072C7">
        <w:rPr>
          <w:rFonts w:ascii="Century" w:hAnsi="Century" w:cs="Times New Roman" w:hint="eastAsia"/>
          <w:sz w:val="24"/>
          <w:szCs w:val="24"/>
        </w:rPr>
        <w:t>を向上させる補正機能</w:t>
      </w:r>
      <w:r w:rsidR="00E40390">
        <w:rPr>
          <w:rFonts w:ascii="Century" w:hAnsi="Century" w:cs="Times New Roman" w:hint="eastAsia"/>
          <w:sz w:val="24"/>
          <w:szCs w:val="24"/>
        </w:rPr>
        <w:t>が</w:t>
      </w:r>
      <w:r w:rsidR="00C072C7" w:rsidRPr="00C072C7">
        <w:rPr>
          <w:rFonts w:ascii="Century" w:hAnsi="Century" w:cs="Times New Roman" w:hint="eastAsia"/>
          <w:sz w:val="24"/>
          <w:szCs w:val="24"/>
        </w:rPr>
        <w:t>付加された型式の機械の輸出に際し</w:t>
      </w:r>
      <w:r w:rsidR="00C072C7">
        <w:rPr>
          <w:rFonts w:ascii="Century" w:hAnsi="Century" w:cs="Times New Roman" w:hint="eastAsia"/>
          <w:sz w:val="24"/>
          <w:szCs w:val="24"/>
        </w:rPr>
        <w:t>て当該申告値を</w:t>
      </w:r>
      <w:r w:rsidRPr="001F61D4">
        <w:rPr>
          <w:rFonts w:ascii="Century" w:hAnsi="Century" w:cs="Times New Roman"/>
          <w:sz w:val="24"/>
          <w:szCs w:val="24"/>
        </w:rPr>
        <w:t>利用できる場合がある。</w:t>
      </w:r>
    </w:p>
    <w:p w:rsidR="00BF2D45" w:rsidRDefault="00BF2D45" w:rsidP="001F61D4">
      <w:pPr>
        <w:ind w:leftChars="1" w:left="283" w:hangingChars="117" w:hanging="281"/>
        <w:rPr>
          <w:rFonts w:ascii="Century" w:hAnsi="Century" w:cs="Times New Roman"/>
          <w:sz w:val="24"/>
          <w:szCs w:val="24"/>
        </w:rPr>
      </w:pPr>
    </w:p>
    <w:p w:rsidR="00012E88" w:rsidRPr="00C072C7" w:rsidRDefault="00012E88" w:rsidP="001F61D4">
      <w:pPr>
        <w:ind w:leftChars="1" w:left="283" w:hangingChars="117" w:hanging="281"/>
        <w:rPr>
          <w:rFonts w:ascii="Century" w:hAnsi="Century" w:cs="Times New Roman"/>
          <w:sz w:val="24"/>
          <w:szCs w:val="24"/>
        </w:rPr>
      </w:pPr>
    </w:p>
    <w:p w:rsidR="00D56C72" w:rsidRPr="001F61D4" w:rsidRDefault="00F30B6C" w:rsidP="00A439F8">
      <w:pPr>
        <w:pStyle w:val="4"/>
        <w:rPr>
          <w:rFonts w:ascii="Century" w:eastAsiaTheme="minorEastAsia" w:hAnsi="Century"/>
          <w:szCs w:val="24"/>
        </w:rPr>
      </w:pPr>
      <w:bookmarkStart w:id="9" w:name="_Toc479175185"/>
      <w:r w:rsidRPr="001F61D4">
        <w:rPr>
          <w:rFonts w:ascii="Century" w:eastAsiaTheme="minorEastAsia" w:hAnsi="Century"/>
          <w:szCs w:val="24"/>
        </w:rPr>
        <w:t>1-1-2</w:t>
      </w:r>
      <w:r w:rsidR="00D43267" w:rsidRPr="001F61D4">
        <w:rPr>
          <w:rFonts w:ascii="Century" w:eastAsiaTheme="minorEastAsia" w:hAnsi="Century"/>
          <w:szCs w:val="24"/>
        </w:rPr>
        <w:t xml:space="preserve">　</w:t>
      </w:r>
      <w:r w:rsidR="00D56C72" w:rsidRPr="001F61D4">
        <w:rPr>
          <w:rFonts w:ascii="Century" w:eastAsiaTheme="minorEastAsia" w:hAnsi="Century"/>
          <w:szCs w:val="24"/>
        </w:rPr>
        <w:t>精度測定</w:t>
      </w:r>
      <w:bookmarkEnd w:id="9"/>
    </w:p>
    <w:p w:rsidR="00D56C72" w:rsidRPr="001F61D4" w:rsidRDefault="00D6089D" w:rsidP="001F61D4">
      <w:pPr>
        <w:ind w:left="1" w:firstLineChars="100" w:firstLine="240"/>
        <w:rPr>
          <w:rFonts w:ascii="Century" w:hAnsi="Century" w:cs="Times New Roman"/>
          <w:sz w:val="24"/>
          <w:szCs w:val="24"/>
        </w:rPr>
      </w:pPr>
      <w:r>
        <w:rPr>
          <w:rFonts w:ascii="Century" w:hAnsi="Century" w:cs="Times New Roman"/>
          <w:sz w:val="24"/>
          <w:szCs w:val="24"/>
        </w:rPr>
        <w:t>PA</w:t>
      </w:r>
      <w:r w:rsidR="00E46F02" w:rsidRPr="001F61D4">
        <w:rPr>
          <w:rFonts w:ascii="Century" w:hAnsi="Century" w:cs="Times New Roman"/>
          <w:sz w:val="24"/>
          <w:szCs w:val="24"/>
        </w:rPr>
        <w:t>の</w:t>
      </w:r>
      <w:r w:rsidR="00D56C72" w:rsidRPr="001F61D4">
        <w:rPr>
          <w:rFonts w:ascii="Century" w:hAnsi="Century" w:cs="Times New Roman"/>
          <w:sz w:val="24"/>
          <w:szCs w:val="24"/>
        </w:rPr>
        <w:t>測定方法は</w:t>
      </w:r>
      <w:r w:rsidR="00E46F02" w:rsidRPr="001F61D4">
        <w:rPr>
          <w:rFonts w:ascii="Century" w:hAnsi="Century" w:cs="Times New Roman"/>
          <w:sz w:val="24"/>
          <w:szCs w:val="24"/>
        </w:rPr>
        <w:t>、</w:t>
      </w:r>
      <w:r w:rsidR="00D56C72" w:rsidRPr="001F61D4">
        <w:rPr>
          <w:rFonts w:ascii="Century" w:hAnsi="Century" w:cs="Times New Roman"/>
          <w:sz w:val="24"/>
          <w:szCs w:val="24"/>
        </w:rPr>
        <w:t>ISO230/2</w:t>
      </w:r>
      <w:r w:rsidR="00D56C72" w:rsidRPr="001F61D4">
        <w:rPr>
          <w:rFonts w:ascii="Century" w:hAnsi="Century" w:cs="Times New Roman"/>
          <w:sz w:val="24"/>
          <w:szCs w:val="24"/>
        </w:rPr>
        <w:t>（</w:t>
      </w:r>
      <w:r w:rsidR="00D56C72" w:rsidRPr="001F61D4">
        <w:rPr>
          <w:rFonts w:ascii="Century" w:hAnsi="Century" w:cs="Times New Roman"/>
          <w:sz w:val="24"/>
          <w:szCs w:val="24"/>
        </w:rPr>
        <w:t>1988</w:t>
      </w:r>
      <w:r w:rsidR="00D56C72" w:rsidRPr="001F61D4">
        <w:rPr>
          <w:rFonts w:ascii="Century" w:hAnsi="Century" w:cs="Times New Roman"/>
          <w:sz w:val="24"/>
          <w:szCs w:val="24"/>
        </w:rPr>
        <w:t>）</w:t>
      </w:r>
      <w:r w:rsidR="004349B9" w:rsidRPr="001F61D4">
        <w:rPr>
          <w:rFonts w:ascii="Century" w:hAnsi="Century" w:cs="Times New Roman"/>
          <w:sz w:val="24"/>
          <w:szCs w:val="24"/>
        </w:rPr>
        <w:t>又は</w:t>
      </w:r>
      <w:r w:rsidR="00D56C72" w:rsidRPr="001F61D4">
        <w:rPr>
          <w:rFonts w:ascii="Century" w:hAnsi="Century" w:cs="Times New Roman"/>
          <w:sz w:val="24"/>
          <w:szCs w:val="24"/>
        </w:rPr>
        <w:t>ISO230/2</w:t>
      </w:r>
      <w:r w:rsidR="00D56C72" w:rsidRPr="001F61D4">
        <w:rPr>
          <w:rFonts w:ascii="Century" w:hAnsi="Century" w:cs="Times New Roman"/>
          <w:sz w:val="24"/>
          <w:szCs w:val="24"/>
        </w:rPr>
        <w:t>（</w:t>
      </w:r>
      <w:r w:rsidR="00D56C72" w:rsidRPr="001F61D4">
        <w:rPr>
          <w:rFonts w:ascii="Century" w:hAnsi="Century" w:cs="Times New Roman"/>
          <w:sz w:val="24"/>
          <w:szCs w:val="24"/>
        </w:rPr>
        <w:t>2006</w:t>
      </w:r>
      <w:r w:rsidR="00D56C72" w:rsidRPr="001F61D4">
        <w:rPr>
          <w:rFonts w:ascii="Century" w:hAnsi="Century" w:cs="Times New Roman"/>
          <w:sz w:val="24"/>
          <w:szCs w:val="24"/>
        </w:rPr>
        <w:t>）</w:t>
      </w:r>
      <w:r w:rsidR="00BD60A5" w:rsidRPr="001F61D4">
        <w:rPr>
          <w:rFonts w:ascii="Century" w:hAnsi="Century" w:cs="Times New Roman"/>
          <w:sz w:val="24"/>
          <w:szCs w:val="24"/>
        </w:rPr>
        <w:t>の規定に加え、輸出令</w:t>
      </w:r>
      <w:r w:rsidR="00BD60A5" w:rsidRPr="001F61D4">
        <w:rPr>
          <w:rFonts w:ascii="Century" w:hAnsi="Century" w:cs="Times New Roman"/>
          <w:sz w:val="24"/>
          <w:szCs w:val="24"/>
        </w:rPr>
        <w:t>2</w:t>
      </w:r>
      <w:r w:rsidR="00C47B80" w:rsidRPr="001F61D4">
        <w:rPr>
          <w:rFonts w:ascii="Century" w:hAnsi="Century" w:cs="Times New Roman"/>
          <w:sz w:val="24"/>
          <w:szCs w:val="24"/>
        </w:rPr>
        <w:t>の項における</w:t>
      </w:r>
      <w:r w:rsidR="00BD60A5" w:rsidRPr="001F61D4">
        <w:rPr>
          <w:rFonts w:ascii="Century" w:hAnsi="Century" w:cs="Times New Roman"/>
          <w:sz w:val="24"/>
          <w:szCs w:val="24"/>
        </w:rPr>
        <w:t>位置決め精度の解釈</w:t>
      </w:r>
      <w:r w:rsidR="00C47B80" w:rsidRPr="001F61D4">
        <w:rPr>
          <w:rStyle w:val="a9"/>
          <w:rFonts w:ascii="Century" w:hAnsi="Century" w:cs="Times New Roman"/>
          <w:sz w:val="24"/>
          <w:szCs w:val="24"/>
        </w:rPr>
        <w:footnoteReference w:id="3"/>
      </w:r>
      <w:r w:rsidR="00BD60A5" w:rsidRPr="001F61D4">
        <w:rPr>
          <w:rFonts w:ascii="Century" w:hAnsi="Century" w:cs="Times New Roman"/>
          <w:sz w:val="24"/>
          <w:szCs w:val="24"/>
        </w:rPr>
        <w:t>、及び輸出令</w:t>
      </w:r>
      <w:r w:rsidR="00BD60A5" w:rsidRPr="001F61D4">
        <w:rPr>
          <w:rFonts w:ascii="Century" w:hAnsi="Century" w:cs="Times New Roman"/>
          <w:sz w:val="24"/>
          <w:szCs w:val="24"/>
        </w:rPr>
        <w:t>6</w:t>
      </w:r>
      <w:r w:rsidR="00C47B80" w:rsidRPr="001F61D4">
        <w:rPr>
          <w:rFonts w:ascii="Century" w:hAnsi="Century" w:cs="Times New Roman"/>
          <w:sz w:val="24"/>
          <w:szCs w:val="24"/>
        </w:rPr>
        <w:t>の項における</w:t>
      </w:r>
      <w:r w:rsidR="00BD60A5" w:rsidRPr="001F61D4">
        <w:rPr>
          <w:rFonts w:ascii="Century" w:hAnsi="Century" w:cs="Times New Roman"/>
          <w:sz w:val="24"/>
          <w:szCs w:val="24"/>
        </w:rPr>
        <w:t>位置決め精度の解釈にある</w:t>
      </w:r>
      <w:r w:rsidR="00D56C72" w:rsidRPr="001F61D4">
        <w:rPr>
          <w:rFonts w:ascii="Century" w:hAnsi="Century" w:cs="Times New Roman"/>
          <w:sz w:val="24"/>
          <w:szCs w:val="24"/>
        </w:rPr>
        <w:t>「イ</w:t>
      </w:r>
      <w:r w:rsidR="00D56C72" w:rsidRPr="001F61D4">
        <w:rPr>
          <w:rFonts w:ascii="Century" w:hAnsi="Century" w:cs="Times New Roman"/>
          <w:sz w:val="24"/>
          <w:szCs w:val="24"/>
        </w:rPr>
        <w:t xml:space="preserve"> </w:t>
      </w:r>
      <w:r w:rsidR="00D56C72" w:rsidRPr="001F61D4">
        <w:rPr>
          <w:rFonts w:ascii="Century" w:hAnsi="Century" w:cs="Times New Roman"/>
          <w:sz w:val="24"/>
          <w:szCs w:val="24"/>
        </w:rPr>
        <w:t>測定条件」、「ロ</w:t>
      </w:r>
      <w:r w:rsidR="00D56C72" w:rsidRPr="001F61D4">
        <w:rPr>
          <w:rFonts w:ascii="Century" w:hAnsi="Century" w:cs="Times New Roman"/>
          <w:sz w:val="24"/>
          <w:szCs w:val="24"/>
        </w:rPr>
        <w:t xml:space="preserve"> </w:t>
      </w:r>
      <w:r w:rsidR="00D56C72" w:rsidRPr="001F61D4">
        <w:rPr>
          <w:rFonts w:ascii="Century" w:hAnsi="Century" w:cs="Times New Roman"/>
          <w:sz w:val="24"/>
          <w:szCs w:val="24"/>
        </w:rPr>
        <w:t>測定プログラム」、「ハ</w:t>
      </w:r>
      <w:r w:rsidR="00D56C72" w:rsidRPr="001F61D4">
        <w:rPr>
          <w:rFonts w:ascii="Century" w:hAnsi="Century" w:cs="Times New Roman"/>
          <w:sz w:val="24"/>
          <w:szCs w:val="24"/>
        </w:rPr>
        <w:t xml:space="preserve"> </w:t>
      </w:r>
      <w:r w:rsidR="00D56C72" w:rsidRPr="001F61D4">
        <w:rPr>
          <w:rFonts w:ascii="Century" w:hAnsi="Century" w:cs="Times New Roman"/>
          <w:sz w:val="24"/>
          <w:szCs w:val="24"/>
        </w:rPr>
        <w:t>測定結果の表示方法」及び「ニ</w:t>
      </w:r>
      <w:r w:rsidR="00D56C72" w:rsidRPr="001F61D4">
        <w:rPr>
          <w:rFonts w:ascii="Century" w:hAnsi="Century" w:cs="Times New Roman"/>
          <w:sz w:val="24"/>
          <w:szCs w:val="24"/>
        </w:rPr>
        <w:t xml:space="preserve"> </w:t>
      </w:r>
      <w:r w:rsidR="00E46F02" w:rsidRPr="001F61D4">
        <w:rPr>
          <w:rFonts w:ascii="Century" w:hAnsi="Century" w:cs="Times New Roman"/>
          <w:sz w:val="24"/>
          <w:szCs w:val="24"/>
        </w:rPr>
        <w:t>測定結果の評価方法」</w:t>
      </w:r>
      <w:r w:rsidR="00BD60A5" w:rsidRPr="001F61D4">
        <w:rPr>
          <w:rFonts w:ascii="Century" w:hAnsi="Century" w:cs="Times New Roman"/>
          <w:sz w:val="24"/>
          <w:szCs w:val="24"/>
        </w:rPr>
        <w:t>の規定に基づいて</w:t>
      </w:r>
      <w:r w:rsidR="00E46F02" w:rsidRPr="001F61D4">
        <w:rPr>
          <w:rFonts w:ascii="Century" w:hAnsi="Century" w:cs="Times New Roman"/>
          <w:sz w:val="24"/>
          <w:szCs w:val="24"/>
        </w:rPr>
        <w:t>測定する。更に、</w:t>
      </w:r>
      <w:r w:rsidR="00B806C1">
        <w:rPr>
          <w:rFonts w:ascii="Century" w:hAnsi="Century" w:cs="Times New Roman" w:hint="eastAsia"/>
          <w:sz w:val="24"/>
          <w:szCs w:val="24"/>
        </w:rPr>
        <w:t>旧</w:t>
      </w:r>
      <w:r w:rsidR="00E46F02" w:rsidRPr="001F61D4">
        <w:rPr>
          <w:rFonts w:ascii="Century" w:hAnsi="Century" w:cs="Times New Roman"/>
          <w:sz w:val="24"/>
          <w:szCs w:val="24"/>
        </w:rPr>
        <w:t>申告値通達</w:t>
      </w:r>
      <w:r w:rsidR="00D56C72" w:rsidRPr="001F61D4">
        <w:rPr>
          <w:rFonts w:ascii="Century" w:hAnsi="Century" w:cs="Times New Roman"/>
          <w:sz w:val="24"/>
          <w:szCs w:val="24"/>
        </w:rPr>
        <w:t>「</w:t>
      </w:r>
      <w:r w:rsidR="00D56C72" w:rsidRPr="001F61D4">
        <w:rPr>
          <w:rFonts w:ascii="Century" w:hAnsi="Century" w:cs="Times New Roman"/>
          <w:sz w:val="24"/>
          <w:szCs w:val="24"/>
        </w:rPr>
        <w:t xml:space="preserve">2. </w:t>
      </w:r>
      <w:r w:rsidR="00230BFD" w:rsidRPr="001F61D4">
        <w:rPr>
          <w:rFonts w:ascii="Century" w:hAnsi="Century" w:cs="Times New Roman"/>
          <w:sz w:val="24"/>
          <w:szCs w:val="24"/>
        </w:rPr>
        <w:t>“</w:t>
      </w:r>
      <w:r w:rsidR="00D56C72" w:rsidRPr="001F61D4">
        <w:rPr>
          <w:rFonts w:ascii="Century" w:hAnsi="Century" w:cs="Times New Roman"/>
          <w:sz w:val="24"/>
          <w:szCs w:val="24"/>
        </w:rPr>
        <w:t>型式</w:t>
      </w:r>
      <w:r w:rsidR="00230BFD" w:rsidRPr="001F61D4">
        <w:rPr>
          <w:rFonts w:ascii="Century" w:hAnsi="Century" w:cs="Times New Roman"/>
          <w:sz w:val="24"/>
          <w:szCs w:val="24"/>
        </w:rPr>
        <w:t>”</w:t>
      </w:r>
      <w:r w:rsidR="00D56C72" w:rsidRPr="001F61D4">
        <w:rPr>
          <w:rFonts w:ascii="Century" w:hAnsi="Century" w:cs="Times New Roman"/>
          <w:sz w:val="24"/>
          <w:szCs w:val="24"/>
        </w:rPr>
        <w:t>の解釈」及び</w:t>
      </w:r>
      <w:r w:rsidR="00D77570" w:rsidRPr="001F61D4">
        <w:rPr>
          <w:rFonts w:ascii="Century" w:hAnsi="Century" w:cs="Times New Roman"/>
          <w:sz w:val="24"/>
          <w:szCs w:val="24"/>
        </w:rPr>
        <w:t>同通達</w:t>
      </w:r>
      <w:r w:rsidR="00D56C72" w:rsidRPr="001F61D4">
        <w:rPr>
          <w:rFonts w:ascii="Century" w:hAnsi="Century" w:cs="Times New Roman"/>
          <w:sz w:val="24"/>
          <w:szCs w:val="24"/>
        </w:rPr>
        <w:t>「</w:t>
      </w:r>
      <w:r w:rsidR="00D56C72" w:rsidRPr="001F61D4">
        <w:rPr>
          <w:rFonts w:ascii="Century" w:hAnsi="Century" w:cs="Times New Roman"/>
          <w:sz w:val="24"/>
          <w:szCs w:val="24"/>
        </w:rPr>
        <w:t xml:space="preserve">3. </w:t>
      </w:r>
      <w:r w:rsidR="00D56C72" w:rsidRPr="001F61D4">
        <w:rPr>
          <w:rFonts w:ascii="Century" w:hAnsi="Century" w:cs="Times New Roman"/>
          <w:sz w:val="24"/>
          <w:szCs w:val="24"/>
        </w:rPr>
        <w:t>サンプル</w:t>
      </w:r>
      <w:r w:rsidR="00D56C72" w:rsidRPr="001F61D4">
        <w:rPr>
          <w:rFonts w:ascii="Century" w:hAnsi="Century" w:cs="Times New Roman"/>
          <w:sz w:val="24"/>
          <w:szCs w:val="24"/>
        </w:rPr>
        <w:t>5</w:t>
      </w:r>
      <w:r w:rsidR="00E46F02" w:rsidRPr="001F61D4">
        <w:rPr>
          <w:rFonts w:ascii="Century" w:hAnsi="Century" w:cs="Times New Roman"/>
          <w:sz w:val="24"/>
          <w:szCs w:val="24"/>
        </w:rPr>
        <w:t>台の選び方」にも従う</w:t>
      </w:r>
      <w:r w:rsidR="00D56C72" w:rsidRPr="001F61D4">
        <w:rPr>
          <w:rFonts w:ascii="Century" w:hAnsi="Century" w:cs="Times New Roman"/>
          <w:sz w:val="24"/>
          <w:szCs w:val="24"/>
        </w:rPr>
        <w:t>。</w:t>
      </w:r>
    </w:p>
    <w:p w:rsidR="004C1BB0" w:rsidRDefault="004C1BB0" w:rsidP="00B0284D">
      <w:pPr>
        <w:rPr>
          <w:rFonts w:ascii="Century" w:hAnsi="Century" w:cs="Times New Roman"/>
          <w:sz w:val="24"/>
          <w:szCs w:val="24"/>
        </w:rPr>
      </w:pPr>
    </w:p>
    <w:p w:rsidR="00B46964" w:rsidRPr="001F61D4" w:rsidRDefault="00B46964" w:rsidP="00B0284D">
      <w:pPr>
        <w:rPr>
          <w:rFonts w:ascii="Century" w:hAnsi="Century" w:cs="Times New Roman"/>
          <w:sz w:val="24"/>
          <w:szCs w:val="24"/>
        </w:rPr>
      </w:pPr>
      <w:r w:rsidRPr="001F61D4">
        <w:rPr>
          <w:rFonts w:ascii="Century" w:hAnsi="Century" w:cs="Times New Roman"/>
          <w:sz w:val="24"/>
          <w:szCs w:val="24"/>
        </w:rPr>
        <w:t>(1)</w:t>
      </w:r>
      <w:r w:rsidRPr="001F61D4">
        <w:rPr>
          <w:rFonts w:ascii="Century" w:hAnsi="Century" w:cs="Times New Roman"/>
          <w:sz w:val="24"/>
          <w:szCs w:val="24"/>
        </w:rPr>
        <w:t>測定サンプルの選び方</w:t>
      </w:r>
    </w:p>
    <w:p w:rsidR="00B46964" w:rsidRPr="001F61D4" w:rsidRDefault="00B46964" w:rsidP="001F61D4">
      <w:pPr>
        <w:ind w:leftChars="1" w:left="283" w:hangingChars="117" w:hanging="281"/>
        <w:jc w:val="left"/>
        <w:rPr>
          <w:rFonts w:ascii="Century" w:hAnsi="Century" w:cs="Times New Roman"/>
          <w:sz w:val="24"/>
          <w:szCs w:val="24"/>
        </w:rPr>
      </w:pPr>
      <w:r w:rsidRPr="001F61D4">
        <w:rPr>
          <w:rFonts w:ascii="ＭＳ 明朝" w:eastAsia="ＭＳ 明朝" w:hAnsi="ＭＳ 明朝" w:cs="ＭＳ 明朝" w:hint="eastAsia"/>
          <w:sz w:val="24"/>
          <w:szCs w:val="24"/>
        </w:rPr>
        <w:t>①</w:t>
      </w:r>
      <w:r w:rsidR="00B806C1">
        <w:rPr>
          <w:rFonts w:ascii="ＭＳ 明朝" w:eastAsia="ＭＳ 明朝" w:hAnsi="ＭＳ 明朝" w:cs="ＭＳ 明朝" w:hint="eastAsia"/>
          <w:sz w:val="24"/>
          <w:szCs w:val="24"/>
        </w:rPr>
        <w:t>旧</w:t>
      </w:r>
      <w:r w:rsidR="000909E5" w:rsidRPr="001F61D4">
        <w:rPr>
          <w:rFonts w:ascii="Century" w:hAnsi="Century" w:cs="Times New Roman"/>
          <w:sz w:val="24"/>
          <w:szCs w:val="24"/>
        </w:rPr>
        <w:t>申告値通達</w:t>
      </w:r>
      <w:r w:rsidR="00D56C72" w:rsidRPr="001F61D4">
        <w:rPr>
          <w:rFonts w:ascii="Century" w:hAnsi="Century" w:cs="Times New Roman"/>
          <w:sz w:val="24"/>
          <w:szCs w:val="24"/>
        </w:rPr>
        <w:t>「</w:t>
      </w:r>
      <w:r w:rsidR="00D56C72" w:rsidRPr="001F61D4">
        <w:rPr>
          <w:rFonts w:ascii="Century" w:hAnsi="Century" w:cs="Times New Roman"/>
          <w:sz w:val="24"/>
          <w:szCs w:val="24"/>
        </w:rPr>
        <w:t>3.</w:t>
      </w:r>
      <w:r w:rsidR="00234910" w:rsidRPr="001F61D4">
        <w:rPr>
          <w:rFonts w:ascii="Century" w:hAnsi="Century" w:cs="Times New Roman"/>
          <w:sz w:val="24"/>
          <w:szCs w:val="24"/>
        </w:rPr>
        <w:t xml:space="preserve"> </w:t>
      </w:r>
      <w:r w:rsidR="00234910" w:rsidRPr="001F61D4">
        <w:rPr>
          <w:rFonts w:ascii="Century" w:hAnsi="Century" w:cs="Times New Roman"/>
          <w:sz w:val="24"/>
          <w:szCs w:val="24"/>
        </w:rPr>
        <w:t>サンプル</w:t>
      </w:r>
      <w:r w:rsidR="00234910" w:rsidRPr="001F61D4">
        <w:rPr>
          <w:rFonts w:ascii="Century" w:hAnsi="Century" w:cs="Times New Roman"/>
          <w:sz w:val="24"/>
          <w:szCs w:val="24"/>
        </w:rPr>
        <w:t>5</w:t>
      </w:r>
      <w:r w:rsidR="00234910" w:rsidRPr="001F61D4">
        <w:rPr>
          <w:rFonts w:ascii="Century" w:hAnsi="Century" w:cs="Times New Roman"/>
          <w:sz w:val="24"/>
          <w:szCs w:val="24"/>
        </w:rPr>
        <w:t>台の選び方</w:t>
      </w:r>
      <w:r w:rsidR="00D56C72" w:rsidRPr="001F61D4">
        <w:rPr>
          <w:rFonts w:ascii="Century" w:hAnsi="Century" w:cs="Times New Roman"/>
          <w:sz w:val="24"/>
          <w:szCs w:val="24"/>
        </w:rPr>
        <w:t>」に従い</w:t>
      </w:r>
      <w:r w:rsidR="000909E5" w:rsidRPr="001F61D4">
        <w:rPr>
          <w:rFonts w:ascii="Century" w:hAnsi="Century" w:cs="Times New Roman"/>
          <w:sz w:val="24"/>
          <w:szCs w:val="24"/>
        </w:rPr>
        <w:t>、</w:t>
      </w:r>
      <w:r w:rsidR="00D56C72" w:rsidRPr="001F61D4">
        <w:rPr>
          <w:rFonts w:ascii="Century" w:hAnsi="Century" w:cs="Times New Roman"/>
          <w:sz w:val="24"/>
          <w:szCs w:val="24"/>
        </w:rPr>
        <w:t>サンプルは同一型式の工作機械の最新の生産号機の中から無作為に</w:t>
      </w:r>
      <w:r w:rsidR="00D56C72" w:rsidRPr="001F61D4">
        <w:rPr>
          <w:rFonts w:ascii="Century" w:hAnsi="Century" w:cs="Times New Roman"/>
          <w:sz w:val="24"/>
          <w:szCs w:val="24"/>
        </w:rPr>
        <w:t>5</w:t>
      </w:r>
      <w:r w:rsidR="00D56C72" w:rsidRPr="001F61D4">
        <w:rPr>
          <w:rFonts w:ascii="Century" w:hAnsi="Century" w:cs="Times New Roman"/>
          <w:sz w:val="24"/>
          <w:szCs w:val="24"/>
        </w:rPr>
        <w:t>台を選ぶ。</w:t>
      </w:r>
    </w:p>
    <w:p w:rsidR="00B46964" w:rsidRPr="001F61D4" w:rsidRDefault="00B46964" w:rsidP="001F61D4">
      <w:pPr>
        <w:ind w:leftChars="1" w:left="283" w:hangingChars="117" w:hanging="281"/>
        <w:jc w:val="left"/>
        <w:rPr>
          <w:rFonts w:ascii="Century" w:hAnsi="Century" w:cs="Times New Roman"/>
          <w:sz w:val="24"/>
          <w:szCs w:val="24"/>
        </w:rPr>
      </w:pPr>
      <w:r w:rsidRPr="001F61D4">
        <w:rPr>
          <w:rFonts w:ascii="ＭＳ 明朝" w:eastAsia="ＭＳ 明朝" w:hAnsi="ＭＳ 明朝" w:cs="ＭＳ 明朝" w:hint="eastAsia"/>
          <w:sz w:val="24"/>
          <w:szCs w:val="24"/>
        </w:rPr>
        <w:t>②</w:t>
      </w:r>
      <w:r w:rsidR="00D56C72" w:rsidRPr="001F61D4">
        <w:rPr>
          <w:rFonts w:ascii="Century" w:hAnsi="Century" w:cs="Times New Roman"/>
          <w:sz w:val="24"/>
          <w:szCs w:val="24"/>
        </w:rPr>
        <w:t>大量生産されている場合、作為性がないと判断されるように一つのロットから</w:t>
      </w:r>
      <w:r w:rsidR="00D56C72" w:rsidRPr="001F61D4">
        <w:rPr>
          <w:rFonts w:ascii="Century" w:hAnsi="Century" w:cs="Times New Roman"/>
          <w:sz w:val="24"/>
          <w:szCs w:val="24"/>
        </w:rPr>
        <w:t>1</w:t>
      </w:r>
      <w:r w:rsidR="00D56C72" w:rsidRPr="001F61D4">
        <w:rPr>
          <w:rFonts w:ascii="Century" w:hAnsi="Century" w:cs="Times New Roman"/>
          <w:sz w:val="24"/>
          <w:szCs w:val="24"/>
        </w:rPr>
        <w:t>台、</w:t>
      </w:r>
      <w:r w:rsidR="00D56C72" w:rsidRPr="001F61D4">
        <w:rPr>
          <w:rFonts w:ascii="Century" w:hAnsi="Century" w:cs="Times New Roman"/>
          <w:sz w:val="24"/>
          <w:szCs w:val="24"/>
        </w:rPr>
        <w:t>5</w:t>
      </w:r>
      <w:r w:rsidR="00D56C72" w:rsidRPr="001F61D4">
        <w:rPr>
          <w:rFonts w:ascii="Century" w:hAnsi="Century" w:cs="Times New Roman"/>
          <w:sz w:val="24"/>
          <w:szCs w:val="24"/>
        </w:rPr>
        <w:t>つのロットから合計</w:t>
      </w:r>
      <w:r w:rsidR="00D56C72" w:rsidRPr="001F61D4">
        <w:rPr>
          <w:rFonts w:ascii="Century" w:hAnsi="Century" w:cs="Times New Roman"/>
          <w:sz w:val="24"/>
          <w:szCs w:val="24"/>
        </w:rPr>
        <w:t>5</w:t>
      </w:r>
      <w:r w:rsidR="00D56C72" w:rsidRPr="001F61D4">
        <w:rPr>
          <w:rFonts w:ascii="Century" w:hAnsi="Century" w:cs="Times New Roman"/>
          <w:sz w:val="24"/>
          <w:szCs w:val="24"/>
        </w:rPr>
        <w:t>台を選ぶのが望ましい。</w:t>
      </w:r>
    </w:p>
    <w:p w:rsidR="00B46964" w:rsidRPr="001F61D4" w:rsidRDefault="00B46964" w:rsidP="001F61D4">
      <w:pPr>
        <w:ind w:leftChars="1" w:left="283" w:hangingChars="117" w:hanging="281"/>
        <w:jc w:val="left"/>
        <w:rPr>
          <w:rFonts w:ascii="Century" w:hAnsi="Century" w:cs="Times New Roman"/>
          <w:sz w:val="24"/>
          <w:szCs w:val="24"/>
        </w:rPr>
      </w:pPr>
      <w:r w:rsidRPr="001F61D4">
        <w:rPr>
          <w:rFonts w:ascii="ＭＳ 明朝" w:eastAsia="ＭＳ 明朝" w:hAnsi="ＭＳ 明朝" w:cs="ＭＳ 明朝" w:hint="eastAsia"/>
          <w:sz w:val="24"/>
          <w:szCs w:val="24"/>
        </w:rPr>
        <w:t>③</w:t>
      </w:r>
      <w:r w:rsidR="00D56C72" w:rsidRPr="001F61D4">
        <w:rPr>
          <w:rFonts w:ascii="Century" w:hAnsi="Century" w:cs="Times New Roman"/>
          <w:sz w:val="24"/>
          <w:szCs w:val="24"/>
        </w:rPr>
        <w:t>生産台数が少ない場合や緊急を要する場合などは同一ロッ</w:t>
      </w:r>
      <w:r w:rsidR="00230BFD" w:rsidRPr="001F61D4">
        <w:rPr>
          <w:rFonts w:ascii="Century" w:hAnsi="Century" w:cs="Times New Roman"/>
          <w:sz w:val="24"/>
          <w:szCs w:val="24"/>
        </w:rPr>
        <w:t>ト</w:t>
      </w:r>
      <w:r w:rsidR="00D56C72" w:rsidRPr="001F61D4">
        <w:rPr>
          <w:rFonts w:ascii="Century" w:hAnsi="Century" w:cs="Times New Roman"/>
          <w:sz w:val="24"/>
          <w:szCs w:val="24"/>
        </w:rPr>
        <w:t>から</w:t>
      </w:r>
      <w:r w:rsidR="00D56C72" w:rsidRPr="001F61D4">
        <w:rPr>
          <w:rFonts w:ascii="Century" w:hAnsi="Century" w:cs="Times New Roman"/>
          <w:sz w:val="24"/>
          <w:szCs w:val="24"/>
        </w:rPr>
        <w:t>5</w:t>
      </w:r>
      <w:r w:rsidR="00D56C72" w:rsidRPr="001F61D4">
        <w:rPr>
          <w:rFonts w:ascii="Century" w:hAnsi="Century" w:cs="Times New Roman"/>
          <w:sz w:val="24"/>
          <w:szCs w:val="24"/>
        </w:rPr>
        <w:t>台を選ぶのもやむを得ないが、作為性がないように選ぶ必要がある。</w:t>
      </w:r>
    </w:p>
    <w:p w:rsidR="00D56C72" w:rsidRPr="001F61D4" w:rsidRDefault="00B46964" w:rsidP="001F61D4">
      <w:pPr>
        <w:ind w:leftChars="1" w:left="283" w:hangingChars="117" w:hanging="281"/>
        <w:jc w:val="left"/>
        <w:rPr>
          <w:rFonts w:ascii="Century" w:hAnsi="Century" w:cs="Times New Roman"/>
          <w:sz w:val="24"/>
          <w:szCs w:val="24"/>
        </w:rPr>
      </w:pPr>
      <w:r w:rsidRPr="001F61D4">
        <w:rPr>
          <w:rFonts w:ascii="ＭＳ 明朝" w:eastAsia="ＭＳ 明朝" w:hAnsi="ＭＳ 明朝" w:cs="ＭＳ 明朝" w:hint="eastAsia"/>
          <w:sz w:val="24"/>
          <w:szCs w:val="24"/>
        </w:rPr>
        <w:t>④</w:t>
      </w:r>
      <w:r w:rsidR="00D56C72" w:rsidRPr="001F61D4">
        <w:rPr>
          <w:rFonts w:ascii="Century" w:hAnsi="Century" w:cs="Times New Roman"/>
          <w:sz w:val="24"/>
          <w:szCs w:val="24"/>
        </w:rPr>
        <w:t>また、生産台数が極端に少ない場合には、</w:t>
      </w:r>
      <w:r w:rsidR="00D56C72" w:rsidRPr="001F61D4">
        <w:rPr>
          <w:rFonts w:ascii="Century" w:hAnsi="Century" w:cs="Times New Roman"/>
          <w:sz w:val="24"/>
          <w:szCs w:val="24"/>
        </w:rPr>
        <w:t>5</w:t>
      </w:r>
      <w:r w:rsidR="00D56C72" w:rsidRPr="001F61D4">
        <w:rPr>
          <w:rFonts w:ascii="Century" w:hAnsi="Century" w:cs="Times New Roman"/>
          <w:sz w:val="24"/>
          <w:szCs w:val="24"/>
        </w:rPr>
        <w:t>台の</w:t>
      </w:r>
      <w:r w:rsidR="000909E5" w:rsidRPr="001F61D4">
        <w:rPr>
          <w:rFonts w:ascii="Century" w:hAnsi="Century" w:cs="Times New Roman"/>
          <w:sz w:val="24"/>
          <w:szCs w:val="24"/>
        </w:rPr>
        <w:t>うち</w:t>
      </w:r>
      <w:r w:rsidR="00337522" w:rsidRPr="001F61D4">
        <w:rPr>
          <w:rFonts w:ascii="Century" w:hAnsi="Century" w:cs="Times New Roman"/>
          <w:sz w:val="24"/>
          <w:szCs w:val="24"/>
        </w:rPr>
        <w:t>の幾つか</w:t>
      </w:r>
      <w:r w:rsidR="009623B9">
        <w:rPr>
          <w:rFonts w:ascii="Century" w:hAnsi="Century" w:cs="Times New Roman" w:hint="eastAsia"/>
          <w:sz w:val="24"/>
          <w:szCs w:val="24"/>
        </w:rPr>
        <w:t>について</w:t>
      </w:r>
      <w:r w:rsidR="00337522" w:rsidRPr="001F61D4">
        <w:rPr>
          <w:rFonts w:ascii="Century" w:hAnsi="Century" w:cs="Times New Roman"/>
          <w:sz w:val="24"/>
          <w:szCs w:val="24"/>
        </w:rPr>
        <w:t>は</w:t>
      </w:r>
      <w:r w:rsidR="009623B9">
        <w:rPr>
          <w:rFonts w:ascii="Century" w:hAnsi="Century" w:cs="Times New Roman" w:hint="eastAsia"/>
          <w:sz w:val="24"/>
          <w:szCs w:val="24"/>
        </w:rPr>
        <w:t>、</w:t>
      </w:r>
      <w:r w:rsidR="00337522" w:rsidRPr="001F61D4">
        <w:rPr>
          <w:rFonts w:ascii="Century" w:hAnsi="Century" w:cs="Times New Roman"/>
          <w:sz w:val="24"/>
          <w:szCs w:val="24"/>
        </w:rPr>
        <w:t>法改正をまたが</w:t>
      </w:r>
      <w:r w:rsidR="00D56C72" w:rsidRPr="001F61D4">
        <w:rPr>
          <w:rFonts w:ascii="Century" w:hAnsi="Century" w:cs="Times New Roman"/>
          <w:sz w:val="24"/>
          <w:szCs w:val="24"/>
        </w:rPr>
        <w:t>って古い規定、例えば</w:t>
      </w:r>
      <w:r w:rsidR="00D56C72" w:rsidRPr="001F61D4">
        <w:rPr>
          <w:rFonts w:ascii="Century" w:hAnsi="Century" w:cs="Times New Roman"/>
          <w:sz w:val="24"/>
          <w:szCs w:val="24"/>
        </w:rPr>
        <w:t>ISO230/2</w:t>
      </w:r>
      <w:r w:rsidR="00D56C72" w:rsidRPr="001F61D4">
        <w:rPr>
          <w:rFonts w:ascii="Century" w:hAnsi="Century" w:cs="Times New Roman"/>
          <w:sz w:val="24"/>
          <w:szCs w:val="24"/>
        </w:rPr>
        <w:t>（</w:t>
      </w:r>
      <w:r w:rsidR="00D56C72" w:rsidRPr="001F61D4">
        <w:rPr>
          <w:rFonts w:ascii="Century" w:hAnsi="Century" w:cs="Times New Roman"/>
          <w:sz w:val="24"/>
          <w:szCs w:val="24"/>
        </w:rPr>
        <w:t>2006</w:t>
      </w:r>
      <w:r w:rsidR="00E46F02" w:rsidRPr="001F61D4">
        <w:rPr>
          <w:rFonts w:ascii="Century" w:hAnsi="Century" w:cs="Times New Roman"/>
          <w:sz w:val="24"/>
          <w:szCs w:val="24"/>
        </w:rPr>
        <w:t>）に従って測定された</w:t>
      </w:r>
      <w:r w:rsidR="00D6089D">
        <w:rPr>
          <w:rFonts w:ascii="Century" w:hAnsi="Century" w:cs="Times New Roman"/>
          <w:sz w:val="24"/>
          <w:szCs w:val="24"/>
        </w:rPr>
        <w:t>PA</w:t>
      </w:r>
      <w:r w:rsidR="00337522" w:rsidRPr="001F61D4">
        <w:rPr>
          <w:rFonts w:ascii="Century" w:hAnsi="Century" w:cs="Times New Roman"/>
          <w:sz w:val="24"/>
          <w:szCs w:val="24"/>
        </w:rPr>
        <w:t>申告値を要するところで</w:t>
      </w:r>
      <w:r w:rsidR="00D56C72" w:rsidRPr="001F61D4">
        <w:rPr>
          <w:rFonts w:ascii="Century" w:hAnsi="Century" w:cs="Times New Roman"/>
          <w:sz w:val="24"/>
          <w:szCs w:val="24"/>
        </w:rPr>
        <w:t>ISO230/2</w:t>
      </w:r>
      <w:r w:rsidR="00D56C72" w:rsidRPr="001F61D4">
        <w:rPr>
          <w:rFonts w:ascii="Century" w:hAnsi="Century" w:cs="Times New Roman"/>
          <w:sz w:val="24"/>
          <w:szCs w:val="24"/>
        </w:rPr>
        <w:t>（</w:t>
      </w:r>
      <w:r w:rsidR="00D56C72" w:rsidRPr="001F61D4">
        <w:rPr>
          <w:rFonts w:ascii="Century" w:hAnsi="Century" w:cs="Times New Roman"/>
          <w:sz w:val="24"/>
          <w:szCs w:val="24"/>
        </w:rPr>
        <w:t>1997</w:t>
      </w:r>
      <w:r w:rsidR="00E46F02" w:rsidRPr="001F61D4">
        <w:rPr>
          <w:rFonts w:ascii="Century" w:hAnsi="Century" w:cs="Times New Roman"/>
          <w:sz w:val="24"/>
          <w:szCs w:val="24"/>
        </w:rPr>
        <w:t>）に従った</w:t>
      </w:r>
      <w:r w:rsidR="00D6089D">
        <w:rPr>
          <w:rFonts w:ascii="Century" w:hAnsi="Century" w:cs="Times New Roman"/>
          <w:sz w:val="24"/>
          <w:szCs w:val="24"/>
        </w:rPr>
        <w:t>PA</w:t>
      </w:r>
      <w:r w:rsidR="00337522" w:rsidRPr="001F61D4">
        <w:rPr>
          <w:rFonts w:ascii="Century" w:hAnsi="Century" w:cs="Times New Roman"/>
          <w:sz w:val="24"/>
          <w:szCs w:val="24"/>
        </w:rPr>
        <w:t>申告値</w:t>
      </w:r>
      <w:r w:rsidR="00E46F02" w:rsidRPr="001F61D4">
        <w:rPr>
          <w:rFonts w:ascii="Century" w:hAnsi="Century" w:cs="Times New Roman"/>
          <w:sz w:val="24"/>
          <w:szCs w:val="24"/>
        </w:rPr>
        <w:t>でも良いことが</w:t>
      </w:r>
      <w:r w:rsidR="00B806C1">
        <w:rPr>
          <w:rFonts w:ascii="Century" w:hAnsi="Century" w:cs="Times New Roman" w:hint="eastAsia"/>
          <w:sz w:val="24"/>
          <w:szCs w:val="24"/>
        </w:rPr>
        <w:t>旧</w:t>
      </w:r>
      <w:r w:rsidR="00337522" w:rsidRPr="001F61D4">
        <w:rPr>
          <w:rFonts w:ascii="Century" w:hAnsi="Century" w:cs="Times New Roman"/>
          <w:sz w:val="24"/>
          <w:szCs w:val="24"/>
        </w:rPr>
        <w:t>申告値通達</w:t>
      </w:r>
      <w:r w:rsidR="00D56C72" w:rsidRPr="001F61D4">
        <w:rPr>
          <w:rFonts w:ascii="Century" w:hAnsi="Century" w:cs="Times New Roman"/>
          <w:sz w:val="24"/>
          <w:szCs w:val="24"/>
        </w:rPr>
        <w:t>「</w:t>
      </w:r>
      <w:r w:rsidR="00D56C72" w:rsidRPr="001F61D4">
        <w:rPr>
          <w:rFonts w:ascii="Century" w:hAnsi="Century" w:cs="Times New Roman"/>
          <w:sz w:val="24"/>
          <w:szCs w:val="24"/>
        </w:rPr>
        <w:t>5.</w:t>
      </w:r>
      <w:r w:rsidR="00337522" w:rsidRPr="001F61D4">
        <w:rPr>
          <w:rFonts w:ascii="Century" w:hAnsi="Century" w:cs="Times New Roman"/>
          <w:sz w:val="24"/>
          <w:szCs w:val="24"/>
        </w:rPr>
        <w:t>申告値の提出に必要な書類」</w:t>
      </w:r>
      <w:r w:rsidR="000909E5" w:rsidRPr="001F61D4">
        <w:rPr>
          <w:rFonts w:ascii="Century" w:hAnsi="Century" w:cs="Times New Roman"/>
          <w:sz w:val="24"/>
          <w:szCs w:val="24"/>
        </w:rPr>
        <w:t>(2)</w:t>
      </w:r>
      <w:r w:rsidR="00337522" w:rsidRPr="001F61D4">
        <w:rPr>
          <w:rFonts w:ascii="Century" w:hAnsi="Century" w:cs="Times New Roman"/>
          <w:sz w:val="24"/>
          <w:szCs w:val="24"/>
        </w:rPr>
        <w:t>（ハ）</w:t>
      </w:r>
      <w:r w:rsidR="00D56C72" w:rsidRPr="001F61D4">
        <w:rPr>
          <w:rFonts w:ascii="Century" w:hAnsi="Century" w:cs="Times New Roman"/>
          <w:sz w:val="24"/>
          <w:szCs w:val="24"/>
        </w:rPr>
        <w:t>の「なお」書きに規定されている。</w:t>
      </w:r>
    </w:p>
    <w:p w:rsidR="00B46964" w:rsidRPr="001F61D4" w:rsidRDefault="00B46964" w:rsidP="001F61D4">
      <w:pPr>
        <w:ind w:leftChars="1" w:left="283" w:hangingChars="117" w:hanging="281"/>
        <w:jc w:val="left"/>
        <w:rPr>
          <w:rFonts w:ascii="Century" w:hAnsi="Century" w:cs="Times New Roman"/>
          <w:sz w:val="24"/>
          <w:szCs w:val="24"/>
        </w:rPr>
      </w:pPr>
      <w:r w:rsidRPr="001F61D4">
        <w:rPr>
          <w:rFonts w:ascii="Century" w:hAnsi="Century" w:cs="Times New Roman"/>
          <w:sz w:val="24"/>
          <w:szCs w:val="24"/>
        </w:rPr>
        <w:t>(2)</w:t>
      </w:r>
      <w:r w:rsidRPr="001F61D4">
        <w:rPr>
          <w:rFonts w:ascii="Century" w:hAnsi="Century" w:cs="Times New Roman"/>
          <w:sz w:val="24"/>
          <w:szCs w:val="24"/>
        </w:rPr>
        <w:t>慣らし運転</w:t>
      </w:r>
    </w:p>
    <w:p w:rsidR="00220D0E" w:rsidRPr="001F61D4" w:rsidRDefault="00B46964" w:rsidP="001F61D4">
      <w:pPr>
        <w:ind w:leftChars="-1" w:left="284" w:hangingChars="119" w:hanging="286"/>
        <w:jc w:val="left"/>
        <w:rPr>
          <w:rFonts w:ascii="Century" w:hAnsi="Century" w:cs="Times New Roman"/>
          <w:sz w:val="24"/>
          <w:szCs w:val="24"/>
        </w:rPr>
      </w:pPr>
      <w:r w:rsidRPr="001F61D4">
        <w:rPr>
          <w:rFonts w:ascii="ＭＳ 明朝" w:eastAsia="ＭＳ 明朝" w:hAnsi="ＭＳ 明朝" w:cs="ＭＳ 明朝" w:hint="eastAsia"/>
          <w:sz w:val="24"/>
          <w:szCs w:val="24"/>
        </w:rPr>
        <w:t>①</w:t>
      </w:r>
      <w:r w:rsidR="00D56C72" w:rsidRPr="001F61D4">
        <w:rPr>
          <w:rFonts w:ascii="Century" w:hAnsi="Century" w:cs="Times New Roman"/>
          <w:sz w:val="24"/>
          <w:szCs w:val="24"/>
        </w:rPr>
        <w:t>慣らし運転</w:t>
      </w:r>
      <w:r w:rsidR="000909E5" w:rsidRPr="001F61D4">
        <w:rPr>
          <w:rFonts w:ascii="Century" w:hAnsi="Century" w:cs="Times New Roman"/>
          <w:sz w:val="24"/>
          <w:szCs w:val="24"/>
        </w:rPr>
        <w:t>について</w:t>
      </w:r>
      <w:r w:rsidR="009623B9">
        <w:rPr>
          <w:rFonts w:ascii="Century" w:hAnsi="Century" w:cs="Times New Roman" w:hint="eastAsia"/>
          <w:sz w:val="24"/>
          <w:szCs w:val="24"/>
        </w:rPr>
        <w:t>、</w:t>
      </w:r>
      <w:r w:rsidR="00682958" w:rsidRPr="001F61D4">
        <w:rPr>
          <w:rFonts w:ascii="Century" w:hAnsi="Century" w:cs="Times New Roman"/>
          <w:sz w:val="24"/>
          <w:szCs w:val="24"/>
        </w:rPr>
        <w:t>ISO230/2(1988)</w:t>
      </w:r>
      <w:r w:rsidR="00682958" w:rsidRPr="001F61D4">
        <w:rPr>
          <w:rFonts w:ascii="Century" w:hAnsi="Century" w:cs="Times New Roman"/>
          <w:sz w:val="24"/>
          <w:szCs w:val="24"/>
        </w:rPr>
        <w:t>では</w:t>
      </w:r>
      <w:r w:rsidR="009603C0" w:rsidRPr="001F61D4">
        <w:rPr>
          <w:rFonts w:ascii="Century" w:hAnsi="Century" w:cs="Times New Roman"/>
          <w:sz w:val="24"/>
          <w:szCs w:val="24"/>
        </w:rPr>
        <w:t>、</w:t>
      </w:r>
      <w:r w:rsidR="00D56C72" w:rsidRPr="001F61D4">
        <w:rPr>
          <w:rFonts w:ascii="Century" w:hAnsi="Century" w:cs="Times New Roman"/>
          <w:sz w:val="24"/>
          <w:szCs w:val="24"/>
        </w:rPr>
        <w:t>機械メーカが規定した、</w:t>
      </w:r>
      <w:r w:rsidR="00B25385" w:rsidRPr="001F61D4">
        <w:rPr>
          <w:rFonts w:ascii="Century" w:hAnsi="Century" w:cs="Times New Roman"/>
          <w:sz w:val="24"/>
          <w:szCs w:val="24"/>
        </w:rPr>
        <w:t>又は</w:t>
      </w:r>
      <w:r w:rsidR="00D56C72" w:rsidRPr="001F61D4">
        <w:rPr>
          <w:rFonts w:ascii="Century" w:hAnsi="Century" w:cs="Times New Roman"/>
          <w:sz w:val="24"/>
          <w:szCs w:val="24"/>
        </w:rPr>
        <w:t>メーカとユーザとの間で合意した適当な温度安定操作を試験前に行</w:t>
      </w:r>
      <w:r w:rsidR="002F31C4" w:rsidRPr="001F61D4">
        <w:rPr>
          <w:rFonts w:ascii="Century" w:hAnsi="Century" w:cs="Times New Roman"/>
          <w:sz w:val="24"/>
          <w:szCs w:val="24"/>
        </w:rPr>
        <w:t>わなければならない</w:t>
      </w:r>
      <w:r w:rsidR="00D56C72" w:rsidRPr="001F61D4">
        <w:rPr>
          <w:rFonts w:ascii="Century" w:hAnsi="Century" w:cs="Times New Roman"/>
          <w:sz w:val="24"/>
          <w:szCs w:val="24"/>
        </w:rPr>
        <w:t>」、また、</w:t>
      </w:r>
      <w:r w:rsidR="009623B9">
        <w:rPr>
          <w:rFonts w:ascii="Century" w:hAnsi="Century" w:cs="Times New Roman" w:hint="eastAsia"/>
          <w:sz w:val="24"/>
          <w:szCs w:val="24"/>
        </w:rPr>
        <w:t>これに追加して</w:t>
      </w:r>
      <w:r w:rsidR="00D56C72" w:rsidRPr="001F61D4">
        <w:rPr>
          <w:rFonts w:ascii="Century" w:hAnsi="Century" w:cs="Times New Roman"/>
          <w:sz w:val="24"/>
          <w:szCs w:val="24"/>
        </w:rPr>
        <w:t>ISO230/2</w:t>
      </w:r>
      <w:r w:rsidR="00D56C72" w:rsidRPr="001F61D4">
        <w:rPr>
          <w:rFonts w:ascii="Century" w:hAnsi="Century" w:cs="Times New Roman"/>
          <w:sz w:val="24"/>
          <w:szCs w:val="24"/>
        </w:rPr>
        <w:t>（</w:t>
      </w:r>
      <w:r w:rsidR="00D56C72" w:rsidRPr="001F61D4">
        <w:rPr>
          <w:rFonts w:ascii="Century" w:hAnsi="Century" w:cs="Times New Roman"/>
          <w:sz w:val="24"/>
          <w:szCs w:val="24"/>
        </w:rPr>
        <w:t>2006</w:t>
      </w:r>
      <w:r w:rsidR="00D56C72" w:rsidRPr="001F61D4">
        <w:rPr>
          <w:rFonts w:ascii="Century" w:hAnsi="Century" w:cs="Times New Roman"/>
          <w:sz w:val="24"/>
          <w:szCs w:val="24"/>
        </w:rPr>
        <w:t>）では「</w:t>
      </w:r>
      <w:r w:rsidR="00F73B82" w:rsidRPr="001F61D4">
        <w:rPr>
          <w:rFonts w:ascii="Century" w:hAnsi="Century" w:cs="Times New Roman"/>
          <w:sz w:val="24"/>
          <w:szCs w:val="24"/>
        </w:rPr>
        <w:t>任意の一つの目標位置における位置偏差が、測定回数</w:t>
      </w:r>
      <w:r w:rsidR="001170BC" w:rsidRPr="001F61D4">
        <w:rPr>
          <w:rFonts w:ascii="Century" w:hAnsi="Century" w:cs="Times New Roman"/>
          <w:sz w:val="24"/>
          <w:szCs w:val="24"/>
        </w:rPr>
        <w:t>と共に</w:t>
      </w:r>
      <w:r w:rsidR="00F73B82" w:rsidRPr="001F61D4">
        <w:rPr>
          <w:rFonts w:ascii="Century" w:hAnsi="Century" w:cs="Times New Roman"/>
          <w:sz w:val="24"/>
          <w:szCs w:val="24"/>
        </w:rPr>
        <w:t>一定の傾向で変化するような熱的に安定していない状態が認められる場合には、暖</w:t>
      </w:r>
      <w:r w:rsidR="00162601" w:rsidRPr="001F61D4">
        <w:rPr>
          <w:rFonts w:ascii="Century" w:hAnsi="Century" w:cs="Times New Roman"/>
          <w:sz w:val="24"/>
          <w:szCs w:val="24"/>
        </w:rPr>
        <w:t>機</w:t>
      </w:r>
      <w:r w:rsidR="00F73B82" w:rsidRPr="001F61D4">
        <w:rPr>
          <w:rFonts w:ascii="Century" w:hAnsi="Century" w:cs="Times New Roman"/>
          <w:sz w:val="24"/>
          <w:szCs w:val="24"/>
        </w:rPr>
        <w:t>運転を行ってこの傾向を最小化するのが望ましい</w:t>
      </w:r>
      <w:r w:rsidR="00D56C72" w:rsidRPr="001F61D4">
        <w:rPr>
          <w:rFonts w:ascii="Century" w:hAnsi="Century" w:cs="Times New Roman"/>
          <w:sz w:val="24"/>
          <w:szCs w:val="24"/>
        </w:rPr>
        <w:t>」と</w:t>
      </w:r>
      <w:r w:rsidR="001E7FDD" w:rsidRPr="001F61D4">
        <w:rPr>
          <w:rFonts w:ascii="Century" w:hAnsi="Century" w:cs="Times New Roman"/>
          <w:sz w:val="24"/>
          <w:szCs w:val="24"/>
        </w:rPr>
        <w:t>規定されている</w:t>
      </w:r>
      <w:r w:rsidR="00220D0E" w:rsidRPr="001F61D4">
        <w:rPr>
          <w:rFonts w:ascii="Century" w:hAnsi="Century" w:cs="Times New Roman"/>
          <w:sz w:val="24"/>
          <w:szCs w:val="24"/>
        </w:rPr>
        <w:t>。</w:t>
      </w:r>
    </w:p>
    <w:p w:rsidR="00EC2D9C" w:rsidRPr="001F61D4" w:rsidRDefault="00220D0E" w:rsidP="001F61D4">
      <w:pPr>
        <w:ind w:leftChars="-1" w:left="284" w:hangingChars="119" w:hanging="286"/>
        <w:jc w:val="left"/>
        <w:rPr>
          <w:rFonts w:ascii="Century" w:hAnsi="Century" w:cs="Times New Roman"/>
          <w:sz w:val="24"/>
          <w:szCs w:val="24"/>
        </w:rPr>
      </w:pPr>
      <w:r w:rsidRPr="001F61D4">
        <w:rPr>
          <w:rFonts w:ascii="ＭＳ 明朝" w:eastAsia="ＭＳ 明朝" w:hAnsi="ＭＳ 明朝" w:cs="ＭＳ 明朝" w:hint="eastAsia"/>
          <w:sz w:val="24"/>
          <w:szCs w:val="24"/>
        </w:rPr>
        <w:t>②</w:t>
      </w:r>
      <w:r w:rsidRPr="001F61D4">
        <w:rPr>
          <w:rFonts w:ascii="Century" w:hAnsi="Century" w:cs="Times New Roman"/>
          <w:sz w:val="24"/>
          <w:szCs w:val="24"/>
        </w:rPr>
        <w:t>従って、</w:t>
      </w:r>
      <w:r w:rsidR="00D56C72" w:rsidRPr="001F61D4">
        <w:rPr>
          <w:rFonts w:ascii="Century" w:hAnsi="Century" w:cs="Times New Roman"/>
          <w:sz w:val="24"/>
          <w:szCs w:val="24"/>
        </w:rPr>
        <w:t>測定の</w:t>
      </w:r>
      <w:r w:rsidR="005E5BE8" w:rsidRPr="001F61D4">
        <w:rPr>
          <w:rFonts w:ascii="Century" w:hAnsi="Century" w:cs="Times New Roman"/>
          <w:sz w:val="24"/>
          <w:szCs w:val="24"/>
        </w:rPr>
        <w:t>12</w:t>
      </w:r>
      <w:r w:rsidR="005E5BE8" w:rsidRPr="001F61D4">
        <w:rPr>
          <w:rFonts w:ascii="Century" w:hAnsi="Century" w:cs="Times New Roman"/>
          <w:sz w:val="24"/>
          <w:szCs w:val="24"/>
        </w:rPr>
        <w:t>時間前から</w:t>
      </w:r>
      <w:r w:rsidR="003A6929">
        <w:rPr>
          <w:rFonts w:ascii="Century" w:hAnsi="Century" w:cs="Times New Roman"/>
          <w:sz w:val="24"/>
          <w:szCs w:val="24"/>
        </w:rPr>
        <w:t>測定</w:t>
      </w:r>
      <w:r w:rsidR="003A6929">
        <w:rPr>
          <w:rFonts w:ascii="Century" w:hAnsi="Century" w:cs="Times New Roman" w:hint="eastAsia"/>
          <w:sz w:val="24"/>
          <w:szCs w:val="24"/>
        </w:rPr>
        <w:t>器</w:t>
      </w:r>
      <w:r w:rsidR="00073019" w:rsidRPr="001F61D4">
        <w:rPr>
          <w:rFonts w:ascii="Century" w:hAnsi="Century" w:cs="Times New Roman"/>
          <w:sz w:val="24"/>
          <w:szCs w:val="24"/>
        </w:rPr>
        <w:t>を同一環境下に置くのが基本</w:t>
      </w:r>
      <w:r w:rsidRPr="001F61D4">
        <w:rPr>
          <w:rFonts w:ascii="Century" w:hAnsi="Century" w:cs="Times New Roman"/>
          <w:sz w:val="24"/>
          <w:szCs w:val="24"/>
        </w:rPr>
        <w:t>である。</w:t>
      </w:r>
      <w:r w:rsidR="00A27DED">
        <w:rPr>
          <w:rFonts w:ascii="Century" w:hAnsi="Century" w:cs="Times New Roman"/>
          <w:sz w:val="24"/>
          <w:szCs w:val="24"/>
        </w:rPr>
        <w:t>ただし</w:t>
      </w:r>
      <w:r w:rsidRPr="001F61D4">
        <w:rPr>
          <w:rFonts w:ascii="Century" w:hAnsi="Century" w:cs="Times New Roman"/>
          <w:sz w:val="24"/>
          <w:szCs w:val="24"/>
        </w:rPr>
        <w:t>、</w:t>
      </w:r>
      <w:r w:rsidR="007E302A">
        <w:rPr>
          <w:rFonts w:ascii="Century" w:hAnsi="Century" w:cs="Times New Roman" w:hint="eastAsia"/>
          <w:sz w:val="24"/>
          <w:szCs w:val="24"/>
        </w:rPr>
        <w:t>「</w:t>
      </w:r>
      <w:r w:rsidR="00D56C72" w:rsidRPr="001F61D4">
        <w:rPr>
          <w:rFonts w:ascii="Century" w:hAnsi="Century" w:cs="Times New Roman"/>
          <w:sz w:val="24"/>
          <w:szCs w:val="24"/>
        </w:rPr>
        <w:t>工作機械の機体の温度が室温に対して平衡に達していることが確</w:t>
      </w:r>
      <w:r w:rsidR="00337522" w:rsidRPr="001F61D4">
        <w:rPr>
          <w:rFonts w:ascii="Century" w:hAnsi="Century" w:cs="Times New Roman"/>
          <w:sz w:val="24"/>
          <w:szCs w:val="24"/>
        </w:rPr>
        <w:t>認できればこの限りにあらず」と追加規定されている。</w:t>
      </w:r>
    </w:p>
    <w:p w:rsidR="00D56C72" w:rsidRPr="001F61D4" w:rsidRDefault="00EC2D9C" w:rsidP="001F61D4">
      <w:pPr>
        <w:ind w:leftChars="-1" w:left="284" w:hangingChars="119" w:hanging="286"/>
        <w:jc w:val="left"/>
        <w:rPr>
          <w:rFonts w:ascii="Century" w:hAnsi="Century" w:cs="Times New Roman"/>
          <w:sz w:val="24"/>
          <w:szCs w:val="24"/>
        </w:rPr>
      </w:pPr>
      <w:r w:rsidRPr="001F61D4">
        <w:rPr>
          <w:rFonts w:ascii="ＭＳ 明朝" w:eastAsia="ＭＳ 明朝" w:hAnsi="ＭＳ 明朝" w:cs="ＭＳ 明朝" w:hint="eastAsia"/>
          <w:sz w:val="24"/>
          <w:szCs w:val="24"/>
        </w:rPr>
        <w:t>③</w:t>
      </w:r>
      <w:r w:rsidRPr="001F61D4">
        <w:rPr>
          <w:rFonts w:ascii="Century" w:hAnsi="Century" w:cs="Times New Roman"/>
          <w:sz w:val="24"/>
          <w:szCs w:val="24"/>
        </w:rPr>
        <w:t>つまり</w:t>
      </w:r>
      <w:r w:rsidR="00337522" w:rsidRPr="001F61D4">
        <w:rPr>
          <w:rFonts w:ascii="Century" w:hAnsi="Century" w:cs="Times New Roman"/>
          <w:sz w:val="24"/>
          <w:szCs w:val="24"/>
        </w:rPr>
        <w:t>、工作機械の機体の温度が室温に対して平衡に達していることが確認できれば、工作機械から僅かに離れた位置に温度計を設置して</w:t>
      </w:r>
      <w:r w:rsidR="00D56C72" w:rsidRPr="001F61D4">
        <w:rPr>
          <w:rFonts w:ascii="Century" w:hAnsi="Century" w:cs="Times New Roman"/>
          <w:sz w:val="24"/>
          <w:szCs w:val="24"/>
        </w:rPr>
        <w:t>測定し</w:t>
      </w:r>
      <w:r w:rsidR="00337522" w:rsidRPr="001F61D4">
        <w:rPr>
          <w:rFonts w:ascii="Century" w:hAnsi="Century" w:cs="Times New Roman"/>
          <w:sz w:val="24"/>
          <w:szCs w:val="24"/>
        </w:rPr>
        <w:t>て</w:t>
      </w:r>
      <w:r w:rsidRPr="001F61D4">
        <w:rPr>
          <w:rFonts w:ascii="Century" w:hAnsi="Century" w:cs="Times New Roman"/>
          <w:sz w:val="24"/>
          <w:szCs w:val="24"/>
        </w:rPr>
        <w:t>も</w:t>
      </w:r>
      <w:r w:rsidR="00337522" w:rsidRPr="001F61D4">
        <w:rPr>
          <w:rFonts w:ascii="Century" w:hAnsi="Century" w:cs="Times New Roman"/>
          <w:sz w:val="24"/>
          <w:szCs w:val="24"/>
        </w:rPr>
        <w:t>良い。その場合、審査当局に申告値を届</w:t>
      </w:r>
      <w:r w:rsidR="009F3A8C">
        <w:rPr>
          <w:rFonts w:ascii="Century" w:hAnsi="Century" w:cs="Times New Roman" w:hint="eastAsia"/>
          <w:sz w:val="24"/>
          <w:szCs w:val="24"/>
        </w:rPr>
        <w:t>け</w:t>
      </w:r>
      <w:r w:rsidR="00337522" w:rsidRPr="001F61D4">
        <w:rPr>
          <w:rFonts w:ascii="Century" w:hAnsi="Century" w:cs="Times New Roman"/>
          <w:sz w:val="24"/>
          <w:szCs w:val="24"/>
        </w:rPr>
        <w:t>出</w:t>
      </w:r>
      <w:r w:rsidRPr="001F61D4">
        <w:rPr>
          <w:rFonts w:ascii="Century" w:hAnsi="Century" w:cs="Times New Roman"/>
          <w:sz w:val="24"/>
          <w:szCs w:val="24"/>
        </w:rPr>
        <w:t>する際には、温度変化データも併せて</w:t>
      </w:r>
      <w:r w:rsidR="00D56C72" w:rsidRPr="001F61D4">
        <w:rPr>
          <w:rFonts w:ascii="Century" w:hAnsi="Century" w:cs="Times New Roman"/>
          <w:sz w:val="24"/>
          <w:szCs w:val="24"/>
        </w:rPr>
        <w:t>提出する</w:t>
      </w:r>
      <w:r w:rsidR="00073019" w:rsidRPr="001F61D4">
        <w:rPr>
          <w:rFonts w:ascii="Century" w:hAnsi="Century" w:cs="Times New Roman"/>
          <w:sz w:val="24"/>
          <w:szCs w:val="24"/>
        </w:rPr>
        <w:t>と良い</w:t>
      </w:r>
      <w:r w:rsidR="00D56C72" w:rsidRPr="001F61D4">
        <w:rPr>
          <w:rFonts w:ascii="Century" w:hAnsi="Century" w:cs="Times New Roman"/>
          <w:sz w:val="24"/>
          <w:szCs w:val="24"/>
        </w:rPr>
        <w:t>。</w:t>
      </w:r>
    </w:p>
    <w:p w:rsidR="00220D0E" w:rsidRPr="001F61D4" w:rsidRDefault="00220D0E" w:rsidP="001F61D4">
      <w:pPr>
        <w:ind w:leftChars="-1" w:left="284" w:hangingChars="119" w:hanging="286"/>
        <w:jc w:val="left"/>
        <w:rPr>
          <w:rFonts w:ascii="Century" w:hAnsi="Century" w:cs="Times New Roman"/>
          <w:sz w:val="24"/>
          <w:szCs w:val="24"/>
        </w:rPr>
      </w:pPr>
      <w:r w:rsidRPr="001F61D4">
        <w:rPr>
          <w:rFonts w:ascii="Century" w:hAnsi="Century" w:cs="Times New Roman"/>
          <w:sz w:val="24"/>
          <w:szCs w:val="24"/>
        </w:rPr>
        <w:t>(3)</w:t>
      </w:r>
      <w:r w:rsidRPr="001F61D4">
        <w:rPr>
          <w:rFonts w:ascii="Century" w:hAnsi="Century" w:cs="Times New Roman"/>
          <w:sz w:val="24"/>
          <w:szCs w:val="24"/>
        </w:rPr>
        <w:t>補正機能の考え方</w:t>
      </w:r>
    </w:p>
    <w:p w:rsidR="00D56C72" w:rsidRPr="001F61D4" w:rsidRDefault="00E46F02" w:rsidP="004A78B6">
      <w:pPr>
        <w:ind w:leftChars="135" w:left="283"/>
        <w:jc w:val="left"/>
        <w:rPr>
          <w:rFonts w:ascii="Century" w:hAnsi="Century" w:cs="Times New Roman"/>
          <w:sz w:val="24"/>
          <w:szCs w:val="24"/>
        </w:rPr>
      </w:pPr>
      <w:r w:rsidRPr="001F61D4">
        <w:rPr>
          <w:rFonts w:ascii="Century" w:hAnsi="Century" w:cs="Times New Roman"/>
          <w:sz w:val="24"/>
          <w:szCs w:val="24"/>
        </w:rPr>
        <w:t>申告値</w:t>
      </w:r>
      <w:r w:rsidR="009623B9">
        <w:rPr>
          <w:rFonts w:ascii="Century" w:hAnsi="Century" w:cs="Times New Roman" w:hint="eastAsia"/>
          <w:sz w:val="24"/>
          <w:szCs w:val="24"/>
        </w:rPr>
        <w:t>を特定するための</w:t>
      </w:r>
      <w:r w:rsidR="00D6089D">
        <w:rPr>
          <w:rFonts w:ascii="Century" w:hAnsi="Century" w:cs="Times New Roman"/>
          <w:sz w:val="24"/>
          <w:szCs w:val="24"/>
        </w:rPr>
        <w:t>PA</w:t>
      </w:r>
      <w:r w:rsidRPr="001F61D4">
        <w:rPr>
          <w:rFonts w:ascii="Century" w:hAnsi="Century" w:cs="Times New Roman"/>
          <w:sz w:val="24"/>
          <w:szCs w:val="24"/>
        </w:rPr>
        <w:t>の</w:t>
      </w:r>
      <w:r w:rsidR="00D56C72" w:rsidRPr="001F61D4">
        <w:rPr>
          <w:rFonts w:ascii="Century" w:hAnsi="Century" w:cs="Times New Roman"/>
          <w:sz w:val="24"/>
          <w:szCs w:val="24"/>
        </w:rPr>
        <w:t>測定</w:t>
      </w:r>
      <w:r w:rsidR="009623B9">
        <w:rPr>
          <w:rFonts w:ascii="Century" w:hAnsi="Century" w:cs="Times New Roman" w:hint="eastAsia"/>
          <w:sz w:val="24"/>
          <w:szCs w:val="24"/>
        </w:rPr>
        <w:t>で</w:t>
      </w:r>
      <w:r w:rsidRPr="001F61D4">
        <w:rPr>
          <w:rFonts w:ascii="Century" w:hAnsi="Century" w:cs="Times New Roman"/>
          <w:sz w:val="24"/>
          <w:szCs w:val="24"/>
        </w:rPr>
        <w:t>は、</w:t>
      </w:r>
      <w:r w:rsidR="00B806C1">
        <w:rPr>
          <w:rFonts w:ascii="Century" w:hAnsi="Century" w:cs="Times New Roman" w:hint="eastAsia"/>
          <w:sz w:val="24"/>
          <w:szCs w:val="24"/>
        </w:rPr>
        <w:t>旧</w:t>
      </w:r>
      <w:r w:rsidR="00D56C72" w:rsidRPr="001F61D4">
        <w:rPr>
          <w:rFonts w:ascii="Century" w:hAnsi="Century" w:cs="Times New Roman"/>
          <w:sz w:val="24"/>
          <w:szCs w:val="24"/>
        </w:rPr>
        <w:t>申告値通達「</w:t>
      </w:r>
      <w:r w:rsidR="00D56C72" w:rsidRPr="001F61D4">
        <w:rPr>
          <w:rFonts w:ascii="Century" w:hAnsi="Century" w:cs="Times New Roman"/>
          <w:sz w:val="24"/>
          <w:szCs w:val="24"/>
        </w:rPr>
        <w:t>2. “</w:t>
      </w:r>
      <w:r w:rsidR="00D56C72" w:rsidRPr="001F61D4">
        <w:rPr>
          <w:rFonts w:ascii="Century" w:hAnsi="Century" w:cs="Times New Roman"/>
          <w:sz w:val="24"/>
          <w:szCs w:val="24"/>
        </w:rPr>
        <w:t>型式</w:t>
      </w:r>
      <w:r w:rsidR="00D56C72" w:rsidRPr="001F61D4">
        <w:rPr>
          <w:rFonts w:ascii="Century" w:hAnsi="Century" w:cs="Times New Roman"/>
          <w:sz w:val="24"/>
          <w:szCs w:val="24"/>
        </w:rPr>
        <w:t>”</w:t>
      </w:r>
      <w:r w:rsidR="00D56C72" w:rsidRPr="001F61D4">
        <w:rPr>
          <w:rFonts w:ascii="Century" w:hAnsi="Century" w:cs="Times New Roman"/>
          <w:sz w:val="24"/>
          <w:szCs w:val="24"/>
        </w:rPr>
        <w:t>の解釈」</w:t>
      </w:r>
      <w:r w:rsidRPr="001F61D4">
        <w:rPr>
          <w:rFonts w:ascii="Century" w:hAnsi="Century" w:cs="Times New Roman"/>
          <w:sz w:val="24"/>
          <w:szCs w:val="24"/>
        </w:rPr>
        <w:t>において</w:t>
      </w:r>
      <w:r w:rsidR="00D56C72" w:rsidRPr="001F61D4">
        <w:rPr>
          <w:rFonts w:ascii="Century" w:hAnsi="Century" w:cs="Times New Roman"/>
          <w:sz w:val="24"/>
          <w:szCs w:val="24"/>
        </w:rPr>
        <w:t>（</w:t>
      </w:r>
      <w:r w:rsidR="00D56C72" w:rsidRPr="001F61D4">
        <w:rPr>
          <w:rFonts w:ascii="Century" w:hAnsi="Century" w:cs="Times New Roman"/>
          <w:sz w:val="24"/>
          <w:szCs w:val="24"/>
        </w:rPr>
        <w:t>2</w:t>
      </w:r>
      <w:r w:rsidRPr="001F61D4">
        <w:rPr>
          <w:rFonts w:ascii="Century" w:hAnsi="Century" w:cs="Times New Roman"/>
          <w:sz w:val="24"/>
          <w:szCs w:val="24"/>
        </w:rPr>
        <w:t>）</w:t>
      </w:r>
      <w:r w:rsidR="00D56C72" w:rsidRPr="001F61D4">
        <w:rPr>
          <w:rFonts w:ascii="Century" w:hAnsi="Century" w:cs="Times New Roman"/>
          <w:sz w:val="24"/>
          <w:szCs w:val="24"/>
        </w:rPr>
        <w:t>「同一型式</w:t>
      </w:r>
      <w:r w:rsidR="00F73B82" w:rsidRPr="001F61D4">
        <w:rPr>
          <w:rFonts w:ascii="Century" w:hAnsi="Century" w:cs="Times New Roman"/>
          <w:sz w:val="24"/>
          <w:szCs w:val="24"/>
        </w:rPr>
        <w:t>の工作機械として</w:t>
      </w:r>
      <w:r w:rsidR="00D56C72" w:rsidRPr="001F61D4">
        <w:rPr>
          <w:rFonts w:ascii="Century" w:hAnsi="Century" w:cs="Times New Roman"/>
          <w:sz w:val="24"/>
          <w:szCs w:val="24"/>
        </w:rPr>
        <w:t>輸出する時点で付加する可能性のある補正機能はすべて付加した状態で測定した結果に基づいて申告値を提出しなければならない」と規定されて</w:t>
      </w:r>
      <w:r w:rsidR="00DC780F">
        <w:rPr>
          <w:rFonts w:ascii="Century" w:hAnsi="Century" w:cs="Times New Roman" w:hint="eastAsia"/>
          <w:sz w:val="24"/>
          <w:szCs w:val="24"/>
        </w:rPr>
        <w:t>いる。</w:t>
      </w:r>
      <w:r w:rsidR="00985C50" w:rsidRPr="001F61D4">
        <w:rPr>
          <w:rFonts w:ascii="Century" w:hAnsi="Century" w:cs="Times New Roman"/>
          <w:sz w:val="24"/>
          <w:szCs w:val="24"/>
        </w:rPr>
        <w:t>従って、</w:t>
      </w:r>
      <w:r w:rsidR="00D56C72" w:rsidRPr="001F61D4">
        <w:rPr>
          <w:rFonts w:ascii="Century" w:hAnsi="Century" w:cs="Times New Roman"/>
          <w:sz w:val="24"/>
          <w:szCs w:val="24"/>
        </w:rPr>
        <w:t>輸出される形態で</w:t>
      </w:r>
      <w:r w:rsidR="00DE16DC" w:rsidRPr="001F61D4">
        <w:rPr>
          <w:rFonts w:ascii="Century" w:hAnsi="Century" w:cs="Times New Roman"/>
          <w:sz w:val="24"/>
          <w:szCs w:val="24"/>
        </w:rPr>
        <w:t>は</w:t>
      </w:r>
      <w:r w:rsidR="00985C50" w:rsidRPr="001F61D4">
        <w:rPr>
          <w:rFonts w:ascii="Century" w:hAnsi="Century" w:cs="Times New Roman"/>
          <w:sz w:val="24"/>
          <w:szCs w:val="24"/>
        </w:rPr>
        <w:t>装備されないものの、</w:t>
      </w:r>
      <w:r w:rsidR="00985C50" w:rsidRPr="001C6C06">
        <w:rPr>
          <w:rFonts w:ascii="Century" w:hAnsi="Century" w:cs="Times New Roman" w:hint="eastAsia"/>
          <w:sz w:val="24"/>
          <w:szCs w:val="24"/>
        </w:rPr>
        <w:t>オプションとしてピッチ誤差</w:t>
      </w:r>
      <w:r w:rsidR="00DE16DC" w:rsidRPr="001C6C06">
        <w:rPr>
          <w:rFonts w:ascii="Century" w:hAnsi="Century" w:cs="Times New Roman" w:hint="eastAsia"/>
          <w:sz w:val="24"/>
          <w:szCs w:val="24"/>
        </w:rPr>
        <w:t>補正を装備することが可能となっている場合には</w:t>
      </w:r>
      <w:r w:rsidR="00DE16DC" w:rsidRPr="001F61D4">
        <w:rPr>
          <w:rFonts w:ascii="Century" w:hAnsi="Century" w:cs="Times New Roman"/>
          <w:sz w:val="24"/>
          <w:szCs w:val="24"/>
        </w:rPr>
        <w:t>、当該</w:t>
      </w:r>
      <w:r w:rsidR="00D56C72" w:rsidRPr="001F61D4">
        <w:rPr>
          <w:rFonts w:ascii="Century" w:hAnsi="Century" w:cs="Times New Roman"/>
          <w:sz w:val="24"/>
          <w:szCs w:val="24"/>
        </w:rPr>
        <w:t>補正機能を付加した同一型式の工作機械の中から無作為にサンプルとして</w:t>
      </w:r>
      <w:r w:rsidR="00D56C72" w:rsidRPr="001F61D4">
        <w:rPr>
          <w:rFonts w:ascii="Century" w:hAnsi="Century" w:cs="Times New Roman"/>
          <w:sz w:val="24"/>
          <w:szCs w:val="24"/>
        </w:rPr>
        <w:t>5</w:t>
      </w:r>
      <w:r w:rsidR="00D56C72" w:rsidRPr="001F61D4">
        <w:rPr>
          <w:rFonts w:ascii="Century" w:hAnsi="Century" w:cs="Times New Roman"/>
          <w:sz w:val="24"/>
          <w:szCs w:val="24"/>
        </w:rPr>
        <w:t>台を選ぶ</w:t>
      </w:r>
      <w:r w:rsidR="00DC780F">
        <w:rPr>
          <w:rFonts w:ascii="Century" w:hAnsi="Century" w:cs="Times New Roman" w:hint="eastAsia"/>
          <w:sz w:val="24"/>
          <w:szCs w:val="24"/>
        </w:rPr>
        <w:t>必要がある</w:t>
      </w:r>
      <w:r w:rsidR="00D56C72" w:rsidRPr="001F61D4">
        <w:rPr>
          <w:rFonts w:ascii="Century" w:hAnsi="Century" w:cs="Times New Roman"/>
          <w:sz w:val="24"/>
          <w:szCs w:val="24"/>
        </w:rPr>
        <w:t>。</w:t>
      </w:r>
    </w:p>
    <w:p w:rsidR="00220D0E" w:rsidRPr="001F61D4" w:rsidRDefault="00220D0E" w:rsidP="001F61D4">
      <w:pPr>
        <w:ind w:left="283" w:hangingChars="118" w:hanging="283"/>
        <w:jc w:val="left"/>
        <w:rPr>
          <w:rFonts w:ascii="Century" w:hAnsi="Century" w:cs="Times New Roman"/>
          <w:sz w:val="24"/>
          <w:szCs w:val="24"/>
        </w:rPr>
      </w:pPr>
      <w:r w:rsidRPr="001F61D4">
        <w:rPr>
          <w:rFonts w:ascii="Century" w:hAnsi="Century" w:cs="Times New Roman"/>
          <w:sz w:val="24"/>
          <w:szCs w:val="24"/>
        </w:rPr>
        <w:t>(4)</w:t>
      </w:r>
      <w:r w:rsidR="00C05984">
        <w:rPr>
          <w:rFonts w:ascii="Century" w:hAnsi="Century" w:cs="Times New Roman"/>
          <w:sz w:val="24"/>
          <w:szCs w:val="24"/>
        </w:rPr>
        <w:t>レーザ干渉測長器</w:t>
      </w:r>
    </w:p>
    <w:p w:rsidR="00BB55F4" w:rsidRDefault="00220D0E" w:rsidP="001F61D4">
      <w:pPr>
        <w:ind w:left="283" w:hangingChars="118" w:hanging="283"/>
        <w:jc w:val="left"/>
        <w:rPr>
          <w:rFonts w:ascii="Century" w:hAnsi="Century" w:cs="Times New Roman"/>
          <w:sz w:val="24"/>
          <w:szCs w:val="24"/>
        </w:rPr>
      </w:pPr>
      <w:r w:rsidRPr="001F61D4">
        <w:rPr>
          <w:rFonts w:ascii="ＭＳ 明朝" w:eastAsia="ＭＳ 明朝" w:hAnsi="ＭＳ 明朝" w:cs="ＭＳ 明朝" w:hint="eastAsia"/>
          <w:sz w:val="24"/>
          <w:szCs w:val="24"/>
        </w:rPr>
        <w:t>①</w:t>
      </w:r>
      <w:r w:rsidR="00BD60A5" w:rsidRPr="001F61D4">
        <w:rPr>
          <w:rFonts w:ascii="Century" w:hAnsi="Century" w:cs="Times New Roman"/>
          <w:sz w:val="24"/>
          <w:szCs w:val="24"/>
        </w:rPr>
        <w:t>輸出令</w:t>
      </w:r>
      <w:r w:rsidR="00BD60A5" w:rsidRPr="001F61D4">
        <w:rPr>
          <w:rFonts w:ascii="Century" w:hAnsi="Century" w:cs="Times New Roman"/>
          <w:sz w:val="24"/>
          <w:szCs w:val="24"/>
        </w:rPr>
        <w:t>2</w:t>
      </w:r>
      <w:r w:rsidR="00985C50" w:rsidRPr="001F61D4">
        <w:rPr>
          <w:rFonts w:ascii="Century" w:hAnsi="Century" w:cs="Times New Roman"/>
          <w:sz w:val="24"/>
          <w:szCs w:val="24"/>
        </w:rPr>
        <w:t>の項における</w:t>
      </w:r>
      <w:r w:rsidR="00BD60A5" w:rsidRPr="001F61D4">
        <w:rPr>
          <w:rFonts w:ascii="Century" w:hAnsi="Century" w:cs="Times New Roman"/>
          <w:sz w:val="24"/>
          <w:szCs w:val="24"/>
        </w:rPr>
        <w:t>位置決め精度の</w:t>
      </w:r>
      <w:r w:rsidR="00103DC4" w:rsidRPr="001F61D4">
        <w:rPr>
          <w:rFonts w:ascii="Century" w:hAnsi="Century" w:cs="Times New Roman"/>
          <w:sz w:val="24"/>
          <w:szCs w:val="24"/>
        </w:rPr>
        <w:t>解釈</w:t>
      </w:r>
      <w:r w:rsidR="00D56C72" w:rsidRPr="001F61D4">
        <w:rPr>
          <w:rFonts w:ascii="Century" w:hAnsi="Century" w:cs="Times New Roman"/>
          <w:sz w:val="24"/>
          <w:szCs w:val="24"/>
        </w:rPr>
        <w:t>「イ</w:t>
      </w:r>
      <w:r w:rsidR="00985C50" w:rsidRPr="001F61D4">
        <w:rPr>
          <w:rFonts w:ascii="Century" w:hAnsi="Century" w:cs="Times New Roman"/>
          <w:sz w:val="24"/>
          <w:szCs w:val="24"/>
        </w:rPr>
        <w:t xml:space="preserve">　測定条件</w:t>
      </w:r>
      <w:r w:rsidR="00D56C72" w:rsidRPr="001F61D4">
        <w:rPr>
          <w:rFonts w:ascii="Century" w:hAnsi="Century" w:cs="Times New Roman"/>
          <w:sz w:val="24"/>
          <w:szCs w:val="24"/>
        </w:rPr>
        <w:t>（三）」</w:t>
      </w:r>
      <w:r w:rsidR="00985C50" w:rsidRPr="001F61D4">
        <w:rPr>
          <w:rStyle w:val="a9"/>
          <w:rFonts w:ascii="Century" w:hAnsi="Century" w:cs="Times New Roman"/>
          <w:sz w:val="24"/>
          <w:szCs w:val="24"/>
        </w:rPr>
        <w:footnoteReference w:id="4"/>
      </w:r>
      <w:r w:rsidR="007E3410" w:rsidRPr="001F61D4">
        <w:rPr>
          <w:rFonts w:ascii="Century" w:hAnsi="Century" w:cs="Times New Roman"/>
          <w:sz w:val="24"/>
          <w:szCs w:val="24"/>
        </w:rPr>
        <w:t>、及び輸出令</w:t>
      </w:r>
      <w:r w:rsidR="007E3410" w:rsidRPr="001F61D4">
        <w:rPr>
          <w:rFonts w:ascii="Century" w:hAnsi="Century" w:cs="Times New Roman"/>
          <w:sz w:val="24"/>
          <w:szCs w:val="24"/>
        </w:rPr>
        <w:t>6</w:t>
      </w:r>
      <w:r w:rsidR="00985C50" w:rsidRPr="001F61D4">
        <w:rPr>
          <w:rFonts w:ascii="Century" w:hAnsi="Century" w:cs="Times New Roman"/>
          <w:sz w:val="24"/>
          <w:szCs w:val="24"/>
        </w:rPr>
        <w:t>の項における</w:t>
      </w:r>
      <w:r w:rsidR="007E3410" w:rsidRPr="001F61D4">
        <w:rPr>
          <w:rFonts w:ascii="Century" w:hAnsi="Century" w:cs="Times New Roman"/>
          <w:sz w:val="24"/>
          <w:szCs w:val="24"/>
        </w:rPr>
        <w:t>位置決め精度の解釈「イ</w:t>
      </w:r>
      <w:r w:rsidR="00985C50" w:rsidRPr="001F61D4">
        <w:rPr>
          <w:rFonts w:ascii="Century" w:hAnsi="Century" w:cs="Times New Roman"/>
          <w:sz w:val="24"/>
          <w:szCs w:val="24"/>
        </w:rPr>
        <w:t xml:space="preserve">　測定条件</w:t>
      </w:r>
      <w:r w:rsidR="007E3410" w:rsidRPr="001F61D4">
        <w:rPr>
          <w:rFonts w:ascii="Century" w:hAnsi="Century" w:cs="Times New Roman"/>
          <w:sz w:val="24"/>
          <w:szCs w:val="24"/>
        </w:rPr>
        <w:t>（三）」</w:t>
      </w:r>
      <w:r w:rsidR="00D56C72" w:rsidRPr="001F61D4">
        <w:rPr>
          <w:rFonts w:ascii="Century" w:hAnsi="Century" w:cs="Times New Roman"/>
          <w:sz w:val="24"/>
          <w:szCs w:val="24"/>
        </w:rPr>
        <w:t>の規定</w:t>
      </w:r>
      <w:r w:rsidR="00682958" w:rsidRPr="001F61D4">
        <w:rPr>
          <w:rFonts w:ascii="Century" w:hAnsi="Century" w:cs="Times New Roman"/>
          <w:sz w:val="24"/>
          <w:szCs w:val="24"/>
        </w:rPr>
        <w:t>に基づき</w:t>
      </w:r>
      <w:r w:rsidR="00D56C72" w:rsidRPr="001F61D4">
        <w:rPr>
          <w:rFonts w:ascii="Century" w:hAnsi="Century" w:cs="Times New Roman"/>
          <w:sz w:val="24"/>
          <w:szCs w:val="24"/>
        </w:rPr>
        <w:t>、</w:t>
      </w:r>
      <w:r w:rsidR="00BB55F4">
        <w:rPr>
          <w:rFonts w:ascii="Century" w:hAnsi="Century" w:cs="Times New Roman"/>
          <w:sz w:val="24"/>
          <w:szCs w:val="24"/>
        </w:rPr>
        <w:t>測定精度が十分満足されるレーザ干渉測長器を使用しなければならない。</w:t>
      </w:r>
    </w:p>
    <w:p w:rsidR="00D56C72" w:rsidRPr="001F61D4" w:rsidRDefault="00220D0E" w:rsidP="001F61D4">
      <w:pPr>
        <w:ind w:left="283" w:hangingChars="118" w:hanging="283"/>
        <w:jc w:val="left"/>
        <w:rPr>
          <w:rFonts w:ascii="Century" w:hAnsi="Century" w:cs="Times New Roman"/>
          <w:sz w:val="24"/>
          <w:szCs w:val="24"/>
        </w:rPr>
      </w:pPr>
      <w:r w:rsidRPr="001F61D4">
        <w:rPr>
          <w:rFonts w:ascii="ＭＳ 明朝" w:eastAsia="ＭＳ 明朝" w:hAnsi="ＭＳ 明朝" w:cs="ＭＳ 明朝" w:hint="eastAsia"/>
          <w:sz w:val="24"/>
          <w:szCs w:val="24"/>
        </w:rPr>
        <w:t>②</w:t>
      </w:r>
      <w:r w:rsidR="00D56C72" w:rsidRPr="001F61D4">
        <w:rPr>
          <w:rFonts w:ascii="Century" w:hAnsi="Century" w:cs="Times New Roman"/>
          <w:sz w:val="24"/>
          <w:szCs w:val="24"/>
        </w:rPr>
        <w:t>この</w:t>
      </w:r>
      <w:r w:rsidR="00C05984">
        <w:rPr>
          <w:rFonts w:ascii="Century" w:hAnsi="Century" w:cs="Times New Roman"/>
          <w:sz w:val="24"/>
          <w:szCs w:val="24"/>
        </w:rPr>
        <w:t>レーザ干渉測長器</w:t>
      </w:r>
      <w:r w:rsidR="00985C50" w:rsidRPr="001F61D4">
        <w:rPr>
          <w:rFonts w:ascii="Century" w:hAnsi="Century" w:cs="Times New Roman"/>
          <w:sz w:val="24"/>
          <w:szCs w:val="24"/>
        </w:rPr>
        <w:t>に機体と室温データを入力することにより</w:t>
      </w:r>
      <w:r w:rsidR="000909E5" w:rsidRPr="001F61D4">
        <w:rPr>
          <w:rFonts w:ascii="Century" w:hAnsi="Century" w:cs="Times New Roman"/>
          <w:sz w:val="24"/>
          <w:szCs w:val="24"/>
        </w:rPr>
        <w:t>、</w:t>
      </w:r>
      <w:r w:rsidR="00D56C72" w:rsidRPr="001F61D4">
        <w:rPr>
          <w:rFonts w:ascii="Century" w:hAnsi="Century" w:cs="Times New Roman"/>
          <w:sz w:val="24"/>
          <w:szCs w:val="24"/>
        </w:rPr>
        <w:t>温度の自動補正、手動補正が</w:t>
      </w:r>
      <w:r w:rsidR="006B44E4">
        <w:rPr>
          <w:rFonts w:ascii="Century" w:hAnsi="Century" w:cs="Times New Roman" w:hint="eastAsia"/>
          <w:sz w:val="24"/>
          <w:szCs w:val="24"/>
        </w:rPr>
        <w:t>でき</w:t>
      </w:r>
      <w:r w:rsidR="00D56C72" w:rsidRPr="001F61D4">
        <w:rPr>
          <w:rFonts w:ascii="Century" w:hAnsi="Century" w:cs="Times New Roman"/>
          <w:sz w:val="24"/>
          <w:szCs w:val="24"/>
        </w:rPr>
        <w:t>る。</w:t>
      </w:r>
    </w:p>
    <w:p w:rsidR="00220D0E" w:rsidRPr="001F61D4" w:rsidRDefault="00220D0E" w:rsidP="001F61D4">
      <w:pPr>
        <w:ind w:left="283" w:hangingChars="118" w:hanging="283"/>
        <w:jc w:val="left"/>
        <w:rPr>
          <w:rFonts w:ascii="Century" w:hAnsi="Century" w:cs="Times New Roman"/>
          <w:sz w:val="24"/>
          <w:szCs w:val="24"/>
        </w:rPr>
      </w:pPr>
      <w:r w:rsidRPr="001F61D4">
        <w:rPr>
          <w:rFonts w:ascii="Century" w:hAnsi="Century" w:cs="Times New Roman"/>
          <w:sz w:val="24"/>
          <w:szCs w:val="24"/>
        </w:rPr>
        <w:t>(5)</w:t>
      </w:r>
      <w:r w:rsidRPr="001F61D4">
        <w:rPr>
          <w:rFonts w:ascii="Century" w:hAnsi="Century" w:cs="Times New Roman"/>
          <w:sz w:val="24"/>
          <w:szCs w:val="24"/>
        </w:rPr>
        <w:t>スライドの送り速度</w:t>
      </w:r>
    </w:p>
    <w:p w:rsidR="00220D0E" w:rsidRPr="001F61D4" w:rsidRDefault="00220D0E" w:rsidP="001F61D4">
      <w:pPr>
        <w:ind w:left="283" w:hangingChars="118" w:hanging="283"/>
        <w:jc w:val="left"/>
        <w:rPr>
          <w:rFonts w:ascii="Century" w:hAnsi="Century" w:cs="Times New Roman"/>
          <w:sz w:val="24"/>
          <w:szCs w:val="24"/>
        </w:rPr>
      </w:pPr>
      <w:r w:rsidRPr="001F61D4">
        <w:rPr>
          <w:rFonts w:ascii="ＭＳ 明朝" w:eastAsia="ＭＳ 明朝" w:hAnsi="ＭＳ 明朝" w:cs="ＭＳ 明朝" w:hint="eastAsia"/>
          <w:sz w:val="24"/>
          <w:szCs w:val="24"/>
        </w:rPr>
        <w:t>①</w:t>
      </w:r>
      <w:r w:rsidR="00682958" w:rsidRPr="001F61D4">
        <w:rPr>
          <w:rFonts w:ascii="Century" w:hAnsi="Century" w:cs="Times New Roman"/>
          <w:sz w:val="24"/>
          <w:szCs w:val="24"/>
        </w:rPr>
        <w:t>スライドの送り速度について</w:t>
      </w:r>
      <w:r w:rsidR="00985C50" w:rsidRPr="001F61D4">
        <w:rPr>
          <w:rFonts w:ascii="Century" w:hAnsi="Century" w:cs="Times New Roman"/>
          <w:sz w:val="24"/>
          <w:szCs w:val="24"/>
        </w:rPr>
        <w:t>は</w:t>
      </w:r>
      <w:r w:rsidR="00682958" w:rsidRPr="001F61D4">
        <w:rPr>
          <w:rFonts w:ascii="Century" w:hAnsi="Century" w:cs="Times New Roman"/>
          <w:sz w:val="24"/>
          <w:szCs w:val="24"/>
        </w:rPr>
        <w:t>、</w:t>
      </w:r>
      <w:r w:rsidR="00985C50" w:rsidRPr="001F61D4">
        <w:rPr>
          <w:rFonts w:ascii="Century" w:hAnsi="Century" w:cs="Times New Roman"/>
          <w:sz w:val="24"/>
          <w:szCs w:val="24"/>
        </w:rPr>
        <w:t>ISO230/2(1988)</w:t>
      </w:r>
      <w:r w:rsidR="00985C50" w:rsidRPr="001F61D4">
        <w:rPr>
          <w:rFonts w:ascii="Century" w:hAnsi="Century" w:cs="Times New Roman"/>
          <w:sz w:val="24"/>
          <w:szCs w:val="24"/>
        </w:rPr>
        <w:t>において「目標位置間を早送り又は合意した送り速度」</w:t>
      </w:r>
      <w:r w:rsidR="00D56C72" w:rsidRPr="001F61D4">
        <w:rPr>
          <w:rFonts w:ascii="Century" w:hAnsi="Century" w:cs="Times New Roman"/>
          <w:sz w:val="24"/>
          <w:szCs w:val="24"/>
        </w:rPr>
        <w:t>で動かすように規定され</w:t>
      </w:r>
      <w:r w:rsidR="00985C50" w:rsidRPr="001F61D4">
        <w:rPr>
          <w:rFonts w:ascii="Century" w:hAnsi="Century" w:cs="Times New Roman"/>
          <w:sz w:val="24"/>
          <w:szCs w:val="24"/>
        </w:rPr>
        <w:t>ており</w:t>
      </w:r>
      <w:r w:rsidR="00D56C72" w:rsidRPr="001F61D4">
        <w:rPr>
          <w:rFonts w:ascii="Century" w:hAnsi="Century" w:cs="Times New Roman"/>
          <w:sz w:val="24"/>
          <w:szCs w:val="24"/>
        </w:rPr>
        <w:t>、</w:t>
      </w:r>
      <w:r w:rsidR="00D56C72" w:rsidRPr="001F61D4">
        <w:rPr>
          <w:rFonts w:ascii="Century" w:hAnsi="Century" w:cs="Times New Roman"/>
          <w:sz w:val="24"/>
          <w:szCs w:val="24"/>
        </w:rPr>
        <w:t>ISO230/2</w:t>
      </w:r>
      <w:r w:rsidR="00D56C72" w:rsidRPr="001F61D4">
        <w:rPr>
          <w:rFonts w:ascii="Century" w:hAnsi="Century" w:cs="Times New Roman"/>
          <w:sz w:val="24"/>
          <w:szCs w:val="24"/>
        </w:rPr>
        <w:t>（</w:t>
      </w:r>
      <w:r w:rsidR="00D56C72" w:rsidRPr="001F61D4">
        <w:rPr>
          <w:rFonts w:ascii="Century" w:hAnsi="Century" w:cs="Times New Roman"/>
          <w:sz w:val="24"/>
          <w:szCs w:val="24"/>
        </w:rPr>
        <w:t>2006</w:t>
      </w:r>
      <w:r w:rsidR="00D56C72" w:rsidRPr="001F61D4">
        <w:rPr>
          <w:rFonts w:ascii="Century" w:hAnsi="Century" w:cs="Times New Roman"/>
          <w:sz w:val="24"/>
          <w:szCs w:val="24"/>
        </w:rPr>
        <w:t>）では</w:t>
      </w:r>
      <w:r w:rsidR="00F73B82" w:rsidRPr="001F61D4">
        <w:rPr>
          <w:rFonts w:ascii="Century" w:hAnsi="Century" w:cs="Times New Roman"/>
          <w:sz w:val="24"/>
          <w:szCs w:val="24"/>
        </w:rPr>
        <w:t>「</w:t>
      </w:r>
      <w:r w:rsidR="00D56C72" w:rsidRPr="001F61D4">
        <w:rPr>
          <w:rFonts w:ascii="Century" w:hAnsi="Century" w:cs="Times New Roman"/>
          <w:sz w:val="24"/>
          <w:szCs w:val="24"/>
        </w:rPr>
        <w:t>受渡当事者間で協定すべき事項」と規定されている。</w:t>
      </w:r>
    </w:p>
    <w:p w:rsidR="00220D0E" w:rsidRPr="001F61D4" w:rsidRDefault="00220D0E" w:rsidP="001F61D4">
      <w:pPr>
        <w:ind w:left="283" w:hangingChars="118" w:hanging="283"/>
        <w:jc w:val="left"/>
        <w:rPr>
          <w:rFonts w:ascii="Century" w:hAnsi="Century" w:cs="Times New Roman"/>
          <w:sz w:val="24"/>
          <w:szCs w:val="24"/>
        </w:rPr>
      </w:pPr>
      <w:r w:rsidRPr="001F61D4">
        <w:rPr>
          <w:rFonts w:ascii="ＭＳ 明朝" w:eastAsia="ＭＳ 明朝" w:hAnsi="ＭＳ 明朝" w:cs="ＭＳ 明朝" w:hint="eastAsia"/>
          <w:sz w:val="24"/>
          <w:szCs w:val="24"/>
        </w:rPr>
        <w:t>②</w:t>
      </w:r>
      <w:r w:rsidR="00985C50" w:rsidRPr="001F61D4">
        <w:rPr>
          <w:rFonts w:ascii="Century" w:hAnsi="Century" w:cs="Times New Roman"/>
          <w:sz w:val="24"/>
          <w:szCs w:val="24"/>
        </w:rPr>
        <w:t>なお、</w:t>
      </w:r>
      <w:r w:rsidR="009603C0" w:rsidRPr="001F61D4">
        <w:rPr>
          <w:rFonts w:ascii="Century" w:hAnsi="Century" w:cs="Times New Roman"/>
          <w:sz w:val="24"/>
          <w:szCs w:val="24"/>
        </w:rPr>
        <w:t>輸出令</w:t>
      </w:r>
      <w:r w:rsidR="009603C0" w:rsidRPr="001F61D4">
        <w:rPr>
          <w:rFonts w:ascii="Century" w:hAnsi="Century" w:cs="Times New Roman"/>
          <w:sz w:val="24"/>
          <w:szCs w:val="24"/>
        </w:rPr>
        <w:t>2</w:t>
      </w:r>
      <w:r w:rsidR="002C7C74" w:rsidRPr="001F61D4">
        <w:rPr>
          <w:rFonts w:ascii="Century" w:hAnsi="Century" w:cs="Times New Roman"/>
          <w:sz w:val="24"/>
          <w:szCs w:val="24"/>
        </w:rPr>
        <w:t>の項における</w:t>
      </w:r>
      <w:r w:rsidR="009603C0" w:rsidRPr="001F61D4">
        <w:rPr>
          <w:rFonts w:ascii="Century" w:hAnsi="Century" w:cs="Times New Roman"/>
          <w:sz w:val="24"/>
          <w:szCs w:val="24"/>
        </w:rPr>
        <w:t>位置決め精度</w:t>
      </w:r>
      <w:r w:rsidR="00985C50" w:rsidRPr="001F61D4">
        <w:rPr>
          <w:rFonts w:ascii="Century" w:hAnsi="Century" w:cs="Times New Roman"/>
          <w:sz w:val="24"/>
          <w:szCs w:val="24"/>
        </w:rPr>
        <w:t>の解釈</w:t>
      </w:r>
      <w:r w:rsidR="00D56C72" w:rsidRPr="001F61D4">
        <w:rPr>
          <w:rFonts w:ascii="Century" w:hAnsi="Century" w:cs="Times New Roman"/>
          <w:sz w:val="24"/>
          <w:szCs w:val="24"/>
        </w:rPr>
        <w:t>「ロ</w:t>
      </w:r>
      <w:r w:rsidR="00985C50" w:rsidRPr="001F61D4">
        <w:rPr>
          <w:rFonts w:ascii="Century" w:hAnsi="Century" w:cs="Times New Roman"/>
          <w:sz w:val="24"/>
          <w:szCs w:val="24"/>
        </w:rPr>
        <w:t xml:space="preserve">　測定プログラム</w:t>
      </w:r>
      <w:r w:rsidR="00D56C72" w:rsidRPr="001F61D4">
        <w:rPr>
          <w:rFonts w:ascii="Century" w:hAnsi="Century" w:cs="Times New Roman"/>
          <w:sz w:val="24"/>
          <w:szCs w:val="24"/>
        </w:rPr>
        <w:t>（一）」</w:t>
      </w:r>
      <w:r w:rsidR="00985C50" w:rsidRPr="001F61D4">
        <w:rPr>
          <w:rStyle w:val="a9"/>
          <w:rFonts w:ascii="Century" w:hAnsi="Century" w:cs="Times New Roman"/>
          <w:sz w:val="24"/>
          <w:szCs w:val="24"/>
        </w:rPr>
        <w:footnoteReference w:id="5"/>
      </w:r>
      <w:r w:rsidR="00985C50" w:rsidRPr="001F61D4">
        <w:rPr>
          <w:rFonts w:ascii="Century" w:hAnsi="Century" w:cs="Times New Roman"/>
          <w:sz w:val="24"/>
          <w:szCs w:val="24"/>
        </w:rPr>
        <w:t>では、</w:t>
      </w:r>
      <w:r w:rsidR="00D56C72" w:rsidRPr="001F61D4">
        <w:rPr>
          <w:rFonts w:ascii="Century" w:hAnsi="Century" w:cs="Times New Roman"/>
          <w:sz w:val="24"/>
          <w:szCs w:val="24"/>
        </w:rPr>
        <w:t>「位置決め精度の測定</w:t>
      </w:r>
      <w:r w:rsidR="00985C50" w:rsidRPr="001F61D4">
        <w:rPr>
          <w:rFonts w:ascii="Century" w:hAnsi="Century" w:cs="Times New Roman"/>
          <w:sz w:val="24"/>
          <w:szCs w:val="24"/>
        </w:rPr>
        <w:t>中の送り速度（スライドの速度）は、早送り速度とすること」と規定されている</w:t>
      </w:r>
      <w:r w:rsidR="00D56C72" w:rsidRPr="001F61D4">
        <w:rPr>
          <w:rFonts w:ascii="Century" w:hAnsi="Century" w:cs="Times New Roman"/>
          <w:sz w:val="24"/>
          <w:szCs w:val="24"/>
        </w:rPr>
        <w:t>。</w:t>
      </w:r>
    </w:p>
    <w:p w:rsidR="00A10D8E" w:rsidRPr="001F61D4" w:rsidRDefault="00645DF6" w:rsidP="001F61D4">
      <w:pPr>
        <w:ind w:left="283" w:hangingChars="118" w:hanging="283"/>
        <w:jc w:val="left"/>
        <w:rPr>
          <w:rFonts w:ascii="Century" w:hAnsi="Century" w:cs="Times New Roman"/>
          <w:sz w:val="24"/>
          <w:szCs w:val="24"/>
        </w:rPr>
      </w:pPr>
      <w:r w:rsidRPr="001F61D4">
        <w:rPr>
          <w:rFonts w:ascii="ＭＳ 明朝" w:eastAsia="ＭＳ 明朝" w:hAnsi="ＭＳ 明朝" w:cs="ＭＳ 明朝" w:hint="eastAsia"/>
          <w:sz w:val="24"/>
          <w:szCs w:val="24"/>
        </w:rPr>
        <w:t>③</w:t>
      </w:r>
      <w:r w:rsidR="007E3410" w:rsidRPr="001F61D4">
        <w:rPr>
          <w:rFonts w:ascii="Century" w:hAnsi="Century" w:cs="Times New Roman"/>
          <w:sz w:val="24"/>
          <w:szCs w:val="24"/>
        </w:rPr>
        <w:t>また、</w:t>
      </w:r>
      <w:r w:rsidR="00A10D8E" w:rsidRPr="001F61D4">
        <w:rPr>
          <w:rFonts w:ascii="Century" w:hAnsi="Century" w:cs="Times New Roman"/>
          <w:sz w:val="24"/>
          <w:szCs w:val="24"/>
        </w:rPr>
        <w:t>輸出令</w:t>
      </w:r>
      <w:r w:rsidR="00A10D8E" w:rsidRPr="001F61D4">
        <w:rPr>
          <w:rFonts w:ascii="Century" w:hAnsi="Century" w:cs="Times New Roman"/>
          <w:sz w:val="24"/>
          <w:szCs w:val="24"/>
        </w:rPr>
        <w:t>6</w:t>
      </w:r>
      <w:r w:rsidR="002C7C74" w:rsidRPr="001F61D4">
        <w:rPr>
          <w:rFonts w:ascii="Century" w:hAnsi="Century" w:cs="Times New Roman"/>
          <w:sz w:val="24"/>
          <w:szCs w:val="24"/>
        </w:rPr>
        <w:t>の項における</w:t>
      </w:r>
      <w:r w:rsidR="00A10D8E" w:rsidRPr="001F61D4">
        <w:rPr>
          <w:rFonts w:ascii="Century" w:hAnsi="Century" w:cs="Times New Roman"/>
          <w:sz w:val="24"/>
          <w:szCs w:val="24"/>
        </w:rPr>
        <w:t>位置決め精度</w:t>
      </w:r>
      <w:r w:rsidR="00985C50" w:rsidRPr="001F61D4">
        <w:rPr>
          <w:rFonts w:ascii="Century" w:hAnsi="Century" w:cs="Times New Roman"/>
          <w:sz w:val="24"/>
          <w:szCs w:val="24"/>
        </w:rPr>
        <w:t>の解釈</w:t>
      </w:r>
      <w:r w:rsidR="00A10D8E" w:rsidRPr="001F61D4">
        <w:rPr>
          <w:rFonts w:ascii="Century" w:hAnsi="Century" w:cs="Times New Roman"/>
          <w:sz w:val="24"/>
          <w:szCs w:val="24"/>
        </w:rPr>
        <w:t>「ロ</w:t>
      </w:r>
      <w:r w:rsidR="00985C50" w:rsidRPr="001F61D4">
        <w:rPr>
          <w:rFonts w:ascii="Century" w:hAnsi="Century" w:cs="Times New Roman"/>
          <w:sz w:val="24"/>
          <w:szCs w:val="24"/>
        </w:rPr>
        <w:t xml:space="preserve">　測定プログラム</w:t>
      </w:r>
      <w:r w:rsidR="00A10D8E" w:rsidRPr="001F61D4">
        <w:rPr>
          <w:rFonts w:ascii="Century" w:hAnsi="Century" w:cs="Times New Roman"/>
          <w:sz w:val="24"/>
          <w:szCs w:val="24"/>
        </w:rPr>
        <w:t>（一）」</w:t>
      </w:r>
      <w:r w:rsidR="00985C50" w:rsidRPr="001F61D4">
        <w:rPr>
          <w:rFonts w:ascii="Century" w:hAnsi="Century" w:cs="Times New Roman"/>
          <w:sz w:val="24"/>
          <w:szCs w:val="24"/>
        </w:rPr>
        <w:t>では、</w:t>
      </w:r>
      <w:r w:rsidR="00A10D8E" w:rsidRPr="001F61D4">
        <w:rPr>
          <w:rFonts w:ascii="Century" w:hAnsi="Century" w:cs="Times New Roman"/>
          <w:sz w:val="24"/>
          <w:szCs w:val="24"/>
        </w:rPr>
        <w:t>「</w:t>
      </w:r>
      <w:r w:rsidR="00682958" w:rsidRPr="001F61D4">
        <w:rPr>
          <w:rFonts w:ascii="Century" w:hAnsi="Century" w:cs="Times New Roman"/>
          <w:sz w:val="24"/>
          <w:szCs w:val="24"/>
        </w:rPr>
        <w:t>送</w:t>
      </w:r>
      <w:r w:rsidR="00A10D8E" w:rsidRPr="001F61D4">
        <w:rPr>
          <w:rFonts w:ascii="Century" w:hAnsi="Century" w:cs="Times New Roman"/>
          <w:sz w:val="24"/>
          <w:szCs w:val="24"/>
        </w:rPr>
        <w:t>り速度（スライドの速度）は、早送りとすること」と規定されている。</w:t>
      </w:r>
    </w:p>
    <w:p w:rsidR="00D56C72" w:rsidRPr="001F61D4" w:rsidRDefault="00645DF6" w:rsidP="001F61D4">
      <w:pPr>
        <w:ind w:left="283" w:hangingChars="118" w:hanging="283"/>
        <w:jc w:val="left"/>
        <w:rPr>
          <w:rFonts w:ascii="Century" w:hAnsi="Century" w:cs="Times New Roman"/>
          <w:sz w:val="24"/>
          <w:szCs w:val="24"/>
        </w:rPr>
      </w:pPr>
      <w:r w:rsidRPr="001F61D4">
        <w:rPr>
          <w:rFonts w:ascii="ＭＳ 明朝" w:eastAsia="ＭＳ 明朝" w:hAnsi="ＭＳ 明朝" w:cs="ＭＳ 明朝" w:hint="eastAsia"/>
          <w:sz w:val="24"/>
          <w:szCs w:val="24"/>
        </w:rPr>
        <w:t>④</w:t>
      </w:r>
      <w:r w:rsidRPr="001F61D4">
        <w:rPr>
          <w:rFonts w:ascii="Century" w:hAnsi="Century" w:cs="Times New Roman"/>
          <w:sz w:val="24"/>
          <w:szCs w:val="24"/>
        </w:rPr>
        <w:t>しかし、</w:t>
      </w:r>
      <w:r w:rsidR="00D56C72" w:rsidRPr="001F61D4">
        <w:rPr>
          <w:rFonts w:ascii="Century" w:hAnsi="Century" w:cs="Times New Roman"/>
          <w:sz w:val="24"/>
          <w:szCs w:val="24"/>
        </w:rPr>
        <w:t>ストロークの短い機械は早送り速度に達することな</w:t>
      </w:r>
      <w:r w:rsidR="00DE16DC" w:rsidRPr="001F61D4">
        <w:rPr>
          <w:rFonts w:ascii="Century" w:hAnsi="Century" w:cs="Times New Roman"/>
          <w:sz w:val="24"/>
          <w:szCs w:val="24"/>
        </w:rPr>
        <w:t>く位置決めされてしまう</w:t>
      </w:r>
      <w:r w:rsidR="00682958" w:rsidRPr="001F61D4">
        <w:rPr>
          <w:rFonts w:ascii="Century" w:hAnsi="Century" w:cs="Times New Roman"/>
          <w:sz w:val="24"/>
          <w:szCs w:val="24"/>
        </w:rPr>
        <w:t>ため</w:t>
      </w:r>
      <w:r w:rsidR="00DE16DC" w:rsidRPr="001F61D4">
        <w:rPr>
          <w:rFonts w:ascii="Century" w:hAnsi="Century" w:cs="Times New Roman"/>
          <w:sz w:val="24"/>
          <w:szCs w:val="24"/>
        </w:rPr>
        <w:t>、</w:t>
      </w:r>
      <w:r w:rsidRPr="001F61D4">
        <w:rPr>
          <w:rFonts w:ascii="Century" w:hAnsi="Century" w:cs="Times New Roman"/>
          <w:sz w:val="24"/>
          <w:szCs w:val="24"/>
        </w:rPr>
        <w:t>“UPR</w:t>
      </w:r>
      <w:r w:rsidRPr="001F61D4">
        <w:rPr>
          <w:rFonts w:ascii="Century" w:hAnsi="Century" w:cs="Times New Roman"/>
          <w:sz w:val="24"/>
          <w:szCs w:val="24"/>
        </w:rPr>
        <w:t>精度測定日工会ガイドライン</w:t>
      </w:r>
      <w:r w:rsidRPr="001F61D4">
        <w:rPr>
          <w:rFonts w:ascii="Century" w:hAnsi="Century" w:cs="Times New Roman"/>
          <w:sz w:val="24"/>
          <w:szCs w:val="24"/>
        </w:rPr>
        <w:t>”</w:t>
      </w:r>
      <w:r w:rsidRPr="001F61D4">
        <w:rPr>
          <w:rFonts w:ascii="Century" w:hAnsi="Century" w:cs="Times New Roman"/>
          <w:sz w:val="24"/>
          <w:szCs w:val="24"/>
        </w:rPr>
        <w:t>「</w:t>
      </w:r>
      <w:r w:rsidRPr="001F61D4">
        <w:rPr>
          <w:rFonts w:ascii="Century" w:hAnsi="Century" w:cs="Times New Roman"/>
          <w:sz w:val="24"/>
          <w:szCs w:val="24"/>
        </w:rPr>
        <w:t>3.</w:t>
      </w:r>
      <w:r w:rsidRPr="001F61D4">
        <w:rPr>
          <w:rFonts w:ascii="Century" w:hAnsi="Century" w:cs="Times New Roman"/>
          <w:sz w:val="24"/>
          <w:szCs w:val="24"/>
        </w:rPr>
        <w:t>試験プログラム」</w:t>
      </w:r>
      <w:r w:rsidRPr="001F61D4">
        <w:rPr>
          <w:rFonts w:ascii="Century" w:hAnsi="Century" w:cs="Times New Roman"/>
          <w:sz w:val="24"/>
          <w:szCs w:val="24"/>
        </w:rPr>
        <w:t>(2)</w:t>
      </w:r>
      <w:r w:rsidRPr="001F61D4">
        <w:rPr>
          <w:rStyle w:val="a9"/>
          <w:rFonts w:ascii="Century" w:hAnsi="Century" w:cs="Times New Roman"/>
          <w:sz w:val="24"/>
          <w:szCs w:val="24"/>
        </w:rPr>
        <w:footnoteReference w:id="6"/>
      </w:r>
      <w:r w:rsidRPr="001F61D4">
        <w:rPr>
          <w:rFonts w:ascii="Century" w:hAnsi="Century" w:cs="Times New Roman"/>
          <w:sz w:val="24"/>
          <w:szCs w:val="24"/>
        </w:rPr>
        <w:t>では、「早送り</w:t>
      </w:r>
      <w:r w:rsidR="00DE16DC" w:rsidRPr="001F61D4">
        <w:rPr>
          <w:rFonts w:ascii="Century" w:hAnsi="Century" w:cs="Times New Roman"/>
          <w:sz w:val="24"/>
          <w:szCs w:val="24"/>
        </w:rPr>
        <w:t>指令</w:t>
      </w:r>
      <w:r w:rsidRPr="001F61D4">
        <w:rPr>
          <w:rFonts w:ascii="Century" w:hAnsi="Century" w:cs="Times New Roman"/>
          <w:sz w:val="24"/>
          <w:szCs w:val="24"/>
        </w:rPr>
        <w:t>」で測定することを規定しており</w:t>
      </w:r>
      <w:r w:rsidR="00D56C72" w:rsidRPr="001F61D4">
        <w:rPr>
          <w:rFonts w:ascii="Century" w:hAnsi="Century" w:cs="Times New Roman"/>
          <w:sz w:val="24"/>
          <w:szCs w:val="24"/>
        </w:rPr>
        <w:t>、</w:t>
      </w:r>
      <w:r w:rsidRPr="001F61D4">
        <w:rPr>
          <w:rFonts w:ascii="Century" w:hAnsi="Century" w:cs="Times New Roman"/>
          <w:sz w:val="24"/>
          <w:szCs w:val="24"/>
        </w:rPr>
        <w:t>これに従い測定を行えば、</w:t>
      </w:r>
      <w:r w:rsidR="00D56C72" w:rsidRPr="001F61D4">
        <w:rPr>
          <w:rFonts w:ascii="Century" w:hAnsi="Century" w:cs="Times New Roman"/>
          <w:sz w:val="24"/>
          <w:szCs w:val="24"/>
        </w:rPr>
        <w:t>必ずしも早送り速度に達している必要はない。</w:t>
      </w:r>
    </w:p>
    <w:p w:rsidR="00801E38" w:rsidRPr="001F61D4" w:rsidRDefault="00801E38" w:rsidP="001F61D4">
      <w:pPr>
        <w:ind w:left="283" w:hangingChars="118" w:hanging="283"/>
        <w:jc w:val="left"/>
        <w:rPr>
          <w:rFonts w:ascii="Century" w:hAnsi="Century" w:cs="Times New Roman"/>
          <w:sz w:val="24"/>
          <w:szCs w:val="24"/>
        </w:rPr>
      </w:pPr>
      <w:r w:rsidRPr="001F61D4">
        <w:rPr>
          <w:rFonts w:ascii="Century" w:hAnsi="Century" w:cs="Times New Roman"/>
          <w:sz w:val="24"/>
          <w:szCs w:val="24"/>
        </w:rPr>
        <w:t>(6)</w:t>
      </w:r>
      <w:r w:rsidRPr="001F61D4">
        <w:rPr>
          <w:rFonts w:ascii="Century" w:hAnsi="Century" w:cs="Times New Roman"/>
          <w:sz w:val="24"/>
          <w:szCs w:val="24"/>
        </w:rPr>
        <w:t>測定方法</w:t>
      </w:r>
    </w:p>
    <w:p w:rsidR="00645DF6" w:rsidRPr="001F61D4" w:rsidRDefault="00801E38" w:rsidP="001F61D4">
      <w:pPr>
        <w:ind w:left="283" w:hangingChars="118" w:hanging="283"/>
        <w:jc w:val="left"/>
        <w:rPr>
          <w:rFonts w:ascii="Century" w:hAnsi="Century" w:cs="Times New Roman"/>
          <w:sz w:val="24"/>
          <w:szCs w:val="24"/>
        </w:rPr>
      </w:pPr>
      <w:r w:rsidRPr="001F61D4">
        <w:rPr>
          <w:rFonts w:ascii="ＭＳ 明朝" w:eastAsia="ＭＳ 明朝" w:hAnsi="ＭＳ 明朝" w:cs="ＭＳ 明朝" w:hint="eastAsia"/>
          <w:sz w:val="24"/>
          <w:szCs w:val="24"/>
        </w:rPr>
        <w:t>①</w:t>
      </w:r>
      <w:r w:rsidRPr="001F61D4">
        <w:rPr>
          <w:rFonts w:ascii="Century" w:hAnsi="Century" w:cs="Times New Roman"/>
          <w:sz w:val="24"/>
          <w:szCs w:val="24"/>
        </w:rPr>
        <w:t>位置決め精度の測定方法は</w:t>
      </w:r>
      <w:r w:rsidR="00645DF6" w:rsidRPr="001F61D4">
        <w:rPr>
          <w:rFonts w:ascii="Century" w:hAnsi="Century" w:cs="Times New Roman"/>
          <w:sz w:val="24"/>
          <w:szCs w:val="24"/>
        </w:rPr>
        <w:t>以下の規定に従い、直線軸の全長について測定を行う。</w:t>
      </w:r>
      <w:r w:rsidR="0055789B">
        <w:rPr>
          <w:rStyle w:val="a9"/>
          <w:rFonts w:ascii="Century" w:hAnsi="Century" w:cs="Times New Roman"/>
          <w:sz w:val="24"/>
          <w:szCs w:val="24"/>
        </w:rPr>
        <w:footnoteReference w:id="7"/>
      </w:r>
    </w:p>
    <w:p w:rsidR="00645DF6" w:rsidRPr="001F61D4" w:rsidRDefault="00645DF6" w:rsidP="001F61D4">
      <w:pPr>
        <w:ind w:left="283" w:hangingChars="118" w:hanging="283"/>
        <w:jc w:val="left"/>
        <w:rPr>
          <w:rFonts w:ascii="Century" w:hAnsi="Century" w:cs="Times New Roman"/>
          <w:sz w:val="24"/>
          <w:szCs w:val="24"/>
        </w:rPr>
      </w:pPr>
      <w:r w:rsidRPr="001F61D4">
        <w:rPr>
          <w:rFonts w:ascii="Century" w:hAnsi="Century" w:cs="Times New Roman"/>
          <w:sz w:val="24"/>
          <w:szCs w:val="24"/>
        </w:rPr>
        <w:t>ア．輸出令</w:t>
      </w:r>
      <w:r w:rsidRPr="001F61D4">
        <w:rPr>
          <w:rFonts w:ascii="Century" w:hAnsi="Century" w:cs="Times New Roman"/>
          <w:sz w:val="24"/>
          <w:szCs w:val="24"/>
        </w:rPr>
        <w:t>2</w:t>
      </w:r>
      <w:r w:rsidRPr="001F61D4">
        <w:rPr>
          <w:rFonts w:ascii="Century" w:hAnsi="Century" w:cs="Times New Roman"/>
          <w:sz w:val="24"/>
          <w:szCs w:val="24"/>
        </w:rPr>
        <w:t>の項に関連する位置決め精度の測定方法については、</w:t>
      </w:r>
      <w:r w:rsidR="00801E38" w:rsidRPr="001F61D4">
        <w:rPr>
          <w:rFonts w:ascii="Century" w:hAnsi="Century" w:cs="Times New Roman"/>
          <w:sz w:val="24"/>
          <w:szCs w:val="24"/>
        </w:rPr>
        <w:t>ISO230/2(1988)</w:t>
      </w:r>
      <w:r w:rsidRPr="001F61D4">
        <w:rPr>
          <w:rFonts w:ascii="Century" w:hAnsi="Century" w:cs="Times New Roman"/>
          <w:sz w:val="24"/>
          <w:szCs w:val="24"/>
        </w:rPr>
        <w:t>、及び輸出令</w:t>
      </w:r>
      <w:r w:rsidRPr="001F61D4">
        <w:rPr>
          <w:rFonts w:ascii="Century" w:hAnsi="Century" w:cs="Times New Roman"/>
          <w:sz w:val="24"/>
          <w:szCs w:val="24"/>
        </w:rPr>
        <w:t>2</w:t>
      </w:r>
      <w:r w:rsidR="002C7C74" w:rsidRPr="001F61D4">
        <w:rPr>
          <w:rFonts w:ascii="Century" w:hAnsi="Century" w:cs="Times New Roman"/>
          <w:sz w:val="24"/>
          <w:szCs w:val="24"/>
        </w:rPr>
        <w:t>の項における</w:t>
      </w:r>
      <w:r w:rsidRPr="001F61D4">
        <w:rPr>
          <w:rFonts w:ascii="Century" w:hAnsi="Century" w:cs="Times New Roman"/>
          <w:sz w:val="24"/>
          <w:szCs w:val="24"/>
        </w:rPr>
        <w:t>位置決め精度の解釈に従う。</w:t>
      </w:r>
    </w:p>
    <w:p w:rsidR="00801E38" w:rsidRPr="001F61D4" w:rsidRDefault="00645DF6" w:rsidP="001F61D4">
      <w:pPr>
        <w:ind w:left="283" w:hangingChars="118" w:hanging="283"/>
        <w:jc w:val="left"/>
        <w:rPr>
          <w:rFonts w:ascii="Century" w:hAnsi="Century" w:cs="Times New Roman"/>
          <w:sz w:val="24"/>
          <w:szCs w:val="24"/>
        </w:rPr>
      </w:pPr>
      <w:r w:rsidRPr="001F61D4">
        <w:rPr>
          <w:rFonts w:ascii="Century" w:hAnsi="Century" w:cs="Times New Roman"/>
          <w:sz w:val="24"/>
          <w:szCs w:val="24"/>
        </w:rPr>
        <w:t>イ．輸出令</w:t>
      </w:r>
      <w:r w:rsidRPr="001F61D4">
        <w:rPr>
          <w:rFonts w:ascii="Century" w:hAnsi="Century" w:cs="Times New Roman"/>
          <w:sz w:val="24"/>
          <w:szCs w:val="24"/>
        </w:rPr>
        <w:t>6</w:t>
      </w:r>
      <w:r w:rsidRPr="001F61D4">
        <w:rPr>
          <w:rFonts w:ascii="Century" w:hAnsi="Century" w:cs="Times New Roman"/>
          <w:sz w:val="24"/>
          <w:szCs w:val="24"/>
        </w:rPr>
        <w:t>の項に関連する位置決め精度の測定方法については、</w:t>
      </w:r>
      <w:r w:rsidR="00801E38" w:rsidRPr="001F61D4">
        <w:rPr>
          <w:rFonts w:ascii="Century" w:hAnsi="Century" w:cs="Times New Roman"/>
          <w:sz w:val="24"/>
          <w:szCs w:val="24"/>
        </w:rPr>
        <w:t>ISO230/2(2006)</w:t>
      </w:r>
      <w:r w:rsidR="00A83DB4" w:rsidRPr="001F61D4">
        <w:rPr>
          <w:rFonts w:ascii="Century" w:hAnsi="Century" w:cs="Times New Roman"/>
          <w:sz w:val="24"/>
          <w:szCs w:val="24"/>
        </w:rPr>
        <w:t>、及び輸出令</w:t>
      </w:r>
      <w:r w:rsidR="00A83DB4" w:rsidRPr="001F61D4">
        <w:rPr>
          <w:rFonts w:ascii="Century" w:hAnsi="Century" w:cs="Times New Roman"/>
          <w:sz w:val="24"/>
          <w:szCs w:val="24"/>
        </w:rPr>
        <w:t>6</w:t>
      </w:r>
      <w:r w:rsidRPr="001F61D4">
        <w:rPr>
          <w:rFonts w:ascii="Century" w:hAnsi="Century" w:cs="Times New Roman"/>
          <w:sz w:val="24"/>
          <w:szCs w:val="24"/>
        </w:rPr>
        <w:t>の項における</w:t>
      </w:r>
      <w:r w:rsidR="00A83DB4" w:rsidRPr="001F61D4">
        <w:rPr>
          <w:rFonts w:ascii="Century" w:hAnsi="Century" w:cs="Times New Roman"/>
          <w:sz w:val="24"/>
          <w:szCs w:val="24"/>
        </w:rPr>
        <w:t>位置決め精度</w:t>
      </w:r>
      <w:r w:rsidRPr="001F61D4">
        <w:rPr>
          <w:rFonts w:ascii="Century" w:hAnsi="Century" w:cs="Times New Roman"/>
          <w:sz w:val="24"/>
          <w:szCs w:val="24"/>
        </w:rPr>
        <w:t>の解釈に従う。</w:t>
      </w:r>
    </w:p>
    <w:p w:rsidR="00A83DB4" w:rsidRPr="001F61D4" w:rsidRDefault="00A83DB4" w:rsidP="001F61D4">
      <w:pPr>
        <w:ind w:left="283" w:hangingChars="118" w:hanging="283"/>
        <w:jc w:val="left"/>
        <w:rPr>
          <w:rFonts w:ascii="Century" w:hAnsi="Century" w:cs="Times New Roman"/>
          <w:sz w:val="24"/>
          <w:szCs w:val="24"/>
        </w:rPr>
      </w:pPr>
      <w:r w:rsidRPr="001F61D4">
        <w:rPr>
          <w:rFonts w:ascii="ＭＳ 明朝" w:eastAsia="ＭＳ 明朝" w:hAnsi="ＭＳ 明朝" w:cs="ＭＳ 明朝" w:hint="eastAsia"/>
          <w:sz w:val="24"/>
          <w:szCs w:val="24"/>
        </w:rPr>
        <w:t>②</w:t>
      </w:r>
      <w:r w:rsidRPr="001F61D4">
        <w:rPr>
          <w:rFonts w:ascii="Century" w:hAnsi="Century" w:cs="Times New Roman"/>
          <w:sz w:val="24"/>
          <w:szCs w:val="24"/>
        </w:rPr>
        <w:t>合成軸の測定方法</w:t>
      </w:r>
    </w:p>
    <w:p w:rsidR="00A83DB4" w:rsidRPr="001F61D4" w:rsidRDefault="00A83DB4" w:rsidP="001F61D4">
      <w:pPr>
        <w:ind w:left="283" w:hangingChars="118" w:hanging="283"/>
        <w:jc w:val="left"/>
        <w:rPr>
          <w:rFonts w:ascii="Century" w:hAnsi="Century" w:cs="Times New Roman"/>
          <w:sz w:val="24"/>
          <w:szCs w:val="24"/>
        </w:rPr>
      </w:pPr>
      <w:r w:rsidRPr="001F61D4">
        <w:rPr>
          <w:rFonts w:ascii="Century" w:hAnsi="Century" w:cs="Times New Roman"/>
          <w:sz w:val="24"/>
          <w:szCs w:val="24"/>
        </w:rPr>
        <w:t xml:space="preserve">　</w:t>
      </w:r>
      <w:r w:rsidRPr="001F61D4">
        <w:rPr>
          <w:rFonts w:ascii="Century" w:hAnsi="Century" w:cs="Times New Roman"/>
          <w:sz w:val="24"/>
          <w:szCs w:val="24"/>
        </w:rPr>
        <w:t xml:space="preserve"> </w:t>
      </w:r>
      <w:r w:rsidR="00A032A5" w:rsidRPr="001F61D4">
        <w:rPr>
          <w:rFonts w:ascii="Century" w:hAnsi="Century" w:cs="Times New Roman"/>
          <w:sz w:val="24"/>
          <w:szCs w:val="24"/>
        </w:rPr>
        <w:t>スラントタイプの工作機械等において、</w:t>
      </w:r>
      <w:r w:rsidRPr="001F61D4">
        <w:rPr>
          <w:rFonts w:ascii="Century" w:hAnsi="Century" w:cs="Times New Roman"/>
          <w:sz w:val="24"/>
          <w:szCs w:val="24"/>
        </w:rPr>
        <w:t>非直交</w:t>
      </w:r>
      <w:r w:rsidRPr="001F61D4">
        <w:rPr>
          <w:rFonts w:ascii="Century" w:hAnsi="Century" w:cs="Times New Roman"/>
          <w:sz w:val="24"/>
          <w:szCs w:val="24"/>
        </w:rPr>
        <w:t>2</w:t>
      </w:r>
      <w:r w:rsidRPr="001F61D4">
        <w:rPr>
          <w:rFonts w:ascii="Century" w:hAnsi="Century" w:cs="Times New Roman"/>
          <w:sz w:val="24"/>
          <w:szCs w:val="24"/>
        </w:rPr>
        <w:t>軸の同時制御で形成され且つその軸が切削軸として</w:t>
      </w:r>
      <w:r w:rsidR="00B25385" w:rsidRPr="001F61D4">
        <w:rPr>
          <w:rFonts w:ascii="Century" w:hAnsi="Century" w:cs="Times New Roman"/>
          <w:sz w:val="24"/>
          <w:szCs w:val="24"/>
        </w:rPr>
        <w:t>機能する合</w:t>
      </w:r>
      <w:r w:rsidR="00C05984">
        <w:rPr>
          <w:rFonts w:ascii="Century" w:hAnsi="Century" w:cs="Times New Roman" w:hint="eastAsia"/>
          <w:sz w:val="24"/>
          <w:szCs w:val="24"/>
        </w:rPr>
        <w:t>成</w:t>
      </w:r>
      <w:r w:rsidR="00B25385" w:rsidRPr="001F61D4">
        <w:rPr>
          <w:rFonts w:ascii="Century" w:hAnsi="Century" w:cs="Times New Roman"/>
          <w:sz w:val="24"/>
          <w:szCs w:val="24"/>
        </w:rPr>
        <w:t>軸である場合は</w:t>
      </w:r>
      <w:r w:rsidRPr="001F61D4">
        <w:rPr>
          <w:rFonts w:ascii="Century" w:hAnsi="Century" w:cs="Times New Roman"/>
          <w:sz w:val="24"/>
          <w:szCs w:val="24"/>
        </w:rPr>
        <w:t>、測定する直線軸は合成軸とする。従って、</w:t>
      </w:r>
      <w:r w:rsidR="00A30196" w:rsidRPr="001F61D4">
        <w:rPr>
          <w:rFonts w:ascii="Century" w:hAnsi="Century" w:cs="Times New Roman"/>
          <w:sz w:val="24"/>
          <w:szCs w:val="24"/>
        </w:rPr>
        <w:t>非</w:t>
      </w:r>
      <w:r w:rsidRPr="001F61D4">
        <w:rPr>
          <w:rFonts w:ascii="Century" w:hAnsi="Century" w:cs="Times New Roman"/>
          <w:sz w:val="24"/>
          <w:szCs w:val="24"/>
        </w:rPr>
        <w:t>直交</w:t>
      </w:r>
      <w:r w:rsidRPr="001F61D4">
        <w:rPr>
          <w:rFonts w:ascii="Century" w:hAnsi="Century" w:cs="Times New Roman"/>
          <w:sz w:val="24"/>
          <w:szCs w:val="24"/>
        </w:rPr>
        <w:t>2</w:t>
      </w:r>
      <w:r w:rsidRPr="001F61D4">
        <w:rPr>
          <w:rFonts w:ascii="Century" w:hAnsi="Century" w:cs="Times New Roman"/>
          <w:sz w:val="24"/>
          <w:szCs w:val="24"/>
        </w:rPr>
        <w:t>軸の各軸を測定する必要はなく、合成軸を測定するのみで良い。</w:t>
      </w:r>
    </w:p>
    <w:p w:rsidR="00220D0E" w:rsidRPr="001F61D4" w:rsidRDefault="00220D0E" w:rsidP="001F61D4">
      <w:pPr>
        <w:ind w:left="283" w:hangingChars="118" w:hanging="283"/>
        <w:jc w:val="left"/>
        <w:rPr>
          <w:rFonts w:ascii="Century" w:hAnsi="Century" w:cs="Times New Roman"/>
          <w:sz w:val="24"/>
          <w:szCs w:val="24"/>
        </w:rPr>
      </w:pPr>
      <w:r w:rsidRPr="001F61D4">
        <w:rPr>
          <w:rFonts w:ascii="Century" w:hAnsi="Century" w:cs="Times New Roman"/>
          <w:sz w:val="24"/>
          <w:szCs w:val="24"/>
        </w:rPr>
        <w:t>(</w:t>
      </w:r>
      <w:r w:rsidR="00A83DB4" w:rsidRPr="001F61D4">
        <w:rPr>
          <w:rFonts w:ascii="Century" w:hAnsi="Century" w:cs="Times New Roman"/>
          <w:sz w:val="24"/>
          <w:szCs w:val="24"/>
        </w:rPr>
        <w:t>7</w:t>
      </w:r>
      <w:r w:rsidRPr="001F61D4">
        <w:rPr>
          <w:rFonts w:ascii="Century" w:hAnsi="Century" w:cs="Times New Roman"/>
          <w:sz w:val="24"/>
          <w:szCs w:val="24"/>
        </w:rPr>
        <w:t>)</w:t>
      </w:r>
      <w:r w:rsidRPr="001F61D4">
        <w:rPr>
          <w:rFonts w:ascii="Century" w:hAnsi="Century" w:cs="Times New Roman"/>
          <w:sz w:val="24"/>
          <w:szCs w:val="24"/>
        </w:rPr>
        <w:t>チェックシート</w:t>
      </w:r>
    </w:p>
    <w:p w:rsidR="00F30B6C" w:rsidRPr="001F61D4" w:rsidRDefault="00D7688C" w:rsidP="00F30B6C">
      <w:pPr>
        <w:ind w:leftChars="99" w:left="254" w:hangingChars="19" w:hanging="46"/>
        <w:jc w:val="left"/>
        <w:rPr>
          <w:rFonts w:ascii="Century" w:hAnsi="Century" w:cs="Times New Roman"/>
          <w:sz w:val="24"/>
          <w:szCs w:val="24"/>
        </w:rPr>
      </w:pPr>
      <w:r w:rsidRPr="001F61D4">
        <w:rPr>
          <w:rFonts w:ascii="Century" w:hAnsi="Century" w:cs="Times New Roman"/>
          <w:sz w:val="24"/>
          <w:szCs w:val="24"/>
        </w:rPr>
        <w:t>(6)</w:t>
      </w:r>
      <w:r w:rsidRPr="001F61D4">
        <w:rPr>
          <w:rFonts w:ascii="Century" w:hAnsi="Century" w:cs="Times New Roman"/>
          <w:sz w:val="24"/>
          <w:szCs w:val="24"/>
        </w:rPr>
        <w:t>に基づく測定に際しては、</w:t>
      </w:r>
      <w:r w:rsidR="00D56C72" w:rsidRPr="001F61D4">
        <w:rPr>
          <w:rFonts w:ascii="Century" w:hAnsi="Century" w:cs="Times New Roman"/>
          <w:sz w:val="24"/>
          <w:szCs w:val="24"/>
        </w:rPr>
        <w:t>CISTEC</w:t>
      </w:r>
      <w:r w:rsidR="00D56C72" w:rsidRPr="001F61D4">
        <w:rPr>
          <w:rStyle w:val="a9"/>
          <w:rFonts w:ascii="Century" w:hAnsi="Century" w:cs="Times New Roman"/>
          <w:sz w:val="24"/>
          <w:szCs w:val="24"/>
        </w:rPr>
        <w:footnoteReference w:id="8"/>
      </w:r>
      <w:r w:rsidRPr="001F61D4">
        <w:rPr>
          <w:rFonts w:ascii="Century" w:hAnsi="Century" w:cs="Times New Roman"/>
          <w:sz w:val="24"/>
          <w:szCs w:val="24"/>
        </w:rPr>
        <w:t>から発行されている「位置決め精度の測定方法に関する</w:t>
      </w:r>
      <w:r w:rsidR="00D56C72" w:rsidRPr="001F61D4">
        <w:rPr>
          <w:rFonts w:ascii="Century" w:hAnsi="Century" w:cs="Times New Roman"/>
          <w:sz w:val="24"/>
          <w:szCs w:val="24"/>
        </w:rPr>
        <w:t>チェックシート</w:t>
      </w:r>
      <w:r w:rsidRPr="001F61D4">
        <w:rPr>
          <w:rFonts w:ascii="Century" w:hAnsi="Century" w:cs="Times New Roman"/>
          <w:sz w:val="24"/>
          <w:szCs w:val="24"/>
        </w:rPr>
        <w:t>（雛形）」</w:t>
      </w:r>
      <w:r w:rsidR="00D56C72" w:rsidRPr="001F61D4">
        <w:rPr>
          <w:rStyle w:val="a9"/>
          <w:rFonts w:ascii="Century" w:hAnsi="Century" w:cs="Times New Roman"/>
          <w:sz w:val="24"/>
          <w:szCs w:val="24"/>
        </w:rPr>
        <w:footnoteReference w:id="9"/>
      </w:r>
      <w:r w:rsidRPr="001F61D4">
        <w:rPr>
          <w:rFonts w:ascii="Century" w:hAnsi="Century" w:cs="Times New Roman"/>
          <w:sz w:val="24"/>
          <w:szCs w:val="24"/>
        </w:rPr>
        <w:t>を利用すると良い</w:t>
      </w:r>
      <w:r w:rsidR="00D56C72" w:rsidRPr="001F61D4">
        <w:rPr>
          <w:rFonts w:ascii="Century" w:hAnsi="Century" w:cs="Times New Roman"/>
          <w:sz w:val="24"/>
          <w:szCs w:val="24"/>
        </w:rPr>
        <w:t>。</w:t>
      </w:r>
    </w:p>
    <w:p w:rsidR="008225CE" w:rsidRDefault="008225CE" w:rsidP="00A439F8">
      <w:pPr>
        <w:pStyle w:val="4"/>
        <w:rPr>
          <w:rFonts w:ascii="Century" w:eastAsiaTheme="minorEastAsia" w:hAnsi="Century" w:cs="Times New Roman"/>
          <w:bCs w:val="0"/>
          <w:szCs w:val="24"/>
        </w:rPr>
      </w:pPr>
    </w:p>
    <w:p w:rsidR="00D56C72" w:rsidRPr="001F61D4" w:rsidRDefault="00D56C72" w:rsidP="00A439F8">
      <w:pPr>
        <w:pStyle w:val="4"/>
        <w:rPr>
          <w:rFonts w:ascii="Century" w:eastAsiaTheme="minorEastAsia" w:hAnsi="Century" w:cs="Times New Roman"/>
          <w:szCs w:val="24"/>
        </w:rPr>
      </w:pPr>
      <w:bookmarkStart w:id="10" w:name="_Toc479175186"/>
      <w:r w:rsidRPr="001F61D4">
        <w:rPr>
          <w:rFonts w:ascii="Century" w:eastAsiaTheme="minorEastAsia" w:hAnsi="Century"/>
          <w:szCs w:val="24"/>
        </w:rPr>
        <w:t>1-1-3</w:t>
      </w:r>
      <w:r w:rsidR="00725619" w:rsidRPr="001F61D4">
        <w:rPr>
          <w:rFonts w:ascii="Century" w:eastAsiaTheme="minorEastAsia" w:hAnsi="Century"/>
          <w:szCs w:val="24"/>
        </w:rPr>
        <w:t xml:space="preserve">　</w:t>
      </w:r>
      <w:r w:rsidRPr="001F61D4">
        <w:rPr>
          <w:rFonts w:ascii="Century" w:eastAsiaTheme="minorEastAsia" w:hAnsi="Century"/>
          <w:szCs w:val="24"/>
        </w:rPr>
        <w:t>申告値の届出</w:t>
      </w:r>
      <w:bookmarkEnd w:id="10"/>
    </w:p>
    <w:p w:rsidR="00220D0E" w:rsidRPr="001F61D4" w:rsidRDefault="00220D0E" w:rsidP="00B0284D">
      <w:pPr>
        <w:tabs>
          <w:tab w:val="left" w:pos="709"/>
        </w:tabs>
        <w:jc w:val="left"/>
        <w:rPr>
          <w:rFonts w:ascii="Century" w:hAnsi="Century" w:cs="Times New Roman"/>
          <w:sz w:val="24"/>
          <w:szCs w:val="24"/>
        </w:rPr>
      </w:pPr>
      <w:r w:rsidRPr="001F61D4">
        <w:rPr>
          <w:rFonts w:ascii="Century" w:hAnsi="Century" w:cs="Times New Roman"/>
          <w:sz w:val="24"/>
          <w:szCs w:val="24"/>
        </w:rPr>
        <w:t>(1)</w:t>
      </w:r>
      <w:r w:rsidRPr="001F61D4">
        <w:rPr>
          <w:rFonts w:ascii="Century" w:hAnsi="Century" w:cs="Times New Roman"/>
          <w:sz w:val="24"/>
          <w:szCs w:val="24"/>
        </w:rPr>
        <w:t>届出方法</w:t>
      </w:r>
    </w:p>
    <w:p w:rsidR="00D56C72" w:rsidRPr="001F61D4" w:rsidRDefault="00220D0E" w:rsidP="001F61D4">
      <w:pPr>
        <w:ind w:left="283" w:hangingChars="118" w:hanging="283"/>
        <w:jc w:val="left"/>
        <w:rPr>
          <w:rFonts w:ascii="Century" w:hAnsi="Century" w:cs="Times New Roman"/>
          <w:sz w:val="24"/>
          <w:szCs w:val="24"/>
        </w:rPr>
      </w:pPr>
      <w:r w:rsidRPr="001F61D4">
        <w:rPr>
          <w:rFonts w:ascii="ＭＳ 明朝" w:eastAsia="ＭＳ 明朝" w:hAnsi="ＭＳ 明朝" w:cs="ＭＳ 明朝" w:hint="eastAsia"/>
          <w:sz w:val="24"/>
          <w:szCs w:val="24"/>
        </w:rPr>
        <w:t>①</w:t>
      </w:r>
      <w:r w:rsidR="00D56C72" w:rsidRPr="001F61D4">
        <w:rPr>
          <w:rFonts w:ascii="Century" w:hAnsi="Century" w:cs="Times New Roman"/>
          <w:sz w:val="24"/>
          <w:szCs w:val="24"/>
        </w:rPr>
        <w:t>申告値の届</w:t>
      </w:r>
      <w:r w:rsidR="009F3A8C">
        <w:rPr>
          <w:rFonts w:ascii="Century" w:hAnsi="Century" w:cs="Times New Roman" w:hint="eastAsia"/>
          <w:sz w:val="24"/>
          <w:szCs w:val="24"/>
        </w:rPr>
        <w:t>け</w:t>
      </w:r>
      <w:r w:rsidR="00D56C72" w:rsidRPr="001F61D4">
        <w:rPr>
          <w:rFonts w:ascii="Century" w:hAnsi="Century" w:cs="Times New Roman"/>
          <w:sz w:val="24"/>
          <w:szCs w:val="24"/>
        </w:rPr>
        <w:t>出は、</w:t>
      </w:r>
      <w:r w:rsidR="00B806C1">
        <w:rPr>
          <w:rFonts w:ascii="Century" w:hAnsi="Century" w:cs="Times New Roman" w:hint="eastAsia"/>
          <w:sz w:val="24"/>
          <w:szCs w:val="24"/>
        </w:rPr>
        <w:t>旧</w:t>
      </w:r>
      <w:r w:rsidR="00D56C72" w:rsidRPr="001F61D4">
        <w:rPr>
          <w:rFonts w:ascii="Century" w:hAnsi="Century" w:cs="Times New Roman"/>
          <w:sz w:val="24"/>
          <w:szCs w:val="24"/>
        </w:rPr>
        <w:t>申告値通達「</w:t>
      </w:r>
      <w:r w:rsidR="00D56C72" w:rsidRPr="001F61D4">
        <w:rPr>
          <w:rFonts w:ascii="Century" w:hAnsi="Century" w:cs="Times New Roman"/>
          <w:sz w:val="24"/>
          <w:szCs w:val="24"/>
        </w:rPr>
        <w:t xml:space="preserve">5. </w:t>
      </w:r>
      <w:r w:rsidR="00D56C72" w:rsidRPr="001F61D4">
        <w:rPr>
          <w:rFonts w:ascii="Century" w:hAnsi="Century" w:cs="Times New Roman"/>
          <w:sz w:val="24"/>
          <w:szCs w:val="24"/>
        </w:rPr>
        <w:t>申告値の提出に必要な書類」</w:t>
      </w:r>
      <w:r w:rsidR="0081043F">
        <w:rPr>
          <w:rFonts w:ascii="Century" w:hAnsi="Century" w:cs="Times New Roman"/>
          <w:sz w:val="24"/>
          <w:szCs w:val="24"/>
        </w:rPr>
        <w:t>に従って</w:t>
      </w:r>
      <w:r w:rsidR="0081043F">
        <w:rPr>
          <w:rFonts w:ascii="Century" w:hAnsi="Century" w:cs="Times New Roman" w:hint="eastAsia"/>
          <w:sz w:val="24"/>
          <w:szCs w:val="24"/>
        </w:rPr>
        <w:t>行う</w:t>
      </w:r>
      <w:r w:rsidR="00D56C72" w:rsidRPr="001F61D4">
        <w:rPr>
          <w:rFonts w:ascii="Century" w:hAnsi="Century" w:cs="Times New Roman"/>
          <w:sz w:val="24"/>
          <w:szCs w:val="24"/>
        </w:rPr>
        <w:t>。書類には</w:t>
      </w:r>
      <w:r w:rsidR="00BD60A5" w:rsidRPr="001F61D4">
        <w:rPr>
          <w:rFonts w:ascii="Century" w:hAnsi="Century" w:cs="Times New Roman"/>
          <w:sz w:val="24"/>
          <w:szCs w:val="24"/>
        </w:rPr>
        <w:t>、輸出令</w:t>
      </w:r>
      <w:r w:rsidR="00BD60A5" w:rsidRPr="001F61D4">
        <w:rPr>
          <w:rFonts w:ascii="Century" w:hAnsi="Century" w:cs="Times New Roman"/>
          <w:sz w:val="24"/>
          <w:szCs w:val="24"/>
        </w:rPr>
        <w:t>2</w:t>
      </w:r>
      <w:r w:rsidR="00E519CC" w:rsidRPr="001F61D4">
        <w:rPr>
          <w:rFonts w:ascii="Century" w:hAnsi="Century" w:cs="Times New Roman"/>
          <w:sz w:val="24"/>
          <w:szCs w:val="24"/>
        </w:rPr>
        <w:t>の項における</w:t>
      </w:r>
      <w:r w:rsidR="00BD60A5" w:rsidRPr="001F61D4">
        <w:rPr>
          <w:rFonts w:ascii="Century" w:hAnsi="Century" w:cs="Times New Roman"/>
          <w:sz w:val="24"/>
          <w:szCs w:val="24"/>
        </w:rPr>
        <w:t>位置決め精度の</w:t>
      </w:r>
      <w:r w:rsidR="00103DC4" w:rsidRPr="001F61D4">
        <w:rPr>
          <w:rFonts w:ascii="Century" w:hAnsi="Century" w:cs="Times New Roman"/>
          <w:sz w:val="24"/>
          <w:szCs w:val="24"/>
        </w:rPr>
        <w:t>解釈</w:t>
      </w:r>
      <w:r w:rsidR="00D56C72" w:rsidRPr="001F61D4">
        <w:rPr>
          <w:rFonts w:ascii="Century" w:hAnsi="Century" w:cs="Times New Roman"/>
          <w:sz w:val="24"/>
          <w:szCs w:val="24"/>
        </w:rPr>
        <w:t>「ハ</w:t>
      </w:r>
      <w:r w:rsidR="00E519CC" w:rsidRPr="001F61D4">
        <w:rPr>
          <w:rFonts w:ascii="Century" w:hAnsi="Century" w:cs="Times New Roman"/>
          <w:sz w:val="24"/>
          <w:szCs w:val="24"/>
        </w:rPr>
        <w:t xml:space="preserve">　測定結果の表示方法</w:t>
      </w:r>
      <w:r w:rsidR="00D56C72" w:rsidRPr="001F61D4">
        <w:rPr>
          <w:rFonts w:ascii="Century" w:hAnsi="Century" w:cs="Times New Roman"/>
          <w:sz w:val="24"/>
          <w:szCs w:val="24"/>
        </w:rPr>
        <w:t>」</w:t>
      </w:r>
      <w:r w:rsidR="00E519CC" w:rsidRPr="001F61D4">
        <w:rPr>
          <w:rStyle w:val="a9"/>
          <w:rFonts w:ascii="Century" w:hAnsi="Century" w:cs="Times New Roman"/>
          <w:sz w:val="24"/>
          <w:szCs w:val="24"/>
        </w:rPr>
        <w:footnoteReference w:id="10"/>
      </w:r>
      <w:r w:rsidR="00D56C72" w:rsidRPr="001F61D4">
        <w:rPr>
          <w:rFonts w:ascii="Century" w:hAnsi="Century" w:cs="Times New Roman"/>
          <w:sz w:val="24"/>
          <w:szCs w:val="24"/>
        </w:rPr>
        <w:t>に規定されている</w:t>
      </w:r>
      <w:r w:rsidR="00D56C72" w:rsidRPr="001F61D4">
        <w:rPr>
          <w:rFonts w:ascii="Century" w:hAnsi="Century" w:cs="Times New Roman"/>
          <w:sz w:val="24"/>
          <w:szCs w:val="24"/>
        </w:rPr>
        <w:t>ISO230/2</w:t>
      </w:r>
      <w:r w:rsidR="00D56C72" w:rsidRPr="001F61D4">
        <w:rPr>
          <w:rFonts w:ascii="Century" w:hAnsi="Century" w:cs="Times New Roman"/>
          <w:sz w:val="24"/>
          <w:szCs w:val="24"/>
        </w:rPr>
        <w:t>（</w:t>
      </w:r>
      <w:r w:rsidR="00D56C72" w:rsidRPr="001F61D4">
        <w:rPr>
          <w:rFonts w:ascii="Century" w:hAnsi="Century" w:cs="Times New Roman"/>
          <w:sz w:val="24"/>
          <w:szCs w:val="24"/>
        </w:rPr>
        <w:t>1988</w:t>
      </w:r>
      <w:r w:rsidR="00D56C72" w:rsidRPr="001F61D4">
        <w:rPr>
          <w:rFonts w:ascii="Century" w:hAnsi="Century" w:cs="Times New Roman"/>
          <w:sz w:val="24"/>
          <w:szCs w:val="24"/>
        </w:rPr>
        <w:t>）の</w:t>
      </w:r>
      <w:r w:rsidR="00127A3B">
        <w:rPr>
          <w:rFonts w:ascii="Century" w:hAnsi="Century" w:cs="Times New Roman" w:hint="eastAsia"/>
          <w:sz w:val="24"/>
          <w:szCs w:val="24"/>
        </w:rPr>
        <w:t>測定データ（</w:t>
      </w:r>
      <w:r w:rsidR="00D56C72" w:rsidRPr="001F61D4">
        <w:rPr>
          <w:rFonts w:ascii="Century" w:hAnsi="Century" w:cs="Times New Roman"/>
          <w:sz w:val="24"/>
          <w:szCs w:val="24"/>
        </w:rPr>
        <w:t>表</w:t>
      </w:r>
      <w:r w:rsidR="00D56C72" w:rsidRPr="001F61D4">
        <w:rPr>
          <w:rFonts w:ascii="Century" w:hAnsi="Century" w:cs="Times New Roman"/>
          <w:sz w:val="24"/>
          <w:szCs w:val="24"/>
        </w:rPr>
        <w:t>2</w:t>
      </w:r>
      <w:r w:rsidR="00127A3B">
        <w:rPr>
          <w:rFonts w:ascii="Century" w:hAnsi="Century" w:cs="Times New Roman" w:hint="eastAsia"/>
          <w:sz w:val="24"/>
          <w:szCs w:val="24"/>
        </w:rPr>
        <w:t>、</w:t>
      </w:r>
      <w:r w:rsidR="00127A3B">
        <w:rPr>
          <w:rFonts w:ascii="Century" w:hAnsi="Century" w:cs="Times New Roman"/>
          <w:sz w:val="24"/>
          <w:szCs w:val="24"/>
        </w:rPr>
        <w:t>Typic</w:t>
      </w:r>
      <w:r w:rsidR="00D6089D">
        <w:rPr>
          <w:rFonts w:ascii="Century" w:hAnsi="Century" w:cs="Times New Roman" w:hint="eastAsia"/>
          <w:sz w:val="24"/>
          <w:szCs w:val="24"/>
        </w:rPr>
        <w:t>a</w:t>
      </w:r>
      <w:r w:rsidR="00127A3B">
        <w:rPr>
          <w:rFonts w:ascii="Century" w:hAnsi="Century" w:cs="Times New Roman"/>
          <w:sz w:val="24"/>
          <w:szCs w:val="24"/>
        </w:rPr>
        <w:t>l test results</w:t>
      </w:r>
      <w:r w:rsidR="00127A3B">
        <w:rPr>
          <w:rFonts w:ascii="Century" w:hAnsi="Century" w:cs="Times New Roman" w:hint="eastAsia"/>
          <w:sz w:val="24"/>
          <w:szCs w:val="24"/>
        </w:rPr>
        <w:t>）</w:t>
      </w:r>
      <w:r w:rsidR="00E519CC" w:rsidRPr="001F61D4">
        <w:rPr>
          <w:rFonts w:ascii="Century" w:hAnsi="Century" w:cs="Times New Roman"/>
          <w:sz w:val="24"/>
          <w:szCs w:val="24"/>
        </w:rPr>
        <w:t>及び</w:t>
      </w:r>
      <w:r w:rsidR="00D56C72" w:rsidRPr="001F61D4">
        <w:rPr>
          <w:rFonts w:ascii="Century" w:hAnsi="Century" w:cs="Times New Roman"/>
          <w:sz w:val="24"/>
          <w:szCs w:val="24"/>
        </w:rPr>
        <w:t>図</w:t>
      </w:r>
      <w:r w:rsidR="00D56C72" w:rsidRPr="001F61D4">
        <w:rPr>
          <w:rFonts w:ascii="Century" w:hAnsi="Century" w:cs="Times New Roman"/>
          <w:sz w:val="24"/>
          <w:szCs w:val="24"/>
        </w:rPr>
        <w:t>3</w:t>
      </w:r>
      <w:r w:rsidR="00E519CC" w:rsidRPr="001F61D4">
        <w:rPr>
          <w:rFonts w:ascii="Century" w:hAnsi="Century" w:cs="Times New Roman"/>
          <w:sz w:val="24"/>
          <w:szCs w:val="24"/>
        </w:rPr>
        <w:t>(Gr</w:t>
      </w:r>
      <w:r w:rsidR="00D6089D">
        <w:rPr>
          <w:rFonts w:ascii="Century" w:hAnsi="Century" w:cs="Times New Roman" w:hint="eastAsia"/>
          <w:sz w:val="24"/>
          <w:szCs w:val="24"/>
        </w:rPr>
        <w:t>a</w:t>
      </w:r>
      <w:r w:rsidR="00E519CC" w:rsidRPr="001F61D4">
        <w:rPr>
          <w:rFonts w:ascii="Century" w:hAnsi="Century" w:cs="Times New Roman"/>
          <w:sz w:val="24"/>
          <w:szCs w:val="24"/>
        </w:rPr>
        <w:t>phic</w:t>
      </w:r>
      <w:r w:rsidR="00D6089D">
        <w:rPr>
          <w:rFonts w:ascii="Century" w:hAnsi="Century" w:cs="Times New Roman" w:hint="eastAsia"/>
          <w:sz w:val="24"/>
          <w:szCs w:val="24"/>
        </w:rPr>
        <w:t>a</w:t>
      </w:r>
      <w:r w:rsidR="00E519CC" w:rsidRPr="001F61D4">
        <w:rPr>
          <w:rFonts w:ascii="Century" w:hAnsi="Century" w:cs="Times New Roman"/>
          <w:sz w:val="24"/>
          <w:szCs w:val="24"/>
        </w:rPr>
        <w:t>l present</w:t>
      </w:r>
      <w:r w:rsidR="00D6089D">
        <w:rPr>
          <w:rFonts w:ascii="Century" w:hAnsi="Century" w:cs="Times New Roman" w:hint="eastAsia"/>
          <w:sz w:val="24"/>
          <w:szCs w:val="24"/>
        </w:rPr>
        <w:t>a</w:t>
      </w:r>
      <w:r w:rsidR="00E519CC" w:rsidRPr="001F61D4">
        <w:rPr>
          <w:rFonts w:ascii="Century" w:hAnsi="Century" w:cs="Times New Roman"/>
          <w:sz w:val="24"/>
          <w:szCs w:val="24"/>
        </w:rPr>
        <w:t>tion of results)</w:t>
      </w:r>
      <w:r w:rsidR="00E519CC" w:rsidRPr="001F61D4">
        <w:rPr>
          <w:rFonts w:ascii="Century" w:hAnsi="Century" w:cs="Times New Roman"/>
          <w:sz w:val="24"/>
          <w:szCs w:val="24"/>
        </w:rPr>
        <w:t>、並びに輸出令</w:t>
      </w:r>
      <w:r w:rsidR="00E519CC" w:rsidRPr="001F61D4">
        <w:rPr>
          <w:rFonts w:ascii="Century" w:hAnsi="Century" w:cs="Times New Roman"/>
          <w:sz w:val="24"/>
          <w:szCs w:val="24"/>
        </w:rPr>
        <w:t>6</w:t>
      </w:r>
      <w:r w:rsidR="002C7C74" w:rsidRPr="001F61D4">
        <w:rPr>
          <w:rFonts w:ascii="Century" w:hAnsi="Century" w:cs="Times New Roman"/>
          <w:sz w:val="24"/>
          <w:szCs w:val="24"/>
        </w:rPr>
        <w:t>の項における</w:t>
      </w:r>
      <w:r w:rsidR="00E519CC" w:rsidRPr="001F61D4">
        <w:rPr>
          <w:rFonts w:ascii="Century" w:hAnsi="Century" w:cs="Times New Roman"/>
          <w:sz w:val="24"/>
          <w:szCs w:val="24"/>
        </w:rPr>
        <w:t>位置決め精度の解釈「ハ　測定結果の表示方法」</w:t>
      </w:r>
      <w:r w:rsidR="00E519CC" w:rsidRPr="001F61D4">
        <w:rPr>
          <w:rStyle w:val="a9"/>
          <w:rFonts w:ascii="Century" w:hAnsi="Century" w:cs="Times New Roman"/>
          <w:sz w:val="24"/>
          <w:szCs w:val="24"/>
        </w:rPr>
        <w:footnoteReference w:id="11"/>
      </w:r>
      <w:r w:rsidR="00E519CC" w:rsidRPr="001F61D4">
        <w:rPr>
          <w:rFonts w:ascii="Century" w:hAnsi="Century" w:cs="Times New Roman"/>
          <w:sz w:val="24"/>
          <w:szCs w:val="24"/>
        </w:rPr>
        <w:t>に規定されている</w:t>
      </w:r>
      <w:r w:rsidR="00D56C72" w:rsidRPr="001F61D4">
        <w:rPr>
          <w:rFonts w:ascii="Century" w:hAnsi="Century" w:cs="Times New Roman"/>
          <w:sz w:val="24"/>
          <w:szCs w:val="24"/>
        </w:rPr>
        <w:t>ISO230/2</w:t>
      </w:r>
      <w:r w:rsidR="00D56C72" w:rsidRPr="001F61D4">
        <w:rPr>
          <w:rFonts w:ascii="Century" w:hAnsi="Century" w:cs="Times New Roman"/>
          <w:sz w:val="24"/>
          <w:szCs w:val="24"/>
        </w:rPr>
        <w:t>（</w:t>
      </w:r>
      <w:r w:rsidR="00D56C72" w:rsidRPr="001F61D4">
        <w:rPr>
          <w:rFonts w:ascii="Century" w:hAnsi="Century" w:cs="Times New Roman"/>
          <w:sz w:val="24"/>
          <w:szCs w:val="24"/>
        </w:rPr>
        <w:t>2006</w:t>
      </w:r>
      <w:r w:rsidR="00D56C72" w:rsidRPr="001F61D4">
        <w:rPr>
          <w:rFonts w:ascii="Century" w:hAnsi="Century" w:cs="Times New Roman"/>
          <w:sz w:val="24"/>
          <w:szCs w:val="24"/>
        </w:rPr>
        <w:t>）の</w:t>
      </w:r>
      <w:r w:rsidR="00127A3B">
        <w:rPr>
          <w:rFonts w:ascii="Century" w:hAnsi="Century" w:cs="Times New Roman" w:hint="eastAsia"/>
          <w:sz w:val="24"/>
          <w:szCs w:val="24"/>
        </w:rPr>
        <w:t>測定データ（</w:t>
      </w:r>
      <w:r w:rsidR="00D56C72" w:rsidRPr="001F61D4">
        <w:rPr>
          <w:rFonts w:ascii="Century" w:hAnsi="Century" w:cs="Times New Roman"/>
          <w:sz w:val="24"/>
          <w:szCs w:val="24"/>
        </w:rPr>
        <w:t>表</w:t>
      </w:r>
      <w:r w:rsidR="00D56C72" w:rsidRPr="001F61D4">
        <w:rPr>
          <w:rFonts w:ascii="Century" w:hAnsi="Century" w:cs="Times New Roman"/>
          <w:sz w:val="24"/>
          <w:szCs w:val="24"/>
        </w:rPr>
        <w:t>2</w:t>
      </w:r>
      <w:r w:rsidR="00127A3B">
        <w:rPr>
          <w:rFonts w:ascii="Century" w:hAnsi="Century" w:cs="Times New Roman" w:hint="eastAsia"/>
          <w:sz w:val="24"/>
          <w:szCs w:val="24"/>
        </w:rPr>
        <w:t>、</w:t>
      </w:r>
      <w:r w:rsidR="00127A3B">
        <w:rPr>
          <w:rFonts w:ascii="Century" w:hAnsi="Century" w:cs="Times New Roman"/>
          <w:sz w:val="24"/>
          <w:szCs w:val="24"/>
        </w:rPr>
        <w:t>Typic</w:t>
      </w:r>
      <w:r w:rsidR="00D6089D">
        <w:rPr>
          <w:rFonts w:ascii="Century" w:hAnsi="Century" w:cs="Times New Roman" w:hint="eastAsia"/>
          <w:sz w:val="24"/>
          <w:szCs w:val="24"/>
        </w:rPr>
        <w:t>a</w:t>
      </w:r>
      <w:r w:rsidR="00127A3B">
        <w:rPr>
          <w:rFonts w:ascii="Century" w:hAnsi="Century" w:cs="Times New Roman"/>
          <w:sz w:val="24"/>
          <w:szCs w:val="24"/>
        </w:rPr>
        <w:t>l test results</w:t>
      </w:r>
      <w:r w:rsidR="00127A3B">
        <w:rPr>
          <w:rFonts w:ascii="Century" w:hAnsi="Century" w:cs="Times New Roman" w:hint="eastAsia"/>
          <w:sz w:val="24"/>
          <w:szCs w:val="24"/>
        </w:rPr>
        <w:t>）</w:t>
      </w:r>
      <w:r w:rsidR="00E519CC" w:rsidRPr="001F61D4">
        <w:rPr>
          <w:rFonts w:ascii="Century" w:hAnsi="Century" w:cs="Times New Roman"/>
          <w:sz w:val="24"/>
          <w:szCs w:val="24"/>
        </w:rPr>
        <w:t>及び</w:t>
      </w:r>
      <w:r w:rsidR="00D56C72" w:rsidRPr="001F61D4">
        <w:rPr>
          <w:rFonts w:ascii="Century" w:hAnsi="Century" w:cs="Times New Roman"/>
          <w:sz w:val="24"/>
          <w:szCs w:val="24"/>
        </w:rPr>
        <w:t>図</w:t>
      </w:r>
      <w:r w:rsidR="00D56C72" w:rsidRPr="001F61D4">
        <w:rPr>
          <w:rFonts w:ascii="Century" w:hAnsi="Century" w:cs="Times New Roman"/>
          <w:sz w:val="24"/>
          <w:szCs w:val="24"/>
        </w:rPr>
        <w:t>2</w:t>
      </w:r>
      <w:r w:rsidR="00E519CC" w:rsidRPr="001F61D4">
        <w:rPr>
          <w:rFonts w:ascii="Century" w:hAnsi="Century" w:cs="Times New Roman"/>
          <w:sz w:val="24"/>
          <w:szCs w:val="24"/>
        </w:rPr>
        <w:t>(Bi</w:t>
      </w:r>
      <w:r w:rsidR="00203308">
        <w:rPr>
          <w:rFonts w:ascii="Century" w:hAnsi="Century" w:cs="Times New Roman" w:hint="eastAsia"/>
          <w:sz w:val="24"/>
          <w:szCs w:val="24"/>
        </w:rPr>
        <w:t>-</w:t>
      </w:r>
      <w:r w:rsidR="00E519CC" w:rsidRPr="001F61D4">
        <w:rPr>
          <w:rFonts w:ascii="Century" w:hAnsi="Century" w:cs="Times New Roman"/>
          <w:sz w:val="24"/>
          <w:szCs w:val="24"/>
        </w:rPr>
        <w:t>direction</w:t>
      </w:r>
      <w:r w:rsidR="00D6089D">
        <w:rPr>
          <w:rFonts w:ascii="Century" w:hAnsi="Century" w:cs="Times New Roman" w:hint="eastAsia"/>
          <w:sz w:val="24"/>
          <w:szCs w:val="24"/>
        </w:rPr>
        <w:t>a</w:t>
      </w:r>
      <w:r w:rsidR="00E519CC" w:rsidRPr="001F61D4">
        <w:rPr>
          <w:rFonts w:ascii="Century" w:hAnsi="Century" w:cs="Times New Roman"/>
          <w:sz w:val="24"/>
          <w:szCs w:val="24"/>
        </w:rPr>
        <w:t xml:space="preserve">l </w:t>
      </w:r>
      <w:r w:rsidR="00203308">
        <w:rPr>
          <w:rFonts w:ascii="Century" w:hAnsi="Century" w:cs="Times New Roman"/>
          <w:sz w:val="24"/>
          <w:szCs w:val="24"/>
        </w:rPr>
        <w:t>a</w:t>
      </w:r>
      <w:r w:rsidR="00E519CC" w:rsidRPr="001F61D4">
        <w:rPr>
          <w:rFonts w:ascii="Century" w:hAnsi="Century" w:cs="Times New Roman"/>
          <w:sz w:val="24"/>
          <w:szCs w:val="24"/>
        </w:rPr>
        <w:t>ccur</w:t>
      </w:r>
      <w:r w:rsidR="00D6089D">
        <w:rPr>
          <w:rFonts w:ascii="Century" w:hAnsi="Century" w:cs="Times New Roman" w:hint="eastAsia"/>
          <w:sz w:val="24"/>
          <w:szCs w:val="24"/>
        </w:rPr>
        <w:t>a</w:t>
      </w:r>
      <w:r w:rsidR="00E519CC" w:rsidRPr="001F61D4">
        <w:rPr>
          <w:rFonts w:ascii="Century" w:hAnsi="Century" w:cs="Times New Roman"/>
          <w:sz w:val="24"/>
          <w:szCs w:val="24"/>
        </w:rPr>
        <w:t xml:space="preserve">cy </w:t>
      </w:r>
      <w:r w:rsidR="00D6089D">
        <w:rPr>
          <w:rFonts w:ascii="Century" w:hAnsi="Century" w:cs="Times New Roman" w:hint="eastAsia"/>
          <w:sz w:val="24"/>
          <w:szCs w:val="24"/>
        </w:rPr>
        <w:t>a</w:t>
      </w:r>
      <w:r w:rsidR="00E519CC" w:rsidRPr="001F61D4">
        <w:rPr>
          <w:rFonts w:ascii="Century" w:hAnsi="Century" w:cs="Times New Roman"/>
          <w:sz w:val="24"/>
          <w:szCs w:val="24"/>
        </w:rPr>
        <w:t>nd repe</w:t>
      </w:r>
      <w:r w:rsidR="00D6089D">
        <w:rPr>
          <w:rFonts w:ascii="Century" w:hAnsi="Century" w:cs="Times New Roman" w:hint="eastAsia"/>
          <w:sz w:val="24"/>
          <w:szCs w:val="24"/>
        </w:rPr>
        <w:t>a</w:t>
      </w:r>
      <w:r w:rsidR="00E519CC" w:rsidRPr="001F61D4">
        <w:rPr>
          <w:rFonts w:ascii="Century" w:hAnsi="Century" w:cs="Times New Roman"/>
          <w:sz w:val="24"/>
          <w:szCs w:val="24"/>
        </w:rPr>
        <w:t>t</w:t>
      </w:r>
      <w:r w:rsidR="00D6089D">
        <w:rPr>
          <w:rFonts w:ascii="Century" w:hAnsi="Century" w:cs="Times New Roman" w:hint="eastAsia"/>
          <w:sz w:val="24"/>
          <w:szCs w:val="24"/>
        </w:rPr>
        <w:t>a</w:t>
      </w:r>
      <w:r w:rsidR="00E519CC" w:rsidRPr="001F61D4">
        <w:rPr>
          <w:rFonts w:ascii="Century" w:hAnsi="Century" w:cs="Times New Roman"/>
          <w:sz w:val="24"/>
          <w:szCs w:val="24"/>
        </w:rPr>
        <w:t>bility of positioning)</w:t>
      </w:r>
      <w:r w:rsidR="00D56C72" w:rsidRPr="001F61D4">
        <w:rPr>
          <w:rFonts w:ascii="Century" w:hAnsi="Century" w:cs="Times New Roman"/>
          <w:sz w:val="24"/>
          <w:szCs w:val="24"/>
        </w:rPr>
        <w:t>を含める。</w:t>
      </w:r>
    </w:p>
    <w:p w:rsidR="00220D0E" w:rsidRPr="001F61D4" w:rsidRDefault="00220D0E" w:rsidP="001F61D4">
      <w:pPr>
        <w:ind w:leftChars="1" w:left="283" w:hangingChars="117" w:hanging="281"/>
        <w:jc w:val="left"/>
        <w:rPr>
          <w:rFonts w:ascii="Century" w:hAnsi="Century" w:cs="Times New Roman"/>
          <w:sz w:val="24"/>
          <w:szCs w:val="24"/>
        </w:rPr>
      </w:pPr>
      <w:r w:rsidRPr="001F61D4">
        <w:rPr>
          <w:rFonts w:ascii="ＭＳ 明朝" w:eastAsia="ＭＳ 明朝" w:hAnsi="ＭＳ 明朝" w:cs="ＭＳ 明朝" w:hint="eastAsia"/>
          <w:sz w:val="24"/>
          <w:szCs w:val="24"/>
        </w:rPr>
        <w:t>②</w:t>
      </w:r>
      <w:r w:rsidR="00B806C1">
        <w:rPr>
          <w:rFonts w:ascii="ＭＳ 明朝" w:eastAsia="ＭＳ 明朝" w:hAnsi="ＭＳ 明朝" w:cs="ＭＳ 明朝" w:hint="eastAsia"/>
          <w:sz w:val="24"/>
          <w:szCs w:val="24"/>
        </w:rPr>
        <w:t>旧</w:t>
      </w:r>
      <w:r w:rsidR="00D56C72" w:rsidRPr="001F61D4">
        <w:rPr>
          <w:rFonts w:ascii="Century" w:hAnsi="Century" w:cs="Times New Roman"/>
          <w:sz w:val="24"/>
          <w:szCs w:val="24"/>
        </w:rPr>
        <w:t>申告値通達「</w:t>
      </w:r>
      <w:r w:rsidR="00D56C72" w:rsidRPr="001F61D4">
        <w:rPr>
          <w:rFonts w:ascii="Century" w:hAnsi="Century" w:cs="Times New Roman"/>
          <w:sz w:val="24"/>
          <w:szCs w:val="24"/>
        </w:rPr>
        <w:t>4. ISO230/2</w:t>
      </w:r>
      <w:r w:rsidR="00D56C72" w:rsidRPr="001F61D4">
        <w:rPr>
          <w:rFonts w:ascii="Century" w:hAnsi="Century" w:cs="Times New Roman"/>
          <w:sz w:val="24"/>
          <w:szCs w:val="24"/>
        </w:rPr>
        <w:t>（</w:t>
      </w:r>
      <w:r w:rsidR="00D56C72" w:rsidRPr="001F61D4">
        <w:rPr>
          <w:rFonts w:ascii="Century" w:hAnsi="Century" w:cs="Times New Roman"/>
          <w:sz w:val="24"/>
          <w:szCs w:val="24"/>
        </w:rPr>
        <w:t>1988</w:t>
      </w:r>
      <w:r w:rsidR="00D56C72" w:rsidRPr="001F61D4">
        <w:rPr>
          <w:rFonts w:ascii="Century" w:hAnsi="Century" w:cs="Times New Roman"/>
          <w:sz w:val="24"/>
          <w:szCs w:val="24"/>
        </w:rPr>
        <w:t>）の申告値と</w:t>
      </w:r>
      <w:r w:rsidR="00D56C72" w:rsidRPr="001F61D4">
        <w:rPr>
          <w:rFonts w:ascii="Century" w:hAnsi="Century" w:cs="Times New Roman"/>
          <w:sz w:val="24"/>
          <w:szCs w:val="24"/>
        </w:rPr>
        <w:t>ISO230/2</w:t>
      </w:r>
      <w:r w:rsidR="00D56C72" w:rsidRPr="001F61D4">
        <w:rPr>
          <w:rFonts w:ascii="Century" w:hAnsi="Century" w:cs="Times New Roman"/>
          <w:sz w:val="24"/>
          <w:szCs w:val="24"/>
        </w:rPr>
        <w:t>（</w:t>
      </w:r>
      <w:r w:rsidR="00D56C72" w:rsidRPr="001F61D4">
        <w:rPr>
          <w:rFonts w:ascii="Century" w:hAnsi="Century" w:cs="Times New Roman"/>
          <w:sz w:val="24"/>
          <w:szCs w:val="24"/>
        </w:rPr>
        <w:t>2006</w:t>
      </w:r>
      <w:r w:rsidR="00D56C72" w:rsidRPr="001F61D4">
        <w:rPr>
          <w:rFonts w:ascii="Century" w:hAnsi="Century" w:cs="Times New Roman"/>
          <w:sz w:val="24"/>
          <w:szCs w:val="24"/>
        </w:rPr>
        <w:t>）の申告値」には、「</w:t>
      </w:r>
      <w:r w:rsidR="00D56C72" w:rsidRPr="001F61D4">
        <w:rPr>
          <w:rFonts w:ascii="Century" w:hAnsi="Century" w:cs="Times New Roman"/>
          <w:sz w:val="24"/>
          <w:szCs w:val="24"/>
        </w:rPr>
        <w:t>ISO230/2</w:t>
      </w:r>
      <w:r w:rsidR="00D56C72" w:rsidRPr="001F61D4">
        <w:rPr>
          <w:rFonts w:ascii="Century" w:hAnsi="Century" w:cs="Times New Roman"/>
          <w:sz w:val="24"/>
          <w:szCs w:val="24"/>
        </w:rPr>
        <w:t>（</w:t>
      </w:r>
      <w:r w:rsidR="00D56C72" w:rsidRPr="001F61D4">
        <w:rPr>
          <w:rFonts w:ascii="Century" w:hAnsi="Century" w:cs="Times New Roman"/>
          <w:sz w:val="24"/>
          <w:szCs w:val="24"/>
        </w:rPr>
        <w:t>1988</w:t>
      </w:r>
      <w:r w:rsidR="00D56C72" w:rsidRPr="001F61D4">
        <w:rPr>
          <w:rFonts w:ascii="Century" w:hAnsi="Century" w:cs="Times New Roman"/>
          <w:sz w:val="24"/>
          <w:szCs w:val="24"/>
        </w:rPr>
        <w:t>）の申告値が輸出令別表第</w:t>
      </w:r>
      <w:r w:rsidR="00D56C72" w:rsidRPr="001F61D4">
        <w:rPr>
          <w:rFonts w:ascii="Century" w:hAnsi="Century" w:cs="Times New Roman"/>
          <w:sz w:val="24"/>
          <w:szCs w:val="24"/>
        </w:rPr>
        <w:t>1</w:t>
      </w:r>
      <w:r w:rsidR="00D56C72" w:rsidRPr="001F61D4">
        <w:rPr>
          <w:rFonts w:ascii="Century" w:hAnsi="Century" w:cs="Times New Roman"/>
          <w:sz w:val="24"/>
          <w:szCs w:val="24"/>
        </w:rPr>
        <w:t>の</w:t>
      </w:r>
      <w:r w:rsidR="00D56C72" w:rsidRPr="001F61D4">
        <w:rPr>
          <w:rFonts w:ascii="Century" w:hAnsi="Century" w:cs="Times New Roman"/>
          <w:sz w:val="24"/>
          <w:szCs w:val="24"/>
        </w:rPr>
        <w:t>2</w:t>
      </w:r>
      <w:r w:rsidR="00D56C72" w:rsidRPr="001F61D4">
        <w:rPr>
          <w:rFonts w:ascii="Century" w:hAnsi="Century" w:cs="Times New Roman"/>
          <w:sz w:val="24"/>
          <w:szCs w:val="24"/>
        </w:rPr>
        <w:t>の項に該当</w:t>
      </w:r>
      <w:r w:rsidR="002F31C4" w:rsidRPr="001F61D4">
        <w:rPr>
          <w:rFonts w:ascii="Century" w:hAnsi="Century" w:cs="Times New Roman"/>
          <w:sz w:val="24"/>
          <w:szCs w:val="24"/>
        </w:rPr>
        <w:t>する</w:t>
      </w:r>
      <w:r w:rsidR="00D56C72" w:rsidRPr="001F61D4">
        <w:rPr>
          <w:rFonts w:ascii="Century" w:hAnsi="Century" w:cs="Times New Roman"/>
          <w:sz w:val="24"/>
          <w:szCs w:val="24"/>
        </w:rPr>
        <w:t>場合には、</w:t>
      </w:r>
      <w:r w:rsidR="00D56C72" w:rsidRPr="001F61D4">
        <w:rPr>
          <w:rFonts w:ascii="Century" w:hAnsi="Century" w:cs="Times New Roman"/>
          <w:sz w:val="24"/>
          <w:szCs w:val="24"/>
        </w:rPr>
        <w:t>ISO230/2</w:t>
      </w:r>
      <w:r w:rsidR="00D56C72" w:rsidRPr="001F61D4">
        <w:rPr>
          <w:rFonts w:ascii="Century" w:hAnsi="Century" w:cs="Times New Roman"/>
          <w:sz w:val="24"/>
          <w:szCs w:val="24"/>
        </w:rPr>
        <w:t>（</w:t>
      </w:r>
      <w:r w:rsidR="00D56C72" w:rsidRPr="001F61D4">
        <w:rPr>
          <w:rFonts w:ascii="Century" w:hAnsi="Century" w:cs="Times New Roman"/>
          <w:sz w:val="24"/>
          <w:szCs w:val="24"/>
        </w:rPr>
        <w:t>2006</w:t>
      </w:r>
      <w:r w:rsidR="00E519CC" w:rsidRPr="001F61D4">
        <w:rPr>
          <w:rFonts w:ascii="Century" w:hAnsi="Century" w:cs="Times New Roman"/>
          <w:sz w:val="24"/>
          <w:szCs w:val="24"/>
        </w:rPr>
        <w:t>）の申告値の提出は不要とする</w:t>
      </w:r>
      <w:r w:rsidR="00D56C72" w:rsidRPr="001F61D4">
        <w:rPr>
          <w:rFonts w:ascii="Century" w:hAnsi="Century" w:cs="Times New Roman"/>
          <w:sz w:val="24"/>
          <w:szCs w:val="24"/>
        </w:rPr>
        <w:t>」</w:t>
      </w:r>
      <w:r w:rsidR="00E519CC" w:rsidRPr="001F61D4">
        <w:rPr>
          <w:rFonts w:ascii="Century" w:hAnsi="Century" w:cs="Times New Roman"/>
          <w:sz w:val="24"/>
          <w:szCs w:val="24"/>
        </w:rPr>
        <w:t>と</w:t>
      </w:r>
      <w:r w:rsidR="00D56C72" w:rsidRPr="001F61D4">
        <w:rPr>
          <w:rFonts w:ascii="Century" w:hAnsi="Century" w:cs="Times New Roman"/>
          <w:sz w:val="24"/>
          <w:szCs w:val="24"/>
        </w:rPr>
        <w:t>規定されているが、</w:t>
      </w:r>
      <w:r w:rsidR="00B25385" w:rsidRPr="001F61D4">
        <w:rPr>
          <w:rFonts w:ascii="Century" w:hAnsi="Century" w:cs="Times New Roman"/>
          <w:sz w:val="24"/>
          <w:szCs w:val="24"/>
        </w:rPr>
        <w:t>審査当局に対し両方共に届</w:t>
      </w:r>
      <w:r w:rsidR="009F3A8C">
        <w:rPr>
          <w:rFonts w:ascii="Century" w:hAnsi="Century" w:cs="Times New Roman" w:hint="eastAsia"/>
          <w:sz w:val="24"/>
          <w:szCs w:val="24"/>
        </w:rPr>
        <w:t>け</w:t>
      </w:r>
      <w:r w:rsidR="00B25385" w:rsidRPr="001F61D4">
        <w:rPr>
          <w:rFonts w:ascii="Century" w:hAnsi="Century" w:cs="Times New Roman"/>
          <w:sz w:val="24"/>
          <w:szCs w:val="24"/>
        </w:rPr>
        <w:t>出を行っても</w:t>
      </w:r>
      <w:r w:rsidR="00D56C72" w:rsidRPr="001F61D4">
        <w:rPr>
          <w:rFonts w:ascii="Century" w:hAnsi="Century" w:cs="Times New Roman"/>
          <w:sz w:val="24"/>
          <w:szCs w:val="24"/>
        </w:rPr>
        <w:t>拒否されることはない。</w:t>
      </w:r>
    </w:p>
    <w:p w:rsidR="00D56C72" w:rsidRPr="00364AA9" w:rsidRDefault="00433804">
      <w:pPr>
        <w:ind w:leftChars="1" w:left="283" w:hangingChars="117" w:hanging="281"/>
        <w:jc w:val="left"/>
        <w:rPr>
          <w:rFonts w:ascii="Century" w:hAnsi="Century" w:cs="Times New Roman"/>
          <w:sz w:val="24"/>
          <w:szCs w:val="24"/>
          <w:shd w:val="pct15" w:color="auto" w:fill="FFFFFF"/>
        </w:rPr>
      </w:pPr>
      <w:r w:rsidRPr="002459AC">
        <w:rPr>
          <w:rFonts w:ascii="ＭＳ 明朝" w:eastAsia="ＭＳ 明朝" w:hAnsi="ＭＳ 明朝" w:cs="ＭＳ 明朝" w:hint="eastAsia"/>
          <w:sz w:val="24"/>
          <w:szCs w:val="24"/>
        </w:rPr>
        <w:t>※</w:t>
      </w:r>
      <w:r w:rsidR="00E519CC" w:rsidRPr="00015CDA">
        <w:rPr>
          <w:rFonts w:ascii="Century" w:hAnsi="Century" w:cs="Times New Roman"/>
          <w:sz w:val="24"/>
          <w:szCs w:val="24"/>
        </w:rPr>
        <w:t>UPR</w:t>
      </w:r>
      <w:r w:rsidR="00E519CC" w:rsidRPr="00015CDA">
        <w:rPr>
          <w:rFonts w:ascii="Century" w:hAnsi="Century" w:cs="Times New Roman" w:hint="eastAsia"/>
          <w:sz w:val="24"/>
          <w:szCs w:val="24"/>
        </w:rPr>
        <w:t>への規制変更後に</w:t>
      </w:r>
      <w:r w:rsidR="00E519CC" w:rsidRPr="00C554EB">
        <w:rPr>
          <w:rFonts w:ascii="Century" w:hAnsi="Century" w:cs="Times New Roman" w:hint="eastAsia"/>
          <w:sz w:val="24"/>
          <w:szCs w:val="24"/>
        </w:rPr>
        <w:t>おける</w:t>
      </w:r>
      <w:r w:rsidR="00A56535">
        <w:rPr>
          <w:rFonts w:ascii="Century" w:hAnsi="Century" w:cs="Times New Roman"/>
          <w:sz w:val="24"/>
          <w:szCs w:val="24"/>
        </w:rPr>
        <w:t>ISO230-2:2014</w:t>
      </w:r>
      <w:r w:rsidR="00E519CC" w:rsidRPr="002459AC">
        <w:rPr>
          <w:rFonts w:ascii="Century" w:hAnsi="Century" w:cs="Times New Roman" w:hint="eastAsia"/>
          <w:sz w:val="24"/>
          <w:szCs w:val="24"/>
        </w:rPr>
        <w:t>に基づく</w:t>
      </w:r>
      <w:r w:rsidR="00F609BD" w:rsidRPr="002459AC">
        <w:rPr>
          <w:rFonts w:ascii="Century" w:hAnsi="Century" w:cs="Times New Roman" w:hint="eastAsia"/>
          <w:sz w:val="24"/>
          <w:szCs w:val="24"/>
        </w:rPr>
        <w:t>測定作業は</w:t>
      </w:r>
      <w:r w:rsidR="00E519CC" w:rsidRPr="002459AC">
        <w:rPr>
          <w:rFonts w:ascii="Century" w:hAnsi="Century" w:cs="Times New Roman" w:hint="eastAsia"/>
          <w:sz w:val="24"/>
          <w:szCs w:val="24"/>
        </w:rPr>
        <w:t>、</w:t>
      </w:r>
      <w:r w:rsidR="00D56C72" w:rsidRPr="002459AC">
        <w:rPr>
          <w:rFonts w:ascii="Century" w:hAnsi="Century" w:cs="Times New Roman"/>
          <w:sz w:val="24"/>
          <w:szCs w:val="24"/>
        </w:rPr>
        <w:t>ISO230/2</w:t>
      </w:r>
      <w:r w:rsidR="00D56C72" w:rsidRPr="002459AC">
        <w:rPr>
          <w:rFonts w:ascii="Century" w:hAnsi="Century" w:cs="Times New Roman" w:hint="eastAsia"/>
          <w:sz w:val="24"/>
          <w:szCs w:val="24"/>
        </w:rPr>
        <w:t>（</w:t>
      </w:r>
      <w:r w:rsidR="00D56C72" w:rsidRPr="002459AC">
        <w:rPr>
          <w:rFonts w:ascii="Century" w:hAnsi="Century" w:cs="Times New Roman"/>
          <w:sz w:val="24"/>
          <w:szCs w:val="24"/>
        </w:rPr>
        <w:t>2006</w:t>
      </w:r>
      <w:r w:rsidR="00E519CC" w:rsidRPr="002459AC">
        <w:rPr>
          <w:rFonts w:ascii="Century" w:hAnsi="Century" w:cs="Times New Roman" w:hint="eastAsia"/>
          <w:sz w:val="24"/>
          <w:szCs w:val="24"/>
        </w:rPr>
        <w:t>）に基づく測定作業と実質的に同一であり、輸出令</w:t>
      </w:r>
      <w:r w:rsidR="00E519CC" w:rsidRPr="002459AC">
        <w:rPr>
          <w:rFonts w:ascii="Century" w:hAnsi="Century" w:cs="Times New Roman"/>
          <w:sz w:val="24"/>
          <w:szCs w:val="24"/>
        </w:rPr>
        <w:t>6</w:t>
      </w:r>
      <w:r w:rsidR="002C7C74" w:rsidRPr="002459AC">
        <w:rPr>
          <w:rFonts w:ascii="Century" w:hAnsi="Century" w:cs="Times New Roman" w:hint="eastAsia"/>
          <w:sz w:val="24"/>
          <w:szCs w:val="24"/>
        </w:rPr>
        <w:t>の項における</w:t>
      </w:r>
      <w:r w:rsidR="00E519CC" w:rsidRPr="002459AC">
        <w:rPr>
          <w:rFonts w:ascii="Century" w:hAnsi="Century" w:cs="Times New Roman" w:hint="eastAsia"/>
          <w:sz w:val="24"/>
          <w:szCs w:val="24"/>
        </w:rPr>
        <w:t>位置決め精度の解釈「ハ　測定結果の表示方法」</w:t>
      </w:r>
      <w:r w:rsidR="00E519CC" w:rsidRPr="002459AC">
        <w:rPr>
          <w:rStyle w:val="a9"/>
          <w:rFonts w:ascii="Century" w:hAnsi="Century" w:cs="Times New Roman"/>
          <w:sz w:val="24"/>
          <w:szCs w:val="24"/>
        </w:rPr>
        <w:footnoteReference w:id="12"/>
      </w:r>
      <w:r w:rsidR="00E519CC" w:rsidRPr="002459AC">
        <w:rPr>
          <w:rFonts w:ascii="Century" w:hAnsi="Century" w:cs="Times New Roman" w:hint="eastAsia"/>
          <w:sz w:val="24"/>
          <w:szCs w:val="24"/>
        </w:rPr>
        <w:t>に規定されている</w:t>
      </w:r>
      <w:r w:rsidR="00E519CC" w:rsidRPr="00015CDA">
        <w:rPr>
          <w:rFonts w:ascii="Century" w:hAnsi="Century" w:cs="Times New Roman"/>
          <w:sz w:val="24"/>
          <w:szCs w:val="24"/>
        </w:rPr>
        <w:t>ISO230/2</w:t>
      </w:r>
      <w:r w:rsidR="00E519CC" w:rsidRPr="002459AC">
        <w:rPr>
          <w:rFonts w:ascii="Century" w:hAnsi="Century" w:cs="Times New Roman" w:hint="eastAsia"/>
          <w:sz w:val="24"/>
          <w:szCs w:val="24"/>
        </w:rPr>
        <w:t>（</w:t>
      </w:r>
      <w:r w:rsidR="00E519CC" w:rsidRPr="002459AC">
        <w:rPr>
          <w:rFonts w:ascii="Century" w:hAnsi="Century" w:cs="Times New Roman"/>
          <w:sz w:val="24"/>
          <w:szCs w:val="24"/>
        </w:rPr>
        <w:t>2006</w:t>
      </w:r>
      <w:r w:rsidR="00E519CC" w:rsidRPr="002459AC">
        <w:rPr>
          <w:rFonts w:ascii="Century" w:hAnsi="Century" w:cs="Times New Roman" w:hint="eastAsia"/>
          <w:sz w:val="24"/>
          <w:szCs w:val="24"/>
        </w:rPr>
        <w:t>）の</w:t>
      </w:r>
      <w:r w:rsidR="00127A3B">
        <w:rPr>
          <w:rFonts w:ascii="Century" w:hAnsi="Century" w:cs="Times New Roman" w:hint="eastAsia"/>
          <w:sz w:val="24"/>
          <w:szCs w:val="24"/>
        </w:rPr>
        <w:t>測定データ（</w:t>
      </w:r>
      <w:r w:rsidR="00E519CC" w:rsidRPr="002459AC">
        <w:rPr>
          <w:rFonts w:ascii="Century" w:hAnsi="Century" w:cs="Times New Roman" w:hint="eastAsia"/>
          <w:sz w:val="24"/>
          <w:szCs w:val="24"/>
        </w:rPr>
        <w:t>表</w:t>
      </w:r>
      <w:r w:rsidR="00127A3B">
        <w:rPr>
          <w:rFonts w:ascii="Century" w:hAnsi="Century" w:cs="Times New Roman"/>
          <w:sz w:val="24"/>
          <w:szCs w:val="24"/>
        </w:rPr>
        <w:t>2</w:t>
      </w:r>
      <w:r w:rsidR="00127A3B">
        <w:rPr>
          <w:rFonts w:ascii="Century" w:hAnsi="Century" w:cs="Times New Roman" w:hint="eastAsia"/>
          <w:sz w:val="24"/>
          <w:szCs w:val="24"/>
        </w:rPr>
        <w:t>、</w:t>
      </w:r>
      <w:r w:rsidR="00127A3B">
        <w:rPr>
          <w:rFonts w:ascii="Century" w:hAnsi="Century" w:cs="Times New Roman"/>
          <w:sz w:val="24"/>
          <w:szCs w:val="24"/>
        </w:rPr>
        <w:t>Typic</w:t>
      </w:r>
      <w:r w:rsidR="00D6089D">
        <w:rPr>
          <w:rFonts w:ascii="Century" w:hAnsi="Century" w:cs="Times New Roman" w:hint="eastAsia"/>
          <w:sz w:val="24"/>
          <w:szCs w:val="24"/>
        </w:rPr>
        <w:t>a</w:t>
      </w:r>
      <w:r w:rsidR="00127A3B">
        <w:rPr>
          <w:rFonts w:ascii="Century" w:hAnsi="Century" w:cs="Times New Roman"/>
          <w:sz w:val="24"/>
          <w:szCs w:val="24"/>
        </w:rPr>
        <w:t>l test results</w:t>
      </w:r>
      <w:r w:rsidR="00127A3B">
        <w:rPr>
          <w:rFonts w:ascii="Century" w:hAnsi="Century" w:cs="Times New Roman" w:hint="eastAsia"/>
          <w:sz w:val="24"/>
          <w:szCs w:val="24"/>
        </w:rPr>
        <w:t>）</w:t>
      </w:r>
      <w:r w:rsidR="00D56C72" w:rsidRPr="002459AC">
        <w:rPr>
          <w:rFonts w:ascii="Century" w:hAnsi="Century" w:cs="Times New Roman" w:hint="eastAsia"/>
          <w:sz w:val="24"/>
          <w:szCs w:val="24"/>
        </w:rPr>
        <w:t>には</w:t>
      </w:r>
      <w:r w:rsidR="00D56C72" w:rsidRPr="002459AC">
        <w:rPr>
          <w:rFonts w:ascii="Century" w:hAnsi="Century" w:cs="Times New Roman"/>
          <w:sz w:val="24"/>
          <w:szCs w:val="24"/>
        </w:rPr>
        <w:t>UPR</w:t>
      </w:r>
      <w:r w:rsidR="00D56C72" w:rsidRPr="002459AC">
        <w:rPr>
          <w:rFonts w:ascii="Century" w:hAnsi="Century" w:cs="Times New Roman" w:hint="eastAsia"/>
          <w:sz w:val="24"/>
          <w:szCs w:val="24"/>
        </w:rPr>
        <w:t>の</w:t>
      </w:r>
      <w:r w:rsidR="00D56C72" w:rsidRPr="002459AC">
        <w:rPr>
          <w:rFonts w:ascii="Century" w:hAnsi="Century" w:cs="Times New Roman"/>
          <w:sz w:val="24"/>
          <w:szCs w:val="24"/>
        </w:rPr>
        <w:t>R</w:t>
      </w:r>
      <w:r w:rsidR="00E519CC" w:rsidRPr="002459AC">
        <w:rPr>
          <w:rFonts w:ascii="Century" w:hAnsi="Century" w:cs="Times New Roman"/>
          <w:sz w:val="24"/>
          <w:szCs w:val="24"/>
        </w:rPr>
        <w:t>i</w:t>
      </w:r>
      <w:r w:rsidR="00D56C72" w:rsidRPr="002459AC">
        <w:rPr>
          <w:rFonts w:ascii="Century" w:hAnsi="Century" w:cs="Times New Roman" w:hint="eastAsia"/>
          <w:sz w:val="24"/>
          <w:szCs w:val="24"/>
        </w:rPr>
        <w:t>↑と</w:t>
      </w:r>
      <w:r w:rsidR="00D56C72" w:rsidRPr="002459AC">
        <w:rPr>
          <w:rFonts w:ascii="Century" w:hAnsi="Century" w:cs="Times New Roman"/>
          <w:sz w:val="24"/>
          <w:szCs w:val="24"/>
        </w:rPr>
        <w:t>R</w:t>
      </w:r>
      <w:r w:rsidR="00E519CC" w:rsidRPr="002459AC">
        <w:rPr>
          <w:rFonts w:ascii="Century" w:hAnsi="Century" w:cs="Times New Roman"/>
          <w:sz w:val="24"/>
          <w:szCs w:val="24"/>
        </w:rPr>
        <w:t>i</w:t>
      </w:r>
      <w:r w:rsidR="00D56C72" w:rsidRPr="002459AC">
        <w:rPr>
          <w:rFonts w:ascii="Century" w:hAnsi="Century" w:cs="Times New Roman" w:hint="eastAsia"/>
          <w:sz w:val="24"/>
          <w:szCs w:val="24"/>
        </w:rPr>
        <w:t>↓</w:t>
      </w:r>
      <w:r w:rsidR="00147A64" w:rsidRPr="002459AC">
        <w:rPr>
          <w:rFonts w:ascii="Century" w:hAnsi="Century" w:cs="Times New Roman" w:hint="eastAsia"/>
          <w:sz w:val="24"/>
          <w:szCs w:val="24"/>
        </w:rPr>
        <w:t>も記載されていることから</w:t>
      </w:r>
      <w:r w:rsidR="00D56C72" w:rsidRPr="002459AC">
        <w:rPr>
          <w:rFonts w:ascii="Century" w:hAnsi="Century" w:cs="Times New Roman" w:hint="eastAsia"/>
          <w:sz w:val="24"/>
          <w:szCs w:val="24"/>
        </w:rPr>
        <w:t>有効活</w:t>
      </w:r>
      <w:r w:rsidR="00147A64" w:rsidRPr="002459AC">
        <w:rPr>
          <w:rFonts w:ascii="Century" w:hAnsi="Century" w:cs="Times New Roman" w:hint="eastAsia"/>
          <w:sz w:val="24"/>
          <w:szCs w:val="24"/>
        </w:rPr>
        <w:t>用</w:t>
      </w:r>
      <w:r w:rsidR="00D56C72" w:rsidRPr="002459AC">
        <w:rPr>
          <w:rFonts w:ascii="Century" w:hAnsi="Century" w:cs="Times New Roman" w:hint="eastAsia"/>
          <w:sz w:val="24"/>
          <w:szCs w:val="24"/>
        </w:rPr>
        <w:t>できる。</w:t>
      </w:r>
      <w:r w:rsidRPr="002459AC">
        <w:rPr>
          <w:rFonts w:ascii="ＭＳ 明朝" w:eastAsia="ＭＳ 明朝" w:hAnsi="ＭＳ 明朝" w:cs="ＭＳ 明朝" w:hint="eastAsia"/>
          <w:sz w:val="24"/>
          <w:szCs w:val="24"/>
        </w:rPr>
        <w:t>従って、</w:t>
      </w:r>
      <w:r w:rsidR="00D56C72" w:rsidRPr="002459AC">
        <w:rPr>
          <w:rFonts w:ascii="Century" w:hAnsi="Century" w:cs="Times New Roman" w:hint="eastAsia"/>
          <w:sz w:val="24"/>
          <w:szCs w:val="24"/>
        </w:rPr>
        <w:t>できる限り</w:t>
      </w:r>
      <w:r w:rsidR="00D56C72" w:rsidRPr="002459AC">
        <w:rPr>
          <w:rFonts w:ascii="Century" w:hAnsi="Century" w:cs="Times New Roman"/>
          <w:sz w:val="24"/>
          <w:szCs w:val="24"/>
        </w:rPr>
        <w:t>ISO230/2</w:t>
      </w:r>
      <w:r w:rsidR="00D56C72" w:rsidRPr="002459AC">
        <w:rPr>
          <w:rFonts w:ascii="Century" w:hAnsi="Century" w:cs="Times New Roman" w:hint="eastAsia"/>
          <w:sz w:val="24"/>
          <w:szCs w:val="24"/>
        </w:rPr>
        <w:t>（</w:t>
      </w:r>
      <w:r w:rsidR="00D56C72" w:rsidRPr="002459AC">
        <w:rPr>
          <w:rFonts w:ascii="Century" w:hAnsi="Century" w:cs="Times New Roman"/>
          <w:sz w:val="24"/>
          <w:szCs w:val="24"/>
        </w:rPr>
        <w:t>1988</w:t>
      </w:r>
      <w:r w:rsidR="00D56C72" w:rsidRPr="002459AC">
        <w:rPr>
          <w:rFonts w:ascii="Century" w:hAnsi="Century" w:cs="Times New Roman" w:hint="eastAsia"/>
          <w:sz w:val="24"/>
          <w:szCs w:val="24"/>
        </w:rPr>
        <w:t>）（即ち、</w:t>
      </w:r>
      <w:r w:rsidR="00030700" w:rsidRPr="002459AC">
        <w:rPr>
          <w:rFonts w:ascii="Century" w:hAnsi="Century" w:cs="Times New Roman" w:hint="eastAsia"/>
          <w:sz w:val="24"/>
          <w:szCs w:val="24"/>
        </w:rPr>
        <w:t>輸出令</w:t>
      </w:r>
      <w:r w:rsidR="00D56C72" w:rsidRPr="002459AC">
        <w:rPr>
          <w:rFonts w:ascii="Century" w:hAnsi="Century" w:cs="Times New Roman"/>
          <w:sz w:val="24"/>
          <w:szCs w:val="24"/>
        </w:rPr>
        <w:t>2</w:t>
      </w:r>
      <w:r w:rsidR="00147A64" w:rsidRPr="002459AC">
        <w:rPr>
          <w:rFonts w:ascii="Century" w:hAnsi="Century" w:cs="Times New Roman" w:hint="eastAsia"/>
          <w:sz w:val="24"/>
          <w:szCs w:val="24"/>
        </w:rPr>
        <w:t>の項）の申告値が該当である</w:t>
      </w:r>
      <w:r w:rsidR="00D56C72" w:rsidRPr="002459AC">
        <w:rPr>
          <w:rFonts w:ascii="Century" w:hAnsi="Century" w:cs="Times New Roman" w:hint="eastAsia"/>
          <w:sz w:val="24"/>
          <w:szCs w:val="24"/>
        </w:rPr>
        <w:t>場合でも、</w:t>
      </w:r>
      <w:r w:rsidR="00D56C72" w:rsidRPr="002459AC">
        <w:rPr>
          <w:rFonts w:ascii="Century" w:hAnsi="Century" w:cs="Times New Roman"/>
          <w:sz w:val="24"/>
          <w:szCs w:val="24"/>
        </w:rPr>
        <w:t>ISO230/2</w:t>
      </w:r>
      <w:r w:rsidR="00D56C72" w:rsidRPr="002459AC">
        <w:rPr>
          <w:rFonts w:ascii="Century" w:hAnsi="Century" w:cs="Times New Roman" w:hint="eastAsia"/>
          <w:sz w:val="24"/>
          <w:szCs w:val="24"/>
        </w:rPr>
        <w:t>（</w:t>
      </w:r>
      <w:r w:rsidR="00D56C72" w:rsidRPr="002459AC">
        <w:rPr>
          <w:rFonts w:ascii="Century" w:hAnsi="Century" w:cs="Times New Roman"/>
          <w:sz w:val="24"/>
          <w:szCs w:val="24"/>
        </w:rPr>
        <w:t>2006</w:t>
      </w:r>
      <w:r w:rsidR="00D56C72" w:rsidRPr="002459AC">
        <w:rPr>
          <w:rFonts w:ascii="Century" w:hAnsi="Century" w:cs="Times New Roman" w:hint="eastAsia"/>
          <w:sz w:val="24"/>
          <w:szCs w:val="24"/>
        </w:rPr>
        <w:t>）</w:t>
      </w:r>
      <w:r w:rsidR="00147A64" w:rsidRPr="002459AC">
        <w:rPr>
          <w:rFonts w:ascii="Century" w:hAnsi="Century" w:cs="Times New Roman" w:hint="eastAsia"/>
          <w:sz w:val="24"/>
          <w:szCs w:val="24"/>
        </w:rPr>
        <w:t>の申告値</w:t>
      </w:r>
      <w:r w:rsidR="00D56C72" w:rsidRPr="002459AC">
        <w:rPr>
          <w:rFonts w:ascii="Century" w:hAnsi="Century" w:cs="Times New Roman" w:hint="eastAsia"/>
          <w:sz w:val="24"/>
          <w:szCs w:val="24"/>
        </w:rPr>
        <w:t>も併せて</w:t>
      </w:r>
      <w:r w:rsidR="00147A64" w:rsidRPr="002459AC">
        <w:rPr>
          <w:rFonts w:ascii="Century" w:hAnsi="Century" w:cs="Times New Roman" w:hint="eastAsia"/>
          <w:sz w:val="24"/>
          <w:szCs w:val="24"/>
        </w:rPr>
        <w:t>審査当局に届け出る</w:t>
      </w:r>
      <w:r w:rsidR="00D56C72" w:rsidRPr="002459AC">
        <w:rPr>
          <w:rFonts w:ascii="Century" w:hAnsi="Century" w:cs="Times New Roman" w:hint="eastAsia"/>
          <w:sz w:val="24"/>
          <w:szCs w:val="24"/>
        </w:rPr>
        <w:t>ことが望ましい。</w:t>
      </w:r>
    </w:p>
    <w:p w:rsidR="001F2993" w:rsidRPr="00433804" w:rsidRDefault="001F2993" w:rsidP="00D56C72">
      <w:pPr>
        <w:rPr>
          <w:rFonts w:ascii="Century" w:hAnsi="Century" w:cs="Times New Roman"/>
          <w:sz w:val="24"/>
          <w:szCs w:val="24"/>
        </w:rPr>
      </w:pPr>
    </w:p>
    <w:p w:rsidR="00012E88" w:rsidRDefault="00012E88" w:rsidP="00A439F8">
      <w:pPr>
        <w:pStyle w:val="4"/>
        <w:rPr>
          <w:rFonts w:ascii="Century" w:eastAsiaTheme="minorEastAsia" w:hAnsi="Century"/>
          <w:szCs w:val="24"/>
        </w:rPr>
      </w:pPr>
    </w:p>
    <w:p w:rsidR="00D8667E" w:rsidRPr="00D8667E" w:rsidRDefault="00D8667E" w:rsidP="00D8667E"/>
    <w:p w:rsidR="00D56C72" w:rsidRPr="001F61D4" w:rsidRDefault="00D56C72" w:rsidP="00A439F8">
      <w:pPr>
        <w:pStyle w:val="4"/>
        <w:rPr>
          <w:rFonts w:ascii="Century" w:eastAsiaTheme="minorEastAsia" w:hAnsi="Century"/>
          <w:szCs w:val="24"/>
        </w:rPr>
      </w:pPr>
      <w:bookmarkStart w:id="11" w:name="_Toc479175187"/>
      <w:r w:rsidRPr="001F61D4">
        <w:rPr>
          <w:rFonts w:ascii="Century" w:eastAsiaTheme="minorEastAsia" w:hAnsi="Century"/>
          <w:szCs w:val="24"/>
        </w:rPr>
        <w:t>1-1-4</w:t>
      </w:r>
      <w:r w:rsidR="00725619" w:rsidRPr="001F61D4">
        <w:rPr>
          <w:rFonts w:ascii="Century" w:eastAsiaTheme="minorEastAsia" w:hAnsi="Century"/>
          <w:szCs w:val="24"/>
        </w:rPr>
        <w:t xml:space="preserve">　</w:t>
      </w:r>
      <w:r w:rsidR="00220D0E" w:rsidRPr="001F61D4">
        <w:rPr>
          <w:rFonts w:ascii="Century" w:eastAsiaTheme="minorEastAsia" w:hAnsi="Century"/>
          <w:szCs w:val="24"/>
        </w:rPr>
        <w:t>該非に起因する申告値の取り扱い</w:t>
      </w:r>
      <w:bookmarkEnd w:id="11"/>
    </w:p>
    <w:p w:rsidR="00BD1C08" w:rsidRPr="001F61D4" w:rsidRDefault="00BD1C08" w:rsidP="001F61D4">
      <w:pPr>
        <w:ind w:left="283" w:hangingChars="118" w:hanging="283"/>
        <w:rPr>
          <w:rFonts w:ascii="Century" w:hAnsi="Century" w:cs="Times New Roman"/>
          <w:sz w:val="24"/>
          <w:szCs w:val="24"/>
        </w:rPr>
      </w:pPr>
      <w:r w:rsidRPr="001F61D4">
        <w:rPr>
          <w:rFonts w:ascii="Century" w:hAnsi="Century" w:cs="Times New Roman"/>
          <w:sz w:val="24"/>
          <w:szCs w:val="24"/>
        </w:rPr>
        <w:t>(1)</w:t>
      </w:r>
      <w:r w:rsidR="00B806C1">
        <w:rPr>
          <w:rFonts w:ascii="Century" w:hAnsi="Century" w:cs="Times New Roman" w:hint="eastAsia"/>
          <w:sz w:val="24"/>
          <w:szCs w:val="24"/>
        </w:rPr>
        <w:t>旧</w:t>
      </w:r>
      <w:r w:rsidR="00D56C72" w:rsidRPr="001F61D4">
        <w:rPr>
          <w:rFonts w:ascii="Century" w:hAnsi="Century" w:cs="Times New Roman"/>
          <w:sz w:val="24"/>
          <w:szCs w:val="24"/>
        </w:rPr>
        <w:t>申告値通達「</w:t>
      </w:r>
      <w:r w:rsidR="00D56C72" w:rsidRPr="001F61D4">
        <w:rPr>
          <w:rFonts w:ascii="Century" w:hAnsi="Century" w:cs="Times New Roman"/>
          <w:sz w:val="24"/>
          <w:szCs w:val="24"/>
        </w:rPr>
        <w:t xml:space="preserve">7. </w:t>
      </w:r>
      <w:r w:rsidR="00EF5676" w:rsidRPr="001F61D4">
        <w:rPr>
          <w:rFonts w:ascii="Century" w:hAnsi="Century" w:cs="Times New Roman"/>
          <w:sz w:val="24"/>
          <w:szCs w:val="24"/>
        </w:rPr>
        <w:t>申告値の有効期間」</w:t>
      </w:r>
      <w:r w:rsidR="00D65B35" w:rsidRPr="001F61D4">
        <w:rPr>
          <w:rFonts w:ascii="Century" w:hAnsi="Century" w:cs="Times New Roman"/>
          <w:sz w:val="24"/>
          <w:szCs w:val="24"/>
        </w:rPr>
        <w:t xml:space="preserve"> </w:t>
      </w:r>
      <w:r w:rsidR="00EF5676" w:rsidRPr="001F61D4">
        <w:rPr>
          <w:rFonts w:ascii="Century" w:hAnsi="Century" w:cs="Times New Roman"/>
          <w:sz w:val="24"/>
          <w:szCs w:val="24"/>
        </w:rPr>
        <w:t>(1)</w:t>
      </w:r>
      <w:r w:rsidR="00EF5676" w:rsidRPr="001F61D4">
        <w:rPr>
          <w:rFonts w:ascii="Century" w:hAnsi="Century" w:cs="Times New Roman"/>
          <w:sz w:val="24"/>
          <w:szCs w:val="24"/>
        </w:rPr>
        <w:t>及び</w:t>
      </w:r>
      <w:r w:rsidR="00EF5676" w:rsidRPr="001F61D4">
        <w:rPr>
          <w:rFonts w:ascii="Century" w:hAnsi="Century" w:cs="Times New Roman"/>
          <w:sz w:val="24"/>
          <w:szCs w:val="24"/>
        </w:rPr>
        <w:t>(2)</w:t>
      </w:r>
      <w:r w:rsidR="00D56C72" w:rsidRPr="001F61D4">
        <w:rPr>
          <w:rFonts w:ascii="Century" w:hAnsi="Century" w:cs="Times New Roman"/>
          <w:sz w:val="24"/>
          <w:szCs w:val="24"/>
        </w:rPr>
        <w:t>の規定により、該当の申告値の有効期間は無期限である。</w:t>
      </w:r>
    </w:p>
    <w:p w:rsidR="00147A64" w:rsidRPr="001F61D4" w:rsidRDefault="00BD1C08" w:rsidP="00F604FA">
      <w:pPr>
        <w:ind w:left="283" w:hangingChars="118" w:hanging="283"/>
        <w:rPr>
          <w:rFonts w:ascii="Century" w:hAnsi="Century" w:cs="Times New Roman"/>
          <w:sz w:val="24"/>
          <w:szCs w:val="24"/>
        </w:rPr>
      </w:pPr>
      <w:r w:rsidRPr="001F61D4">
        <w:rPr>
          <w:rFonts w:ascii="Century" w:hAnsi="Century" w:cs="Times New Roman"/>
          <w:sz w:val="24"/>
          <w:szCs w:val="24"/>
        </w:rPr>
        <w:t>(2)</w:t>
      </w:r>
      <w:r w:rsidR="00D56C72" w:rsidRPr="001F61D4">
        <w:rPr>
          <w:rFonts w:ascii="Century" w:hAnsi="Century" w:cs="Times New Roman"/>
          <w:sz w:val="24"/>
          <w:szCs w:val="24"/>
        </w:rPr>
        <w:t>非該当の申告値の有効期間は</w:t>
      </w:r>
      <w:r w:rsidR="00D56C72" w:rsidRPr="001F61D4">
        <w:rPr>
          <w:rFonts w:ascii="Century" w:hAnsi="Century" w:cs="Times New Roman"/>
          <w:sz w:val="24"/>
          <w:szCs w:val="24"/>
        </w:rPr>
        <w:t>5</w:t>
      </w:r>
      <w:r w:rsidR="00D56C72" w:rsidRPr="001F61D4">
        <w:rPr>
          <w:rFonts w:ascii="Century" w:hAnsi="Century" w:cs="Times New Roman"/>
          <w:sz w:val="24"/>
          <w:szCs w:val="24"/>
        </w:rPr>
        <w:t>年間</w:t>
      </w:r>
      <w:r w:rsidR="00030700" w:rsidRPr="001F61D4">
        <w:rPr>
          <w:rFonts w:ascii="Century" w:hAnsi="Century" w:cs="Times New Roman"/>
          <w:sz w:val="24"/>
          <w:szCs w:val="24"/>
        </w:rPr>
        <w:t>である。</w:t>
      </w:r>
      <w:r w:rsidR="00A27DED">
        <w:rPr>
          <w:rFonts w:ascii="Century" w:hAnsi="Century" w:cs="Times New Roman"/>
          <w:sz w:val="24"/>
          <w:szCs w:val="24"/>
        </w:rPr>
        <w:t>ただし</w:t>
      </w:r>
      <w:r w:rsidR="00F604FA">
        <w:rPr>
          <w:rFonts w:ascii="Century" w:hAnsi="Century" w:cs="Times New Roman" w:hint="eastAsia"/>
          <w:sz w:val="24"/>
          <w:szCs w:val="24"/>
        </w:rPr>
        <w:t>、</w:t>
      </w:r>
      <w:r w:rsidR="00F604FA">
        <w:rPr>
          <w:rFonts w:ascii="Century" w:hAnsi="Century" w:cs="Times New Roman"/>
          <w:sz w:val="24"/>
          <w:szCs w:val="24"/>
        </w:rPr>
        <w:t>非該当であっても</w:t>
      </w:r>
      <w:r w:rsidR="00147A64" w:rsidRPr="001F61D4">
        <w:rPr>
          <w:rFonts w:ascii="Century" w:hAnsi="Century" w:cs="Times New Roman"/>
          <w:sz w:val="24"/>
          <w:szCs w:val="24"/>
        </w:rPr>
        <w:t>輸出令</w:t>
      </w:r>
      <w:r w:rsidR="00147A64" w:rsidRPr="001F61D4">
        <w:rPr>
          <w:rFonts w:ascii="Century" w:hAnsi="Century" w:cs="Times New Roman"/>
          <w:sz w:val="24"/>
          <w:szCs w:val="24"/>
        </w:rPr>
        <w:t>2</w:t>
      </w:r>
      <w:r w:rsidR="00147A64" w:rsidRPr="001F61D4">
        <w:rPr>
          <w:rFonts w:ascii="Century" w:hAnsi="Century" w:cs="Times New Roman"/>
          <w:sz w:val="24"/>
          <w:szCs w:val="24"/>
        </w:rPr>
        <w:t>の項グレーゾーンの貨物、又は、輸出令</w:t>
      </w:r>
      <w:r w:rsidR="00147A64" w:rsidRPr="001F61D4">
        <w:rPr>
          <w:rFonts w:ascii="Century" w:hAnsi="Century" w:cs="Times New Roman"/>
          <w:sz w:val="24"/>
          <w:szCs w:val="24"/>
        </w:rPr>
        <w:t>6</w:t>
      </w:r>
      <w:r w:rsidR="00147A64" w:rsidRPr="001F61D4">
        <w:rPr>
          <w:rFonts w:ascii="Century" w:hAnsi="Century" w:cs="Times New Roman"/>
          <w:sz w:val="24"/>
          <w:szCs w:val="24"/>
        </w:rPr>
        <w:t>の項の該非閾値に</w:t>
      </w:r>
      <w:r w:rsidR="00147A64" w:rsidRPr="001F61D4">
        <w:rPr>
          <w:rFonts w:ascii="Century" w:hAnsi="Century" w:cs="Times New Roman"/>
          <w:sz w:val="24"/>
          <w:szCs w:val="24"/>
        </w:rPr>
        <w:t>2μm</w:t>
      </w:r>
      <w:r w:rsidR="00DC780F">
        <w:rPr>
          <w:rFonts w:ascii="Century" w:hAnsi="Century" w:cs="Times New Roman"/>
          <w:sz w:val="24"/>
          <w:szCs w:val="24"/>
        </w:rPr>
        <w:t>を加えた値以下の貨物の申告値の有効</w:t>
      </w:r>
      <w:r w:rsidR="00DC780F">
        <w:rPr>
          <w:rFonts w:ascii="Century" w:hAnsi="Century" w:cs="Times New Roman" w:hint="eastAsia"/>
          <w:sz w:val="24"/>
          <w:szCs w:val="24"/>
        </w:rPr>
        <w:t>期間</w:t>
      </w:r>
      <w:r w:rsidR="00147A64" w:rsidRPr="001F61D4">
        <w:rPr>
          <w:rFonts w:ascii="Century" w:hAnsi="Century" w:cs="Times New Roman"/>
          <w:sz w:val="24"/>
          <w:szCs w:val="24"/>
        </w:rPr>
        <w:t>は</w:t>
      </w:r>
      <w:r w:rsidR="00147A64" w:rsidRPr="001F61D4">
        <w:rPr>
          <w:rFonts w:ascii="Century" w:hAnsi="Century" w:cs="Times New Roman"/>
          <w:sz w:val="24"/>
          <w:szCs w:val="24"/>
        </w:rPr>
        <w:t>18</w:t>
      </w:r>
      <w:r w:rsidR="00147A64" w:rsidRPr="001F61D4">
        <w:rPr>
          <w:rFonts w:ascii="Century" w:hAnsi="Century" w:cs="Times New Roman"/>
          <w:sz w:val="24"/>
          <w:szCs w:val="24"/>
        </w:rPr>
        <w:t>ヶ月である。</w:t>
      </w:r>
    </w:p>
    <w:p w:rsidR="00147A64" w:rsidRPr="001F61D4" w:rsidRDefault="00147A64" w:rsidP="001F61D4">
      <w:pPr>
        <w:ind w:left="283" w:hangingChars="118" w:hanging="283"/>
        <w:rPr>
          <w:rFonts w:ascii="Century" w:hAnsi="Century" w:cs="Times New Roman"/>
          <w:sz w:val="24"/>
          <w:szCs w:val="24"/>
        </w:rPr>
      </w:pPr>
      <w:r w:rsidRPr="001F61D4">
        <w:rPr>
          <w:rFonts w:ascii="Century" w:hAnsi="Century" w:cs="Times New Roman"/>
          <w:sz w:val="24"/>
          <w:szCs w:val="24"/>
        </w:rPr>
        <w:t>(3)</w:t>
      </w:r>
      <w:r w:rsidR="00DC780F">
        <w:rPr>
          <w:rFonts w:ascii="Century" w:hAnsi="Century" w:cs="Times New Roman"/>
          <w:sz w:val="24"/>
          <w:szCs w:val="24"/>
        </w:rPr>
        <w:t>有効</w:t>
      </w:r>
      <w:r w:rsidR="00DC780F">
        <w:rPr>
          <w:rFonts w:ascii="Century" w:hAnsi="Century" w:cs="Times New Roman" w:hint="eastAsia"/>
          <w:sz w:val="24"/>
          <w:szCs w:val="24"/>
        </w:rPr>
        <w:t>期間</w:t>
      </w:r>
      <w:r w:rsidRPr="001F61D4">
        <w:rPr>
          <w:rFonts w:ascii="Century" w:hAnsi="Century" w:cs="Times New Roman"/>
          <w:sz w:val="24"/>
          <w:szCs w:val="24"/>
        </w:rPr>
        <w:t>を迎えた申告値を更新する場合は、</w:t>
      </w:r>
      <w:r w:rsidR="00B806C1">
        <w:rPr>
          <w:rFonts w:ascii="Century" w:hAnsi="Century" w:cs="Times New Roman" w:hint="eastAsia"/>
          <w:sz w:val="24"/>
          <w:szCs w:val="24"/>
        </w:rPr>
        <w:t>旧</w:t>
      </w:r>
      <w:r w:rsidRPr="001F61D4">
        <w:rPr>
          <w:rFonts w:ascii="Century" w:hAnsi="Century" w:cs="Times New Roman"/>
          <w:sz w:val="24"/>
          <w:szCs w:val="24"/>
        </w:rPr>
        <w:t>申告値通達「</w:t>
      </w:r>
      <w:r w:rsidRPr="001F61D4">
        <w:rPr>
          <w:rFonts w:ascii="Century" w:hAnsi="Century" w:cs="Times New Roman"/>
          <w:sz w:val="24"/>
          <w:szCs w:val="24"/>
        </w:rPr>
        <w:t xml:space="preserve">9. </w:t>
      </w:r>
      <w:r w:rsidRPr="001F61D4">
        <w:rPr>
          <w:rFonts w:ascii="Century" w:hAnsi="Century" w:cs="Times New Roman"/>
          <w:sz w:val="24"/>
          <w:szCs w:val="24"/>
        </w:rPr>
        <w:t>申告値の再提出」</w:t>
      </w:r>
      <w:r w:rsidR="001F24FE" w:rsidRPr="001F61D4" w:rsidDel="001F24FE">
        <w:rPr>
          <w:rStyle w:val="a9"/>
          <w:rFonts w:ascii="Century" w:hAnsi="Century" w:cs="Times New Roman"/>
          <w:sz w:val="24"/>
          <w:szCs w:val="24"/>
        </w:rPr>
        <w:t xml:space="preserve"> </w:t>
      </w:r>
      <w:r w:rsidRPr="001F61D4">
        <w:rPr>
          <w:rFonts w:ascii="Century" w:hAnsi="Century" w:cs="Times New Roman"/>
          <w:sz w:val="24"/>
          <w:szCs w:val="24"/>
        </w:rPr>
        <w:t>(1)</w:t>
      </w:r>
      <w:r w:rsidRPr="001F61D4">
        <w:rPr>
          <w:rFonts w:ascii="Century" w:hAnsi="Century" w:cs="Times New Roman"/>
          <w:sz w:val="24"/>
          <w:szCs w:val="24"/>
        </w:rPr>
        <w:t>及び</w:t>
      </w:r>
      <w:r w:rsidRPr="001F61D4">
        <w:rPr>
          <w:rFonts w:ascii="Century" w:hAnsi="Century" w:cs="Times New Roman"/>
          <w:sz w:val="24"/>
          <w:szCs w:val="24"/>
        </w:rPr>
        <w:t>(2)</w:t>
      </w:r>
      <w:r w:rsidRPr="001F61D4">
        <w:rPr>
          <w:rFonts w:ascii="Century" w:hAnsi="Century" w:cs="Times New Roman"/>
          <w:sz w:val="24"/>
          <w:szCs w:val="24"/>
        </w:rPr>
        <w:t>に基づき、審査当局に対し新たに</w:t>
      </w:r>
      <w:r w:rsidR="00D6089D">
        <w:rPr>
          <w:rFonts w:ascii="Century" w:hAnsi="Century" w:cs="Times New Roman"/>
          <w:sz w:val="24"/>
          <w:szCs w:val="24"/>
        </w:rPr>
        <w:t>PA</w:t>
      </w:r>
      <w:r w:rsidRPr="001F61D4">
        <w:rPr>
          <w:rFonts w:ascii="Century" w:hAnsi="Century" w:cs="Times New Roman"/>
          <w:sz w:val="24"/>
          <w:szCs w:val="24"/>
        </w:rPr>
        <w:t>申告値を届け出なければならない。</w:t>
      </w:r>
    </w:p>
    <w:p w:rsidR="00030700" w:rsidRPr="001F61D4" w:rsidRDefault="00147A64" w:rsidP="001F61D4">
      <w:pPr>
        <w:ind w:left="283" w:hangingChars="118" w:hanging="283"/>
        <w:rPr>
          <w:rFonts w:ascii="Century" w:hAnsi="Century" w:cs="Times New Roman"/>
          <w:sz w:val="24"/>
          <w:szCs w:val="24"/>
        </w:rPr>
      </w:pPr>
      <w:r w:rsidRPr="001F61D4">
        <w:rPr>
          <w:rFonts w:ascii="Century" w:hAnsi="Century" w:cs="Times New Roman"/>
          <w:sz w:val="24"/>
          <w:szCs w:val="24"/>
        </w:rPr>
        <w:t>(4)</w:t>
      </w:r>
      <w:r w:rsidRPr="001F61D4">
        <w:rPr>
          <w:rFonts w:ascii="Century" w:hAnsi="Century" w:cs="Times New Roman"/>
          <w:sz w:val="24"/>
          <w:szCs w:val="24"/>
        </w:rPr>
        <w:t>なお、「</w:t>
      </w:r>
      <w:r w:rsidRPr="001F61D4">
        <w:rPr>
          <w:rFonts w:ascii="Century" w:hAnsi="Century" w:cs="Times New Roman"/>
          <w:sz w:val="24"/>
          <w:szCs w:val="24"/>
        </w:rPr>
        <w:t xml:space="preserve">7. </w:t>
      </w:r>
      <w:r w:rsidRPr="001F61D4">
        <w:rPr>
          <w:rFonts w:ascii="Century" w:hAnsi="Century" w:cs="Times New Roman"/>
          <w:sz w:val="24"/>
          <w:szCs w:val="24"/>
        </w:rPr>
        <w:t>申告値の有効期間」</w:t>
      </w:r>
      <w:r w:rsidRPr="001F61D4">
        <w:rPr>
          <w:rFonts w:ascii="Century" w:hAnsi="Century" w:cs="Times New Roman"/>
          <w:sz w:val="24"/>
          <w:szCs w:val="24"/>
        </w:rPr>
        <w:t xml:space="preserve"> (5)</w:t>
      </w:r>
      <w:r w:rsidRPr="001F61D4">
        <w:rPr>
          <w:rFonts w:ascii="Century" w:hAnsi="Century" w:cs="Times New Roman"/>
          <w:sz w:val="24"/>
          <w:szCs w:val="24"/>
        </w:rPr>
        <w:t>に基づき、</w:t>
      </w:r>
      <w:r w:rsidR="0021076C" w:rsidRPr="001F61D4">
        <w:rPr>
          <w:rFonts w:ascii="Century" w:hAnsi="Century" w:cs="Times New Roman"/>
          <w:sz w:val="24"/>
          <w:szCs w:val="24"/>
        </w:rPr>
        <w:t>効力を失った申告値受理票は速やかに審査当局</w:t>
      </w:r>
      <w:r w:rsidR="00A83DB4" w:rsidRPr="001F61D4">
        <w:rPr>
          <w:rFonts w:ascii="Century" w:hAnsi="Century" w:cs="Times New Roman"/>
          <w:sz w:val="24"/>
          <w:szCs w:val="24"/>
        </w:rPr>
        <w:t>に返却しなければならない。</w:t>
      </w:r>
    </w:p>
    <w:p w:rsidR="007C421E" w:rsidRPr="001F61D4" w:rsidRDefault="007C421E" w:rsidP="001F61D4">
      <w:pPr>
        <w:ind w:left="283" w:hangingChars="118" w:hanging="283"/>
        <w:rPr>
          <w:rFonts w:ascii="Century" w:hAnsi="Century" w:cs="Times New Roman"/>
          <w:sz w:val="24"/>
          <w:szCs w:val="24"/>
        </w:rPr>
      </w:pPr>
    </w:p>
    <w:p w:rsidR="00D56C72" w:rsidRPr="001F61D4" w:rsidRDefault="00D43267" w:rsidP="00A439F8">
      <w:pPr>
        <w:pStyle w:val="4"/>
        <w:rPr>
          <w:rFonts w:ascii="Century" w:eastAsiaTheme="minorEastAsia" w:hAnsi="Century"/>
          <w:szCs w:val="24"/>
        </w:rPr>
      </w:pPr>
      <w:bookmarkStart w:id="12" w:name="_Toc479175188"/>
      <w:r w:rsidRPr="001F61D4">
        <w:rPr>
          <w:rFonts w:ascii="Century" w:eastAsiaTheme="minorEastAsia" w:hAnsi="Century"/>
          <w:szCs w:val="24"/>
        </w:rPr>
        <w:t>1-1-5</w:t>
      </w:r>
      <w:r w:rsidRPr="001F61D4">
        <w:rPr>
          <w:rFonts w:ascii="Century" w:eastAsiaTheme="minorEastAsia" w:hAnsi="Century"/>
          <w:szCs w:val="24"/>
        </w:rPr>
        <w:t xml:space="preserve">　</w:t>
      </w:r>
      <w:r w:rsidR="00D55C50" w:rsidRPr="001F61D4">
        <w:rPr>
          <w:rFonts w:ascii="Century" w:eastAsiaTheme="minorEastAsia" w:hAnsi="Century"/>
          <w:szCs w:val="24"/>
        </w:rPr>
        <w:t>申告値の保存期間</w:t>
      </w:r>
      <w:bookmarkEnd w:id="12"/>
    </w:p>
    <w:p w:rsidR="00B240AE" w:rsidRPr="001F61D4" w:rsidRDefault="00147A64" w:rsidP="001F61D4">
      <w:pPr>
        <w:ind w:leftChars="1" w:left="283" w:hangingChars="117" w:hanging="281"/>
        <w:rPr>
          <w:rFonts w:ascii="Century" w:hAnsi="Century" w:cs="Times New Roman"/>
          <w:sz w:val="24"/>
          <w:szCs w:val="24"/>
        </w:rPr>
      </w:pPr>
      <w:r w:rsidRPr="001F61D4">
        <w:rPr>
          <w:rFonts w:ascii="Century" w:hAnsi="Century" w:cs="Times New Roman"/>
          <w:sz w:val="24"/>
          <w:szCs w:val="24"/>
        </w:rPr>
        <w:t>(1)</w:t>
      </w:r>
      <w:r w:rsidRPr="001F61D4">
        <w:rPr>
          <w:rFonts w:ascii="Century" w:hAnsi="Century" w:cs="Times New Roman"/>
          <w:sz w:val="24"/>
          <w:szCs w:val="24"/>
        </w:rPr>
        <w:t>外為法上、輸出令</w:t>
      </w:r>
      <w:r w:rsidRPr="001F61D4">
        <w:rPr>
          <w:rFonts w:ascii="Century" w:hAnsi="Century" w:cs="Times New Roman"/>
          <w:sz w:val="24"/>
          <w:szCs w:val="24"/>
        </w:rPr>
        <w:t>2</w:t>
      </w:r>
      <w:r w:rsidRPr="001F61D4">
        <w:rPr>
          <w:rFonts w:ascii="Century" w:hAnsi="Century" w:cs="Times New Roman"/>
          <w:sz w:val="24"/>
          <w:szCs w:val="24"/>
        </w:rPr>
        <w:t>の項に該当の</w:t>
      </w:r>
      <w:r w:rsidR="00D55C50" w:rsidRPr="001F61D4">
        <w:rPr>
          <w:rFonts w:ascii="Century" w:hAnsi="Century" w:cs="Times New Roman"/>
          <w:sz w:val="24"/>
          <w:szCs w:val="24"/>
        </w:rPr>
        <w:t>申告値関係の書類の保存</w:t>
      </w:r>
      <w:r w:rsidR="00D56C72" w:rsidRPr="001F61D4">
        <w:rPr>
          <w:rFonts w:ascii="Century" w:hAnsi="Century" w:cs="Times New Roman"/>
          <w:sz w:val="24"/>
          <w:szCs w:val="24"/>
        </w:rPr>
        <w:t>期間は</w:t>
      </w:r>
      <w:r w:rsidR="00D56C72" w:rsidRPr="001F61D4">
        <w:rPr>
          <w:rFonts w:ascii="Century" w:hAnsi="Century" w:cs="Times New Roman"/>
          <w:sz w:val="24"/>
          <w:szCs w:val="24"/>
        </w:rPr>
        <w:t>7</w:t>
      </w:r>
      <w:r w:rsidR="00D56C72" w:rsidRPr="001F61D4">
        <w:rPr>
          <w:rFonts w:ascii="Century" w:hAnsi="Century" w:cs="Times New Roman"/>
          <w:sz w:val="24"/>
          <w:szCs w:val="24"/>
        </w:rPr>
        <w:t>年間</w:t>
      </w:r>
      <w:r w:rsidR="00B240AE" w:rsidRPr="001F61D4">
        <w:rPr>
          <w:rFonts w:ascii="Century" w:hAnsi="Century" w:cs="Times New Roman"/>
          <w:sz w:val="24"/>
          <w:szCs w:val="24"/>
        </w:rPr>
        <w:t>であり、輸出令</w:t>
      </w:r>
      <w:r w:rsidR="00B240AE" w:rsidRPr="001F61D4">
        <w:rPr>
          <w:rFonts w:ascii="Century" w:hAnsi="Century" w:cs="Times New Roman"/>
          <w:sz w:val="24"/>
          <w:szCs w:val="24"/>
        </w:rPr>
        <w:t>6</w:t>
      </w:r>
      <w:r w:rsidR="00B240AE" w:rsidRPr="001F61D4">
        <w:rPr>
          <w:rFonts w:ascii="Century" w:hAnsi="Century" w:cs="Times New Roman"/>
          <w:sz w:val="24"/>
          <w:szCs w:val="24"/>
        </w:rPr>
        <w:t>の項に該当の申告値関係の書類の保存期間は</w:t>
      </w:r>
      <w:r w:rsidR="00B240AE" w:rsidRPr="001F61D4">
        <w:rPr>
          <w:rFonts w:ascii="Century" w:hAnsi="Century" w:cs="Times New Roman"/>
          <w:sz w:val="24"/>
          <w:szCs w:val="24"/>
        </w:rPr>
        <w:t>5</w:t>
      </w:r>
      <w:r w:rsidR="00B240AE" w:rsidRPr="001F61D4">
        <w:rPr>
          <w:rFonts w:ascii="Century" w:hAnsi="Century" w:cs="Times New Roman"/>
          <w:sz w:val="24"/>
          <w:szCs w:val="24"/>
        </w:rPr>
        <w:t>年間である。</w:t>
      </w:r>
    </w:p>
    <w:p w:rsidR="007E7903" w:rsidRDefault="00147A64" w:rsidP="001F61D4">
      <w:pPr>
        <w:ind w:leftChars="1" w:left="283" w:hangingChars="117" w:hanging="281"/>
        <w:rPr>
          <w:rFonts w:ascii="Century" w:hAnsi="Century" w:cs="Times New Roman"/>
          <w:sz w:val="24"/>
          <w:szCs w:val="24"/>
        </w:rPr>
      </w:pPr>
      <w:r w:rsidRPr="001F61D4">
        <w:rPr>
          <w:rFonts w:ascii="Century" w:hAnsi="Century" w:cs="Times New Roman"/>
          <w:sz w:val="24"/>
          <w:szCs w:val="24"/>
        </w:rPr>
        <w:t>(2)</w:t>
      </w:r>
      <w:r w:rsidR="00B240AE" w:rsidRPr="001F61D4">
        <w:rPr>
          <w:rFonts w:ascii="Century" w:hAnsi="Century" w:cs="Times New Roman"/>
          <w:sz w:val="24"/>
          <w:szCs w:val="24"/>
        </w:rPr>
        <w:t>輸出令</w:t>
      </w:r>
      <w:r w:rsidR="00B240AE" w:rsidRPr="001F61D4">
        <w:rPr>
          <w:rFonts w:ascii="Century" w:hAnsi="Century" w:cs="Times New Roman"/>
          <w:sz w:val="24"/>
          <w:szCs w:val="24"/>
        </w:rPr>
        <w:t>2</w:t>
      </w:r>
      <w:r w:rsidR="00B240AE" w:rsidRPr="001F61D4">
        <w:rPr>
          <w:rFonts w:ascii="Century" w:hAnsi="Century" w:cs="Times New Roman"/>
          <w:sz w:val="24"/>
          <w:szCs w:val="24"/>
        </w:rPr>
        <w:t>の項及び輸出令</w:t>
      </w:r>
      <w:r w:rsidR="00B240AE" w:rsidRPr="001F61D4">
        <w:rPr>
          <w:rFonts w:ascii="Century" w:hAnsi="Century" w:cs="Times New Roman"/>
          <w:sz w:val="24"/>
          <w:szCs w:val="24"/>
        </w:rPr>
        <w:t>6</w:t>
      </w:r>
      <w:r w:rsidR="00B240AE" w:rsidRPr="001F61D4">
        <w:rPr>
          <w:rFonts w:ascii="Century" w:hAnsi="Century" w:cs="Times New Roman"/>
          <w:sz w:val="24"/>
          <w:szCs w:val="24"/>
        </w:rPr>
        <w:t>の項に非該当の申告値関係の書</w:t>
      </w:r>
      <w:r w:rsidR="000670A8">
        <w:rPr>
          <w:rFonts w:ascii="Century" w:hAnsi="Century" w:cs="Times New Roman"/>
          <w:sz w:val="24"/>
          <w:szCs w:val="24"/>
        </w:rPr>
        <w:t>類の保存期間は、申告値を使用した最後の輸出日又は申告値の有効</w:t>
      </w:r>
      <w:r w:rsidR="000670A8">
        <w:rPr>
          <w:rFonts w:ascii="Century" w:hAnsi="Century" w:cs="Times New Roman" w:hint="eastAsia"/>
          <w:sz w:val="24"/>
          <w:szCs w:val="24"/>
        </w:rPr>
        <w:t>期間</w:t>
      </w:r>
      <w:r w:rsidR="00FD7575">
        <w:rPr>
          <w:rFonts w:ascii="Century" w:hAnsi="Century" w:cs="Times New Roman" w:hint="eastAsia"/>
          <w:sz w:val="24"/>
          <w:szCs w:val="24"/>
        </w:rPr>
        <w:t>から</w:t>
      </w:r>
      <w:r w:rsidR="00B240AE" w:rsidRPr="001F61D4">
        <w:rPr>
          <w:rFonts w:ascii="Century" w:hAnsi="Century" w:cs="Times New Roman"/>
          <w:sz w:val="24"/>
          <w:szCs w:val="24"/>
        </w:rPr>
        <w:t>7</w:t>
      </w:r>
      <w:r w:rsidR="00B240AE" w:rsidRPr="001F61D4">
        <w:rPr>
          <w:rFonts w:ascii="Century" w:hAnsi="Century" w:cs="Times New Roman"/>
          <w:sz w:val="24"/>
          <w:szCs w:val="24"/>
        </w:rPr>
        <w:t>年間とする。</w:t>
      </w:r>
    </w:p>
    <w:p w:rsidR="007E7903" w:rsidRDefault="007E7903" w:rsidP="006423E5">
      <w:pPr>
        <w:ind w:leftChars="1" w:left="283" w:hangingChars="117" w:hanging="281"/>
        <w:rPr>
          <w:rFonts w:ascii="Century" w:hAnsi="Century" w:cs="Times New Roman"/>
          <w:sz w:val="24"/>
          <w:szCs w:val="24"/>
          <w:shd w:val="pct15" w:color="auto" w:fill="FFFFFF"/>
        </w:rPr>
      </w:pPr>
      <w:r w:rsidRPr="006423E5">
        <w:rPr>
          <w:rFonts w:ascii="Century" w:hAnsi="Century" w:cs="Times New Roman" w:hint="eastAsia"/>
          <w:sz w:val="24"/>
          <w:szCs w:val="24"/>
        </w:rPr>
        <w:t>(3)</w:t>
      </w:r>
      <w:r w:rsidR="00A56535" w:rsidRPr="006423E5">
        <w:rPr>
          <w:rFonts w:ascii="Century" w:hAnsi="Century" w:cs="Times New Roman" w:hint="eastAsia"/>
          <w:sz w:val="24"/>
          <w:szCs w:val="24"/>
        </w:rPr>
        <w:t>ただし、</w:t>
      </w:r>
      <w:r w:rsidRPr="006423E5">
        <w:rPr>
          <w:rFonts w:ascii="Century" w:hAnsi="Century" w:cs="Times New Roman" w:hint="eastAsia"/>
          <w:sz w:val="24"/>
          <w:szCs w:val="24"/>
        </w:rPr>
        <w:t>輸出令</w:t>
      </w:r>
      <w:r w:rsidRPr="006423E5">
        <w:rPr>
          <w:rFonts w:ascii="Century" w:hAnsi="Century" w:cs="Times New Roman" w:hint="eastAsia"/>
          <w:sz w:val="24"/>
          <w:szCs w:val="24"/>
        </w:rPr>
        <w:t>2</w:t>
      </w:r>
      <w:r w:rsidRPr="006423E5">
        <w:rPr>
          <w:rFonts w:ascii="Century" w:hAnsi="Century" w:cs="Times New Roman" w:hint="eastAsia"/>
          <w:sz w:val="24"/>
          <w:szCs w:val="24"/>
        </w:rPr>
        <w:t>の項又は輸出令</w:t>
      </w:r>
      <w:r w:rsidRPr="006423E5">
        <w:rPr>
          <w:rFonts w:ascii="Century" w:hAnsi="Century" w:cs="Times New Roman" w:hint="eastAsia"/>
          <w:sz w:val="24"/>
          <w:szCs w:val="24"/>
        </w:rPr>
        <w:t>6</w:t>
      </w:r>
      <w:r w:rsidRPr="006423E5">
        <w:rPr>
          <w:rFonts w:ascii="Century" w:hAnsi="Century" w:cs="Times New Roman" w:hint="eastAsia"/>
          <w:sz w:val="24"/>
          <w:szCs w:val="24"/>
        </w:rPr>
        <w:t>の項に</w:t>
      </w:r>
      <w:r w:rsidR="00A56535" w:rsidRPr="006423E5">
        <w:rPr>
          <w:rFonts w:ascii="Century" w:hAnsi="Century" w:cs="Times New Roman" w:hint="eastAsia"/>
          <w:sz w:val="24"/>
          <w:szCs w:val="24"/>
        </w:rPr>
        <w:t>該当の申告値</w:t>
      </w:r>
      <w:r w:rsidR="000670A8">
        <w:rPr>
          <w:rFonts w:ascii="Century" w:hAnsi="Century" w:cs="Times New Roman" w:hint="eastAsia"/>
          <w:sz w:val="24"/>
          <w:szCs w:val="24"/>
        </w:rPr>
        <w:t>、</w:t>
      </w:r>
      <w:r w:rsidR="00A56535" w:rsidRPr="006423E5">
        <w:rPr>
          <w:rFonts w:ascii="Century" w:hAnsi="Century" w:cs="Times New Roman" w:hint="eastAsia"/>
          <w:sz w:val="24"/>
          <w:szCs w:val="24"/>
        </w:rPr>
        <w:t>及び</w:t>
      </w:r>
      <w:r w:rsidRPr="006423E5">
        <w:rPr>
          <w:rFonts w:ascii="Century" w:hAnsi="Century" w:cs="Times New Roman" w:hint="eastAsia"/>
          <w:sz w:val="24"/>
          <w:szCs w:val="24"/>
        </w:rPr>
        <w:t>当該</w:t>
      </w:r>
      <w:r w:rsidR="00A56535" w:rsidRPr="006423E5">
        <w:rPr>
          <w:rFonts w:ascii="Century" w:hAnsi="Century" w:cs="Times New Roman" w:hint="eastAsia"/>
          <w:sz w:val="24"/>
          <w:szCs w:val="24"/>
        </w:rPr>
        <w:t>申告値の算出に用いた測定データ</w:t>
      </w:r>
      <w:r w:rsidR="00127A3B" w:rsidRPr="006423E5">
        <w:rPr>
          <w:rFonts w:ascii="Century" w:hAnsi="Century" w:cs="Times New Roman" w:hint="eastAsia"/>
          <w:sz w:val="24"/>
          <w:szCs w:val="24"/>
        </w:rPr>
        <w:t>（表</w:t>
      </w:r>
      <w:r w:rsidR="00127A3B" w:rsidRPr="006423E5">
        <w:rPr>
          <w:rFonts w:ascii="Century" w:hAnsi="Century" w:cs="Times New Roman" w:hint="eastAsia"/>
          <w:sz w:val="24"/>
          <w:szCs w:val="24"/>
        </w:rPr>
        <w:t>2</w:t>
      </w:r>
      <w:r w:rsidR="00127A3B" w:rsidRPr="006423E5">
        <w:rPr>
          <w:rFonts w:ascii="Century" w:hAnsi="Century" w:cs="Times New Roman" w:hint="eastAsia"/>
          <w:sz w:val="24"/>
          <w:szCs w:val="24"/>
        </w:rPr>
        <w:t>）</w:t>
      </w:r>
      <w:r w:rsidR="00A56535" w:rsidRPr="006423E5">
        <w:rPr>
          <w:rFonts w:ascii="Century" w:hAnsi="Century" w:cs="Times New Roman" w:hint="eastAsia"/>
          <w:sz w:val="24"/>
          <w:szCs w:val="24"/>
        </w:rPr>
        <w:t>は、</w:t>
      </w:r>
      <w:r w:rsidR="00A56535" w:rsidRPr="006423E5">
        <w:rPr>
          <w:rFonts w:ascii="Century" w:hAnsi="Century" w:cs="Times New Roman" w:hint="eastAsia"/>
          <w:sz w:val="24"/>
          <w:szCs w:val="24"/>
        </w:rPr>
        <w:t>PDF</w:t>
      </w:r>
      <w:r w:rsidR="00A56535" w:rsidRPr="006423E5">
        <w:rPr>
          <w:rFonts w:ascii="Century" w:hAnsi="Century" w:cs="Times New Roman" w:hint="eastAsia"/>
          <w:sz w:val="24"/>
          <w:szCs w:val="24"/>
        </w:rPr>
        <w:t>化等の電子媒体化により上記</w:t>
      </w:r>
      <w:r w:rsidR="00A56535" w:rsidRPr="006423E5">
        <w:rPr>
          <w:rFonts w:ascii="Century" w:hAnsi="Century" w:cs="Times New Roman" w:hint="eastAsia"/>
          <w:sz w:val="24"/>
          <w:szCs w:val="24"/>
        </w:rPr>
        <w:t>(1)</w:t>
      </w:r>
      <w:r w:rsidR="00A56535" w:rsidRPr="006423E5">
        <w:rPr>
          <w:rFonts w:ascii="Century" w:hAnsi="Century" w:cs="Times New Roman" w:hint="eastAsia"/>
          <w:sz w:val="24"/>
          <w:szCs w:val="24"/>
        </w:rPr>
        <w:t>及び</w:t>
      </w:r>
      <w:r w:rsidR="00A56535" w:rsidRPr="006423E5">
        <w:rPr>
          <w:rFonts w:ascii="Century" w:hAnsi="Century" w:cs="Times New Roman" w:hint="eastAsia"/>
          <w:sz w:val="24"/>
          <w:szCs w:val="24"/>
        </w:rPr>
        <w:t>(2)</w:t>
      </w:r>
      <w:r w:rsidR="00A56535" w:rsidRPr="006423E5">
        <w:rPr>
          <w:rFonts w:ascii="Century" w:hAnsi="Century" w:cs="Times New Roman" w:hint="eastAsia"/>
          <w:sz w:val="24"/>
          <w:szCs w:val="24"/>
        </w:rPr>
        <w:t>の保存期間を超えて保存することが望ましい。</w:t>
      </w:r>
    </w:p>
    <w:p w:rsidR="00EA2E8D" w:rsidRPr="001F61D4" w:rsidRDefault="00B240AE" w:rsidP="007E7903">
      <w:pPr>
        <w:ind w:left="1" w:firstLineChars="118" w:firstLine="283"/>
        <w:rPr>
          <w:rFonts w:ascii="Century" w:hAnsi="Century" w:cs="Times New Roman"/>
          <w:sz w:val="24"/>
          <w:szCs w:val="24"/>
        </w:rPr>
      </w:pPr>
      <w:r w:rsidRPr="001F61D4">
        <w:rPr>
          <w:rFonts w:ascii="Century" w:hAnsi="Century" w:cs="Times New Roman"/>
          <w:sz w:val="24"/>
          <w:szCs w:val="24"/>
        </w:rPr>
        <w:t>なお、</w:t>
      </w:r>
      <w:r w:rsidR="00EF5676" w:rsidRPr="001F61D4">
        <w:rPr>
          <w:rFonts w:ascii="Century" w:hAnsi="Century" w:cs="Times New Roman"/>
          <w:sz w:val="24"/>
          <w:szCs w:val="24"/>
        </w:rPr>
        <w:t>申告値関係の書類は工作機械の精度が詳細に記載されており</w:t>
      </w:r>
      <w:r w:rsidR="00D56C72" w:rsidRPr="001F61D4">
        <w:rPr>
          <w:rFonts w:ascii="Century" w:hAnsi="Century" w:cs="Times New Roman"/>
          <w:sz w:val="24"/>
          <w:szCs w:val="24"/>
        </w:rPr>
        <w:t>、社外秘</w:t>
      </w:r>
      <w:r w:rsidR="00EF5676" w:rsidRPr="001F61D4">
        <w:rPr>
          <w:rFonts w:ascii="Century" w:hAnsi="Century" w:cs="Times New Roman"/>
          <w:sz w:val="24"/>
          <w:szCs w:val="24"/>
        </w:rPr>
        <w:t>として社内保管する必要がある</w:t>
      </w:r>
      <w:r w:rsidR="00D56C72" w:rsidRPr="001F61D4">
        <w:rPr>
          <w:rFonts w:ascii="Century" w:hAnsi="Century" w:cs="Times New Roman"/>
          <w:sz w:val="24"/>
          <w:szCs w:val="24"/>
        </w:rPr>
        <w:t>。</w:t>
      </w:r>
      <w:r w:rsidR="007E7903">
        <w:rPr>
          <w:rFonts w:ascii="Century" w:hAnsi="Century" w:cs="Times New Roman" w:hint="eastAsia"/>
          <w:sz w:val="24"/>
          <w:szCs w:val="24"/>
        </w:rPr>
        <w:t>一方</w:t>
      </w:r>
      <w:r w:rsidR="00147A64" w:rsidRPr="001F61D4">
        <w:rPr>
          <w:rFonts w:ascii="Century" w:hAnsi="Century" w:cs="Times New Roman"/>
          <w:sz w:val="24"/>
          <w:szCs w:val="24"/>
        </w:rPr>
        <w:t>、</w:t>
      </w:r>
      <w:r w:rsidR="00D56C72" w:rsidRPr="001F61D4">
        <w:rPr>
          <w:rFonts w:ascii="Century" w:hAnsi="Century" w:cs="Times New Roman"/>
          <w:sz w:val="24"/>
          <w:szCs w:val="24"/>
        </w:rPr>
        <w:t>申告</w:t>
      </w:r>
      <w:r w:rsidR="00EF5676" w:rsidRPr="001F61D4">
        <w:rPr>
          <w:rFonts w:ascii="Century" w:hAnsi="Century" w:cs="Times New Roman"/>
          <w:sz w:val="24"/>
          <w:szCs w:val="24"/>
        </w:rPr>
        <w:t>値の数値そのものは営業部門や技術部門が該非判定に使用できるよう</w:t>
      </w:r>
      <w:r w:rsidR="00D56C72" w:rsidRPr="001F61D4">
        <w:rPr>
          <w:rFonts w:ascii="Century" w:hAnsi="Century" w:cs="Times New Roman"/>
          <w:sz w:val="24"/>
          <w:szCs w:val="24"/>
        </w:rPr>
        <w:t>、社内</w:t>
      </w:r>
      <w:r w:rsidR="00D56C72" w:rsidRPr="001F61D4">
        <w:rPr>
          <w:rFonts w:ascii="Century" w:hAnsi="Century" w:cs="Times New Roman"/>
          <w:sz w:val="24"/>
          <w:szCs w:val="24"/>
        </w:rPr>
        <w:t>Web</w:t>
      </w:r>
      <w:r w:rsidR="00D56C72" w:rsidRPr="001F61D4">
        <w:rPr>
          <w:rFonts w:ascii="Century" w:hAnsi="Century" w:cs="Times New Roman"/>
          <w:sz w:val="24"/>
          <w:szCs w:val="24"/>
        </w:rPr>
        <w:t>や社内の輸出管理ホームページに記載する</w:t>
      </w:r>
      <w:r w:rsidR="00A83DB4" w:rsidRPr="001F61D4">
        <w:rPr>
          <w:rFonts w:ascii="Century" w:hAnsi="Century" w:cs="Times New Roman"/>
          <w:sz w:val="24"/>
          <w:szCs w:val="24"/>
        </w:rPr>
        <w:t>のが望ましい</w:t>
      </w:r>
      <w:r w:rsidR="00D56C72" w:rsidRPr="001F61D4">
        <w:rPr>
          <w:rFonts w:ascii="Century" w:hAnsi="Century" w:cs="Times New Roman"/>
          <w:sz w:val="24"/>
          <w:szCs w:val="24"/>
        </w:rPr>
        <w:t>。</w:t>
      </w:r>
    </w:p>
    <w:p w:rsidR="00A56535" w:rsidRPr="001F61D4" w:rsidRDefault="00A56535" w:rsidP="00A56535">
      <w:pPr>
        <w:rPr>
          <w:rFonts w:ascii="Century" w:hAnsi="Century" w:cs="Times New Roman"/>
          <w:sz w:val="24"/>
          <w:szCs w:val="24"/>
        </w:rPr>
      </w:pPr>
    </w:p>
    <w:p w:rsidR="00EA2E8D" w:rsidRPr="001F61D4" w:rsidRDefault="001379B0" w:rsidP="001F61D4">
      <w:pPr>
        <w:pStyle w:val="3"/>
        <w:ind w:leftChars="0" w:left="566" w:hangingChars="236" w:hanging="566"/>
        <w:rPr>
          <w:rFonts w:ascii="Century" w:eastAsiaTheme="minorEastAsia" w:hAnsi="Century"/>
          <w:szCs w:val="24"/>
        </w:rPr>
      </w:pPr>
      <w:bookmarkStart w:id="13" w:name="_Toc479175189"/>
      <w:r>
        <w:rPr>
          <w:rFonts w:ascii="Century" w:eastAsiaTheme="minorEastAsia" w:hAnsi="Century"/>
          <w:szCs w:val="24"/>
        </w:rPr>
        <w:t>1-2</w:t>
      </w:r>
      <w:r w:rsidR="00725619" w:rsidRPr="001F61D4">
        <w:rPr>
          <w:rFonts w:ascii="Century" w:eastAsiaTheme="minorEastAsia" w:hAnsi="Century"/>
          <w:szCs w:val="24"/>
        </w:rPr>
        <w:t xml:space="preserve">　</w:t>
      </w:r>
      <w:r w:rsidR="00D56C72" w:rsidRPr="001F61D4">
        <w:rPr>
          <w:rFonts w:ascii="Century" w:eastAsiaTheme="minorEastAsia" w:hAnsi="Century"/>
          <w:szCs w:val="24"/>
        </w:rPr>
        <w:t>該当機の輸出</w:t>
      </w:r>
      <w:bookmarkEnd w:id="13"/>
    </w:p>
    <w:p w:rsidR="00EA2E8D" w:rsidRPr="001F61D4" w:rsidRDefault="00EA2E8D" w:rsidP="001F61D4">
      <w:pPr>
        <w:ind w:leftChars="1" w:left="283" w:hangingChars="117" w:hanging="281"/>
        <w:rPr>
          <w:rFonts w:ascii="Century" w:hAnsi="Century"/>
          <w:sz w:val="24"/>
          <w:szCs w:val="24"/>
        </w:rPr>
      </w:pPr>
    </w:p>
    <w:p w:rsidR="00D56C72" w:rsidRPr="001F61D4" w:rsidRDefault="00D56C72" w:rsidP="00A439F8">
      <w:pPr>
        <w:pStyle w:val="4"/>
        <w:rPr>
          <w:rFonts w:ascii="Century" w:eastAsiaTheme="minorEastAsia" w:hAnsi="Century" w:cs="Times New Roman"/>
          <w:szCs w:val="24"/>
        </w:rPr>
      </w:pPr>
      <w:bookmarkStart w:id="14" w:name="_Toc479175190"/>
      <w:r w:rsidRPr="001F61D4">
        <w:rPr>
          <w:rFonts w:ascii="Century" w:eastAsiaTheme="minorEastAsia" w:hAnsi="Century"/>
          <w:szCs w:val="24"/>
        </w:rPr>
        <w:t xml:space="preserve">1-2-1 </w:t>
      </w:r>
      <w:r w:rsidRPr="001F61D4">
        <w:rPr>
          <w:rFonts w:ascii="Century" w:eastAsiaTheme="minorEastAsia" w:hAnsi="Century"/>
          <w:szCs w:val="24"/>
        </w:rPr>
        <w:t>該当判定</w:t>
      </w:r>
      <w:bookmarkEnd w:id="14"/>
    </w:p>
    <w:p w:rsidR="00B852E8" w:rsidRPr="001F61D4" w:rsidRDefault="00B852E8" w:rsidP="001F61D4">
      <w:pPr>
        <w:ind w:left="283" w:hangingChars="118" w:hanging="283"/>
        <w:rPr>
          <w:rFonts w:ascii="Century" w:hAnsi="Century"/>
          <w:sz w:val="24"/>
          <w:szCs w:val="24"/>
        </w:rPr>
      </w:pPr>
      <w:r w:rsidRPr="001F61D4">
        <w:rPr>
          <w:rFonts w:ascii="Century" w:hAnsi="Century"/>
          <w:sz w:val="24"/>
          <w:szCs w:val="24"/>
        </w:rPr>
        <w:t>(1)</w:t>
      </w:r>
      <w:r w:rsidR="00145512">
        <w:rPr>
          <w:rFonts w:ascii="Century" w:hAnsi="Century"/>
          <w:sz w:val="24"/>
          <w:szCs w:val="24"/>
        </w:rPr>
        <w:t>輸出</w:t>
      </w:r>
      <w:r w:rsidR="00145512">
        <w:rPr>
          <w:rFonts w:ascii="Century" w:hAnsi="Century" w:hint="eastAsia"/>
          <w:sz w:val="24"/>
          <w:szCs w:val="24"/>
        </w:rPr>
        <w:t>する</w:t>
      </w:r>
      <w:r w:rsidRPr="001F61D4">
        <w:rPr>
          <w:rFonts w:ascii="Century" w:hAnsi="Century"/>
          <w:sz w:val="24"/>
          <w:szCs w:val="24"/>
        </w:rPr>
        <w:t>貨物は、予め輸出令別表第</w:t>
      </w:r>
      <w:r w:rsidRPr="001F61D4">
        <w:rPr>
          <w:rFonts w:ascii="Century" w:hAnsi="Century"/>
          <w:sz w:val="24"/>
          <w:szCs w:val="24"/>
        </w:rPr>
        <w:t>1</w:t>
      </w:r>
      <w:r w:rsidR="0027326D" w:rsidRPr="001F61D4">
        <w:rPr>
          <w:rFonts w:ascii="Century" w:hAnsi="Century"/>
          <w:sz w:val="24"/>
          <w:szCs w:val="24"/>
        </w:rPr>
        <w:t>及び外為令別表</w:t>
      </w:r>
      <w:r w:rsidR="007938ED" w:rsidRPr="001F61D4">
        <w:rPr>
          <w:rFonts w:ascii="Century" w:hAnsi="Century"/>
          <w:sz w:val="24"/>
          <w:szCs w:val="24"/>
        </w:rPr>
        <w:t>に照らし、該非判定を行う</w:t>
      </w:r>
      <w:r w:rsidR="00145512">
        <w:rPr>
          <w:rFonts w:ascii="Century" w:hAnsi="Century"/>
          <w:sz w:val="24"/>
          <w:szCs w:val="24"/>
        </w:rPr>
        <w:t>。自社製品の工作機械は技術部門が判定し、最終的に</w:t>
      </w:r>
      <w:r w:rsidRPr="001F61D4">
        <w:rPr>
          <w:rFonts w:ascii="Century" w:hAnsi="Century"/>
          <w:sz w:val="24"/>
          <w:szCs w:val="24"/>
        </w:rPr>
        <w:t>輸出管理部門が確認</w:t>
      </w:r>
      <w:r w:rsidR="00150AEA" w:rsidRPr="001F61D4">
        <w:rPr>
          <w:rFonts w:ascii="Century" w:hAnsi="Century"/>
          <w:sz w:val="24"/>
          <w:szCs w:val="24"/>
        </w:rPr>
        <w:t>する等の複数チェックを行い</w:t>
      </w:r>
      <w:r w:rsidRPr="001F61D4">
        <w:rPr>
          <w:rFonts w:ascii="Century" w:hAnsi="Century"/>
          <w:sz w:val="24"/>
          <w:szCs w:val="24"/>
        </w:rPr>
        <w:t>、該非判定書、輸出令別表第</w:t>
      </w:r>
      <w:r w:rsidRPr="001F61D4">
        <w:rPr>
          <w:rFonts w:ascii="Century" w:hAnsi="Century"/>
          <w:sz w:val="24"/>
          <w:szCs w:val="24"/>
        </w:rPr>
        <w:t>1</w:t>
      </w:r>
      <w:r w:rsidR="00EC31C6">
        <w:rPr>
          <w:rFonts w:ascii="Century" w:hAnsi="Century" w:hint="eastAsia"/>
          <w:sz w:val="24"/>
          <w:szCs w:val="24"/>
        </w:rPr>
        <w:t xml:space="preserve">　</w:t>
      </w:r>
      <w:r w:rsidRPr="001F61D4">
        <w:rPr>
          <w:rFonts w:ascii="Century" w:hAnsi="Century"/>
          <w:sz w:val="24"/>
          <w:szCs w:val="24"/>
        </w:rPr>
        <w:t>項目別対比表</w:t>
      </w:r>
      <w:r w:rsidR="004E4814" w:rsidRPr="001F61D4">
        <w:rPr>
          <w:rStyle w:val="a9"/>
          <w:rFonts w:ascii="Century" w:hAnsi="Century"/>
          <w:sz w:val="24"/>
          <w:szCs w:val="24"/>
        </w:rPr>
        <w:footnoteReference w:id="13"/>
      </w:r>
      <w:r w:rsidRPr="001F61D4">
        <w:rPr>
          <w:rFonts w:ascii="Century" w:hAnsi="Century"/>
          <w:sz w:val="24"/>
          <w:szCs w:val="24"/>
        </w:rPr>
        <w:t>或いはパラメータシート等を作成する。</w:t>
      </w:r>
    </w:p>
    <w:p w:rsidR="00B852E8" w:rsidRPr="001F61D4" w:rsidRDefault="00B852E8" w:rsidP="001F61D4">
      <w:pPr>
        <w:ind w:left="283" w:hangingChars="118" w:hanging="283"/>
        <w:rPr>
          <w:rFonts w:ascii="Century" w:hAnsi="Century"/>
          <w:sz w:val="24"/>
          <w:szCs w:val="24"/>
        </w:rPr>
      </w:pPr>
      <w:r w:rsidRPr="001F61D4">
        <w:rPr>
          <w:rFonts w:ascii="Century" w:hAnsi="Century"/>
          <w:sz w:val="24"/>
          <w:szCs w:val="24"/>
        </w:rPr>
        <w:t>(2)</w:t>
      </w:r>
      <w:r w:rsidRPr="001F61D4">
        <w:rPr>
          <w:rFonts w:ascii="Century" w:hAnsi="Century"/>
          <w:sz w:val="24"/>
          <w:szCs w:val="24"/>
        </w:rPr>
        <w:t>まず、輸出令</w:t>
      </w:r>
      <w:r w:rsidRPr="001F61D4">
        <w:rPr>
          <w:rFonts w:ascii="Century" w:hAnsi="Century"/>
          <w:sz w:val="24"/>
          <w:szCs w:val="24"/>
        </w:rPr>
        <w:t>2</w:t>
      </w:r>
      <w:r w:rsidRPr="001F61D4">
        <w:rPr>
          <w:rFonts w:ascii="Century" w:hAnsi="Century"/>
          <w:sz w:val="24"/>
          <w:szCs w:val="24"/>
        </w:rPr>
        <w:t>の項で該非判定を行う。輸出令</w:t>
      </w:r>
      <w:r w:rsidRPr="001F61D4">
        <w:rPr>
          <w:rFonts w:ascii="Century" w:hAnsi="Century"/>
          <w:sz w:val="24"/>
          <w:szCs w:val="24"/>
        </w:rPr>
        <w:t>2</w:t>
      </w:r>
      <w:r w:rsidRPr="001F61D4">
        <w:rPr>
          <w:rFonts w:ascii="Century" w:hAnsi="Century"/>
          <w:sz w:val="24"/>
          <w:szCs w:val="24"/>
        </w:rPr>
        <w:t>の項に非該当の場合は、輸出令</w:t>
      </w:r>
      <w:r w:rsidRPr="001F61D4">
        <w:rPr>
          <w:rFonts w:ascii="Century" w:hAnsi="Century"/>
          <w:sz w:val="24"/>
          <w:szCs w:val="24"/>
        </w:rPr>
        <w:t>6</w:t>
      </w:r>
      <w:r w:rsidRPr="001F61D4">
        <w:rPr>
          <w:rFonts w:ascii="Century" w:hAnsi="Century"/>
          <w:sz w:val="24"/>
          <w:szCs w:val="24"/>
        </w:rPr>
        <w:t>の項で該非判定を行う。</w:t>
      </w:r>
    </w:p>
    <w:p w:rsidR="00B852E8" w:rsidRPr="001F61D4" w:rsidRDefault="00B852E8" w:rsidP="001F61D4">
      <w:pPr>
        <w:ind w:left="283" w:hangingChars="118" w:hanging="283"/>
        <w:rPr>
          <w:rFonts w:ascii="Century" w:hAnsi="Century"/>
          <w:sz w:val="24"/>
          <w:szCs w:val="24"/>
        </w:rPr>
      </w:pPr>
      <w:r w:rsidRPr="001F61D4">
        <w:rPr>
          <w:rFonts w:ascii="Century" w:hAnsi="Century"/>
          <w:sz w:val="24"/>
          <w:szCs w:val="24"/>
        </w:rPr>
        <w:t>(3)</w:t>
      </w:r>
      <w:r w:rsidRPr="001F61D4">
        <w:rPr>
          <w:rFonts w:ascii="Century" w:hAnsi="Century"/>
          <w:sz w:val="24"/>
          <w:szCs w:val="24"/>
        </w:rPr>
        <w:t>輸出令</w:t>
      </w:r>
      <w:r w:rsidRPr="001F61D4">
        <w:rPr>
          <w:rFonts w:ascii="Century" w:hAnsi="Century"/>
          <w:sz w:val="24"/>
          <w:szCs w:val="24"/>
        </w:rPr>
        <w:t>6</w:t>
      </w:r>
      <w:r w:rsidRPr="001F61D4">
        <w:rPr>
          <w:rFonts w:ascii="Century" w:hAnsi="Century"/>
          <w:sz w:val="24"/>
          <w:szCs w:val="24"/>
        </w:rPr>
        <w:t>の項の前文には「</w:t>
      </w:r>
      <w:r w:rsidRPr="001F61D4">
        <w:rPr>
          <w:rFonts w:ascii="Century" w:hAnsi="Century"/>
          <w:sz w:val="24"/>
          <w:szCs w:val="24"/>
        </w:rPr>
        <w:t>2</w:t>
      </w:r>
      <w:r w:rsidR="004E4814" w:rsidRPr="001F61D4">
        <w:rPr>
          <w:rFonts w:ascii="Century" w:hAnsi="Century"/>
          <w:sz w:val="24"/>
          <w:szCs w:val="24"/>
        </w:rPr>
        <w:t>の項の中欄に掲げるものを除く</w:t>
      </w:r>
      <w:r w:rsidRPr="001F61D4">
        <w:rPr>
          <w:rFonts w:ascii="Century" w:hAnsi="Century"/>
          <w:sz w:val="24"/>
          <w:szCs w:val="24"/>
        </w:rPr>
        <w:t>」とあるため、輸出令</w:t>
      </w:r>
      <w:r w:rsidRPr="001F61D4">
        <w:rPr>
          <w:rFonts w:ascii="Century" w:hAnsi="Century"/>
          <w:sz w:val="24"/>
          <w:szCs w:val="24"/>
        </w:rPr>
        <w:t>2</w:t>
      </w:r>
      <w:r w:rsidRPr="001F61D4">
        <w:rPr>
          <w:rFonts w:ascii="Century" w:hAnsi="Century"/>
          <w:sz w:val="24"/>
          <w:szCs w:val="24"/>
        </w:rPr>
        <w:t>の項と輸出令</w:t>
      </w:r>
      <w:r w:rsidRPr="001F61D4">
        <w:rPr>
          <w:rFonts w:ascii="Century" w:hAnsi="Century"/>
          <w:sz w:val="24"/>
          <w:szCs w:val="24"/>
        </w:rPr>
        <w:t>6</w:t>
      </w:r>
      <w:r w:rsidRPr="001F61D4">
        <w:rPr>
          <w:rFonts w:ascii="Century" w:hAnsi="Century"/>
          <w:sz w:val="24"/>
          <w:szCs w:val="24"/>
        </w:rPr>
        <w:t>の項の両方に該当する貨物については輸出令</w:t>
      </w:r>
      <w:r w:rsidRPr="001F61D4">
        <w:rPr>
          <w:rFonts w:ascii="Century" w:hAnsi="Century"/>
          <w:sz w:val="24"/>
          <w:szCs w:val="24"/>
        </w:rPr>
        <w:t>2</w:t>
      </w:r>
      <w:r w:rsidRPr="001F61D4">
        <w:rPr>
          <w:rFonts w:ascii="Century" w:hAnsi="Century"/>
          <w:sz w:val="24"/>
          <w:szCs w:val="24"/>
        </w:rPr>
        <w:t>の項のみに該当する貨物として手続きを行えば良い。</w:t>
      </w:r>
    </w:p>
    <w:p w:rsidR="007C421E" w:rsidRPr="001F61D4" w:rsidRDefault="00103DC4" w:rsidP="007C421E">
      <w:pPr>
        <w:ind w:left="283" w:hangingChars="118" w:hanging="283"/>
        <w:rPr>
          <w:rFonts w:ascii="Century" w:hAnsi="Century"/>
          <w:sz w:val="24"/>
          <w:szCs w:val="24"/>
        </w:rPr>
      </w:pPr>
      <w:r w:rsidRPr="001F61D4">
        <w:rPr>
          <w:rFonts w:ascii="Century" w:hAnsi="Century"/>
          <w:sz w:val="24"/>
          <w:szCs w:val="24"/>
        </w:rPr>
        <w:t>(4)</w:t>
      </w:r>
      <w:r w:rsidR="00D6089D">
        <w:rPr>
          <w:rFonts w:ascii="Century" w:hAnsi="Century"/>
          <w:sz w:val="24"/>
          <w:szCs w:val="24"/>
        </w:rPr>
        <w:t>PA</w:t>
      </w:r>
      <w:r w:rsidRPr="001F61D4">
        <w:rPr>
          <w:rFonts w:ascii="Century" w:hAnsi="Century"/>
          <w:sz w:val="24"/>
          <w:szCs w:val="24"/>
        </w:rPr>
        <w:t>の数値により該非判定を行う。複数ある直線軸のいずれか一軸でも規制</w:t>
      </w:r>
      <w:r w:rsidR="00FE2048" w:rsidRPr="001F61D4">
        <w:rPr>
          <w:rFonts w:ascii="Century" w:hAnsi="Century"/>
          <w:sz w:val="24"/>
          <w:szCs w:val="24"/>
        </w:rPr>
        <w:t>レベルに達してい</w:t>
      </w:r>
      <w:r w:rsidRPr="001F61D4">
        <w:rPr>
          <w:rFonts w:ascii="Century" w:hAnsi="Century"/>
          <w:sz w:val="24"/>
          <w:szCs w:val="24"/>
        </w:rPr>
        <w:t>れば該当となる。</w:t>
      </w:r>
    </w:p>
    <w:p w:rsidR="00EA2E8D" w:rsidRPr="001F61D4" w:rsidRDefault="00EA2E8D" w:rsidP="001F61D4">
      <w:pPr>
        <w:ind w:left="283" w:hangingChars="118" w:hanging="283"/>
        <w:rPr>
          <w:rFonts w:ascii="Century" w:hAnsi="Century"/>
          <w:sz w:val="24"/>
          <w:szCs w:val="24"/>
        </w:rPr>
      </w:pPr>
    </w:p>
    <w:p w:rsidR="00D56C72" w:rsidRPr="001F61D4" w:rsidRDefault="00D56C72" w:rsidP="001F61D4">
      <w:pPr>
        <w:pStyle w:val="5"/>
        <w:ind w:leftChars="0" w:left="1680" w:hangingChars="700" w:hanging="1680"/>
        <w:rPr>
          <w:rFonts w:ascii="Century" w:eastAsiaTheme="minorEastAsia" w:hAnsi="Century"/>
          <w:szCs w:val="24"/>
        </w:rPr>
      </w:pPr>
      <w:r w:rsidRPr="001F61D4">
        <w:rPr>
          <w:rFonts w:ascii="Century" w:eastAsiaTheme="minorEastAsia" w:hAnsi="Century"/>
          <w:szCs w:val="24"/>
        </w:rPr>
        <w:t>1-2-1-1</w:t>
      </w:r>
      <w:r w:rsidR="00725619" w:rsidRPr="001F61D4">
        <w:rPr>
          <w:rFonts w:ascii="Century" w:eastAsiaTheme="minorEastAsia" w:hAnsi="Century"/>
          <w:szCs w:val="24"/>
        </w:rPr>
        <w:t xml:space="preserve">　</w:t>
      </w:r>
      <w:r w:rsidR="00D6089D">
        <w:rPr>
          <w:rFonts w:ascii="Century" w:eastAsiaTheme="minorEastAsia" w:hAnsi="Century"/>
          <w:szCs w:val="24"/>
        </w:rPr>
        <w:t>PA</w:t>
      </w:r>
      <w:r w:rsidRPr="001F61D4">
        <w:rPr>
          <w:rFonts w:ascii="Century" w:eastAsiaTheme="minorEastAsia" w:hAnsi="Century"/>
          <w:szCs w:val="24"/>
        </w:rPr>
        <w:t>の測定</w:t>
      </w:r>
      <w:r w:rsidR="00E544EB" w:rsidRPr="001F61D4">
        <w:rPr>
          <w:rFonts w:ascii="Century" w:eastAsiaTheme="minorEastAsia" w:hAnsi="Century"/>
          <w:szCs w:val="24"/>
        </w:rPr>
        <w:t>方法</w:t>
      </w:r>
    </w:p>
    <w:p w:rsidR="00D56C72" w:rsidRPr="001F61D4" w:rsidRDefault="00D56C72" w:rsidP="001F61D4">
      <w:pPr>
        <w:ind w:firstLineChars="118" w:firstLine="283"/>
        <w:rPr>
          <w:rFonts w:ascii="Century" w:hAnsi="Century"/>
          <w:sz w:val="24"/>
          <w:szCs w:val="24"/>
        </w:rPr>
      </w:pPr>
      <w:r w:rsidRPr="001F61D4">
        <w:rPr>
          <w:rFonts w:ascii="Century" w:hAnsi="Century"/>
          <w:sz w:val="24"/>
          <w:szCs w:val="24"/>
        </w:rPr>
        <w:t>工作機械の</w:t>
      </w:r>
      <w:r w:rsidR="00384E75" w:rsidRPr="001F61D4">
        <w:rPr>
          <w:rFonts w:ascii="Century" w:hAnsi="Century"/>
          <w:sz w:val="24"/>
          <w:szCs w:val="24"/>
        </w:rPr>
        <w:t>全ての</w:t>
      </w:r>
      <w:r w:rsidRPr="001F61D4">
        <w:rPr>
          <w:rFonts w:ascii="Century" w:hAnsi="Century"/>
          <w:sz w:val="24"/>
          <w:szCs w:val="24"/>
        </w:rPr>
        <w:t>直線軸について、</w:t>
      </w:r>
      <w:r w:rsidRPr="001F61D4">
        <w:rPr>
          <w:rFonts w:ascii="Century" w:hAnsi="Century"/>
          <w:sz w:val="24"/>
          <w:szCs w:val="24"/>
        </w:rPr>
        <w:t>ISO230/2</w:t>
      </w:r>
      <w:r w:rsidRPr="001F61D4">
        <w:rPr>
          <w:rFonts w:ascii="Century" w:hAnsi="Century"/>
          <w:sz w:val="24"/>
          <w:szCs w:val="24"/>
        </w:rPr>
        <w:t>に</w:t>
      </w:r>
      <w:r w:rsidR="00E544EB" w:rsidRPr="001F61D4">
        <w:rPr>
          <w:rFonts w:ascii="Century" w:hAnsi="Century"/>
          <w:sz w:val="24"/>
          <w:szCs w:val="24"/>
        </w:rPr>
        <w:t>基づき</w:t>
      </w:r>
      <w:r w:rsidRPr="001F61D4">
        <w:rPr>
          <w:rFonts w:ascii="Century" w:hAnsi="Century"/>
          <w:sz w:val="24"/>
          <w:szCs w:val="24"/>
        </w:rPr>
        <w:t>測定し、</w:t>
      </w:r>
      <w:r w:rsidR="00E52AEB" w:rsidRPr="001F61D4">
        <w:rPr>
          <w:rFonts w:ascii="Century" w:hAnsi="Century"/>
          <w:sz w:val="24"/>
          <w:szCs w:val="24"/>
        </w:rPr>
        <w:t>輸出令</w:t>
      </w:r>
      <w:r w:rsidRPr="001F61D4">
        <w:rPr>
          <w:rFonts w:ascii="Century" w:hAnsi="Century"/>
          <w:sz w:val="24"/>
          <w:szCs w:val="24"/>
        </w:rPr>
        <w:t>2</w:t>
      </w:r>
      <w:r w:rsidRPr="001F61D4">
        <w:rPr>
          <w:rFonts w:ascii="Century" w:hAnsi="Century"/>
          <w:sz w:val="24"/>
          <w:szCs w:val="24"/>
        </w:rPr>
        <w:t>の項では</w:t>
      </w:r>
      <w:r w:rsidRPr="001F61D4">
        <w:rPr>
          <w:rFonts w:ascii="Century" w:hAnsi="Century"/>
          <w:sz w:val="24"/>
          <w:szCs w:val="24"/>
        </w:rPr>
        <w:t>ISO230/2(1988)</w:t>
      </w:r>
      <w:r w:rsidRPr="001F61D4">
        <w:rPr>
          <w:rFonts w:ascii="Century" w:hAnsi="Century"/>
          <w:sz w:val="24"/>
          <w:szCs w:val="24"/>
        </w:rPr>
        <w:t>で定める方法</w:t>
      </w:r>
      <w:r w:rsidRPr="001F61D4">
        <w:rPr>
          <w:rFonts w:ascii="Century" w:hAnsi="Century"/>
          <w:sz w:val="24"/>
          <w:szCs w:val="24"/>
        </w:rPr>
        <w:t>(3</w:t>
      </w:r>
      <w:r w:rsidR="0027326D" w:rsidRPr="001F61D4">
        <w:rPr>
          <w:rFonts w:ascii="Century" w:hAnsi="Century"/>
          <w:sz w:val="24"/>
          <w:szCs w:val="24"/>
        </w:rPr>
        <w:t>s</w:t>
      </w:r>
      <w:r w:rsidRPr="001F61D4">
        <w:rPr>
          <w:rFonts w:ascii="Century" w:hAnsi="Century"/>
          <w:sz w:val="24"/>
          <w:szCs w:val="24"/>
        </w:rPr>
        <w:t>)</w:t>
      </w:r>
      <w:r w:rsidRPr="001F61D4">
        <w:rPr>
          <w:rFonts w:ascii="Century" w:hAnsi="Century"/>
          <w:sz w:val="24"/>
          <w:szCs w:val="24"/>
        </w:rPr>
        <w:t>、</w:t>
      </w:r>
      <w:r w:rsidR="00E52AEB" w:rsidRPr="001F61D4">
        <w:rPr>
          <w:rFonts w:ascii="Century" w:hAnsi="Century"/>
          <w:sz w:val="24"/>
          <w:szCs w:val="24"/>
        </w:rPr>
        <w:t>輸出令</w:t>
      </w:r>
      <w:r w:rsidRPr="001F61D4">
        <w:rPr>
          <w:rFonts w:ascii="Century" w:hAnsi="Century"/>
          <w:sz w:val="24"/>
          <w:szCs w:val="24"/>
        </w:rPr>
        <w:t>6</w:t>
      </w:r>
      <w:r w:rsidRPr="001F61D4">
        <w:rPr>
          <w:rFonts w:ascii="Century" w:hAnsi="Century"/>
          <w:sz w:val="24"/>
          <w:szCs w:val="24"/>
        </w:rPr>
        <w:t>の項では</w:t>
      </w:r>
      <w:r w:rsidRPr="001F61D4">
        <w:rPr>
          <w:rFonts w:ascii="Century" w:hAnsi="Century"/>
          <w:sz w:val="24"/>
          <w:szCs w:val="24"/>
        </w:rPr>
        <w:t>ISO230/2(2006)</w:t>
      </w:r>
      <w:r w:rsidRPr="001F61D4">
        <w:rPr>
          <w:rFonts w:ascii="Century" w:hAnsi="Century"/>
          <w:sz w:val="24"/>
          <w:szCs w:val="24"/>
        </w:rPr>
        <w:t>で定める方法</w:t>
      </w:r>
      <w:r w:rsidRPr="001F61D4">
        <w:rPr>
          <w:rFonts w:ascii="Century" w:hAnsi="Century"/>
          <w:sz w:val="24"/>
          <w:szCs w:val="24"/>
        </w:rPr>
        <w:t>(2</w:t>
      </w:r>
      <w:r w:rsidR="0027326D" w:rsidRPr="001F61D4">
        <w:rPr>
          <w:rFonts w:ascii="Century" w:hAnsi="Century"/>
          <w:sz w:val="24"/>
          <w:szCs w:val="24"/>
        </w:rPr>
        <w:t>s</w:t>
      </w:r>
      <w:r w:rsidRPr="001F61D4">
        <w:rPr>
          <w:rFonts w:ascii="Century" w:hAnsi="Century"/>
          <w:sz w:val="24"/>
          <w:szCs w:val="24"/>
        </w:rPr>
        <w:t>)</w:t>
      </w:r>
      <w:r w:rsidRPr="001F61D4">
        <w:rPr>
          <w:rFonts w:ascii="Century" w:hAnsi="Century"/>
          <w:sz w:val="24"/>
          <w:szCs w:val="24"/>
        </w:rPr>
        <w:t>により</w:t>
      </w:r>
      <w:r w:rsidR="00531C57" w:rsidRPr="001F61D4">
        <w:rPr>
          <w:rFonts w:ascii="Century" w:hAnsi="Century"/>
          <w:sz w:val="24"/>
          <w:szCs w:val="24"/>
        </w:rPr>
        <w:t>データ</w:t>
      </w:r>
      <w:r w:rsidRPr="001F61D4">
        <w:rPr>
          <w:rFonts w:ascii="Century" w:hAnsi="Century"/>
          <w:sz w:val="24"/>
          <w:szCs w:val="24"/>
        </w:rPr>
        <w:t>処理</w:t>
      </w:r>
      <w:r w:rsidR="00531C57" w:rsidRPr="001F61D4">
        <w:rPr>
          <w:rFonts w:ascii="Century" w:hAnsi="Century"/>
          <w:sz w:val="24"/>
          <w:szCs w:val="24"/>
        </w:rPr>
        <w:t>を行い</w:t>
      </w:r>
      <w:r w:rsidRPr="001F61D4">
        <w:rPr>
          <w:rFonts w:ascii="Century" w:hAnsi="Century"/>
          <w:sz w:val="24"/>
          <w:szCs w:val="24"/>
        </w:rPr>
        <w:t>、それぞれの</w:t>
      </w:r>
      <w:r w:rsidR="00D6089D">
        <w:rPr>
          <w:rFonts w:ascii="Century" w:hAnsi="Century"/>
          <w:sz w:val="24"/>
          <w:szCs w:val="24"/>
        </w:rPr>
        <w:t>PA</w:t>
      </w:r>
      <w:r w:rsidRPr="001F61D4">
        <w:rPr>
          <w:rFonts w:ascii="Century" w:hAnsi="Century"/>
          <w:sz w:val="24"/>
          <w:szCs w:val="24"/>
        </w:rPr>
        <w:t>を求め</w:t>
      </w:r>
      <w:r w:rsidR="00531C57" w:rsidRPr="001F61D4">
        <w:rPr>
          <w:rFonts w:ascii="Century" w:hAnsi="Century"/>
          <w:sz w:val="24"/>
          <w:szCs w:val="24"/>
        </w:rPr>
        <w:t>る</w:t>
      </w:r>
      <w:r w:rsidRPr="001F61D4">
        <w:rPr>
          <w:rFonts w:ascii="Century" w:hAnsi="Century"/>
          <w:sz w:val="24"/>
          <w:szCs w:val="24"/>
        </w:rPr>
        <w:t>。</w:t>
      </w:r>
    </w:p>
    <w:p w:rsidR="00EA2E8D" w:rsidRPr="001F61D4" w:rsidRDefault="009B0795" w:rsidP="001F61D4">
      <w:pPr>
        <w:ind w:firstLineChars="118" w:firstLine="283"/>
        <w:rPr>
          <w:rFonts w:ascii="Century" w:hAnsi="Century"/>
          <w:sz w:val="24"/>
          <w:szCs w:val="24"/>
        </w:rPr>
      </w:pPr>
      <w:r w:rsidRPr="001F61D4">
        <w:rPr>
          <w:rFonts w:ascii="Century" w:hAnsi="Century" w:cs="Times New Roman"/>
          <w:sz w:val="24"/>
          <w:szCs w:val="24"/>
        </w:rPr>
        <w:t>輸出令</w:t>
      </w:r>
      <w:r w:rsidRPr="001F61D4">
        <w:rPr>
          <w:rFonts w:ascii="Century" w:hAnsi="Century" w:cs="Times New Roman"/>
          <w:sz w:val="24"/>
          <w:szCs w:val="24"/>
        </w:rPr>
        <w:t>2</w:t>
      </w:r>
      <w:r w:rsidRPr="001F61D4">
        <w:rPr>
          <w:rFonts w:ascii="Century" w:hAnsi="Century" w:cs="Times New Roman"/>
          <w:sz w:val="24"/>
          <w:szCs w:val="24"/>
        </w:rPr>
        <w:t>の項における位置決め精度の解釈</w:t>
      </w:r>
      <w:r w:rsidRPr="001F61D4">
        <w:rPr>
          <w:rStyle w:val="a9"/>
          <w:rFonts w:ascii="Century" w:hAnsi="Century" w:cs="Times New Roman"/>
          <w:sz w:val="24"/>
          <w:szCs w:val="24"/>
        </w:rPr>
        <w:footnoteReference w:id="14"/>
      </w:r>
      <w:r w:rsidRPr="001F61D4">
        <w:rPr>
          <w:rFonts w:ascii="Century" w:hAnsi="Century" w:cs="Times New Roman"/>
          <w:sz w:val="24"/>
          <w:szCs w:val="24"/>
        </w:rPr>
        <w:t>、及び輸出令</w:t>
      </w:r>
      <w:r w:rsidRPr="001F61D4">
        <w:rPr>
          <w:rFonts w:ascii="Century" w:hAnsi="Century" w:cs="Times New Roman"/>
          <w:sz w:val="24"/>
          <w:szCs w:val="24"/>
        </w:rPr>
        <w:t>6</w:t>
      </w:r>
      <w:r w:rsidRPr="001F61D4">
        <w:rPr>
          <w:rFonts w:ascii="Century" w:hAnsi="Century" w:cs="Times New Roman"/>
          <w:sz w:val="24"/>
          <w:szCs w:val="24"/>
        </w:rPr>
        <w:t>の項における位置決め精度の解釈にある「イ</w:t>
      </w:r>
      <w:r w:rsidRPr="001F61D4">
        <w:rPr>
          <w:rFonts w:ascii="Century" w:hAnsi="Century" w:cs="Times New Roman"/>
          <w:sz w:val="24"/>
          <w:szCs w:val="24"/>
        </w:rPr>
        <w:t xml:space="preserve"> </w:t>
      </w:r>
      <w:r w:rsidRPr="001F61D4">
        <w:rPr>
          <w:rFonts w:ascii="Century" w:hAnsi="Century" w:cs="Times New Roman"/>
          <w:sz w:val="24"/>
          <w:szCs w:val="24"/>
        </w:rPr>
        <w:t>測定条件」、「ロ</w:t>
      </w:r>
      <w:r w:rsidRPr="001F61D4">
        <w:rPr>
          <w:rFonts w:ascii="Century" w:hAnsi="Century" w:cs="Times New Roman"/>
          <w:sz w:val="24"/>
          <w:szCs w:val="24"/>
        </w:rPr>
        <w:t xml:space="preserve"> </w:t>
      </w:r>
      <w:r w:rsidRPr="001F61D4">
        <w:rPr>
          <w:rFonts w:ascii="Century" w:hAnsi="Century" w:cs="Times New Roman"/>
          <w:sz w:val="24"/>
          <w:szCs w:val="24"/>
        </w:rPr>
        <w:t>測定プログラム」、「ハ</w:t>
      </w:r>
      <w:r w:rsidRPr="001F61D4">
        <w:rPr>
          <w:rFonts w:ascii="Century" w:hAnsi="Century" w:cs="Times New Roman"/>
          <w:sz w:val="24"/>
          <w:szCs w:val="24"/>
        </w:rPr>
        <w:t xml:space="preserve"> </w:t>
      </w:r>
      <w:r w:rsidRPr="001F61D4">
        <w:rPr>
          <w:rFonts w:ascii="Century" w:hAnsi="Century" w:cs="Times New Roman"/>
          <w:sz w:val="24"/>
          <w:szCs w:val="24"/>
        </w:rPr>
        <w:t>測定結果の表示方法」及び「ニ</w:t>
      </w:r>
      <w:r w:rsidRPr="001F61D4">
        <w:rPr>
          <w:rFonts w:ascii="Century" w:hAnsi="Century" w:cs="Times New Roman"/>
          <w:sz w:val="24"/>
          <w:szCs w:val="24"/>
        </w:rPr>
        <w:t xml:space="preserve"> </w:t>
      </w:r>
      <w:r w:rsidRPr="001F61D4">
        <w:rPr>
          <w:rFonts w:ascii="Century" w:hAnsi="Century" w:cs="Times New Roman"/>
          <w:sz w:val="24"/>
          <w:szCs w:val="24"/>
        </w:rPr>
        <w:t>測定結果の評価方法」において、</w:t>
      </w:r>
      <w:r w:rsidR="00D6089D">
        <w:rPr>
          <w:rFonts w:ascii="Century" w:hAnsi="Century" w:cs="Times New Roman"/>
          <w:sz w:val="24"/>
          <w:szCs w:val="24"/>
        </w:rPr>
        <w:t>PA</w:t>
      </w:r>
      <w:r w:rsidR="00D56C72" w:rsidRPr="001F61D4">
        <w:rPr>
          <w:rFonts w:ascii="Century" w:hAnsi="Century"/>
          <w:sz w:val="24"/>
          <w:szCs w:val="24"/>
        </w:rPr>
        <w:t>の</w:t>
      </w:r>
      <w:r w:rsidRPr="001F61D4">
        <w:rPr>
          <w:rFonts w:ascii="Century" w:hAnsi="Century"/>
          <w:sz w:val="24"/>
          <w:szCs w:val="24"/>
        </w:rPr>
        <w:t>測定に関する</w:t>
      </w:r>
      <w:r w:rsidR="00DC76D6" w:rsidRPr="001F61D4">
        <w:rPr>
          <w:rFonts w:ascii="Century" w:hAnsi="Century"/>
          <w:sz w:val="24"/>
          <w:szCs w:val="24"/>
        </w:rPr>
        <w:t>規定</w:t>
      </w:r>
      <w:r w:rsidR="00D56C72" w:rsidRPr="001F61D4">
        <w:rPr>
          <w:rFonts w:ascii="Century" w:hAnsi="Century"/>
          <w:sz w:val="24"/>
          <w:szCs w:val="24"/>
        </w:rPr>
        <w:t>があ</w:t>
      </w:r>
      <w:r w:rsidR="00DC76D6" w:rsidRPr="001F61D4">
        <w:rPr>
          <w:rFonts w:ascii="Century" w:hAnsi="Century"/>
          <w:sz w:val="24"/>
          <w:szCs w:val="24"/>
        </w:rPr>
        <w:t>る</w:t>
      </w:r>
      <w:r w:rsidR="00D56C72" w:rsidRPr="001F61D4">
        <w:rPr>
          <w:rFonts w:ascii="Century" w:hAnsi="Century"/>
          <w:sz w:val="24"/>
          <w:szCs w:val="24"/>
        </w:rPr>
        <w:t>。</w:t>
      </w:r>
    </w:p>
    <w:p w:rsidR="00EA2E8D" w:rsidRPr="001F61D4" w:rsidRDefault="00EA2E8D" w:rsidP="00EA2E8D">
      <w:pPr>
        <w:rPr>
          <w:rFonts w:ascii="Century" w:hAnsi="Century"/>
          <w:sz w:val="24"/>
          <w:szCs w:val="24"/>
        </w:rPr>
      </w:pPr>
    </w:p>
    <w:p w:rsidR="00017CFC" w:rsidRPr="001F61D4" w:rsidRDefault="00B0103E" w:rsidP="001F61D4">
      <w:pPr>
        <w:pStyle w:val="5"/>
        <w:ind w:leftChars="0" w:left="1680" w:hangingChars="700" w:hanging="1680"/>
        <w:rPr>
          <w:rFonts w:ascii="Century" w:eastAsiaTheme="minorEastAsia" w:hAnsi="Century"/>
          <w:szCs w:val="24"/>
        </w:rPr>
      </w:pPr>
      <w:r w:rsidRPr="001F61D4">
        <w:rPr>
          <w:rFonts w:ascii="Century" w:eastAsiaTheme="minorEastAsia" w:hAnsi="Century"/>
          <w:szCs w:val="24"/>
        </w:rPr>
        <w:t>1-2-1-</w:t>
      </w:r>
      <w:r w:rsidR="0027326D" w:rsidRPr="001F61D4">
        <w:rPr>
          <w:rFonts w:ascii="Century" w:eastAsiaTheme="minorEastAsia" w:hAnsi="Century"/>
          <w:szCs w:val="24"/>
        </w:rPr>
        <w:t>2</w:t>
      </w:r>
      <w:r w:rsidRPr="001F61D4">
        <w:rPr>
          <w:rFonts w:ascii="Century" w:eastAsiaTheme="minorEastAsia" w:hAnsi="Century"/>
          <w:szCs w:val="24"/>
        </w:rPr>
        <w:t xml:space="preserve">　補正機能の考え方</w:t>
      </w:r>
    </w:p>
    <w:p w:rsidR="00EA2E8D" w:rsidRPr="001F61D4" w:rsidRDefault="00B0103E" w:rsidP="001F61D4">
      <w:pPr>
        <w:ind w:firstLineChars="100" w:firstLine="240"/>
        <w:rPr>
          <w:rFonts w:ascii="Century" w:hAnsi="Century" w:cs="Times New Roman"/>
          <w:sz w:val="24"/>
          <w:szCs w:val="24"/>
        </w:rPr>
      </w:pPr>
      <w:r w:rsidRPr="001F61D4">
        <w:rPr>
          <w:rFonts w:ascii="Century" w:hAnsi="Century" w:cs="Times New Roman"/>
          <w:sz w:val="24"/>
          <w:szCs w:val="24"/>
        </w:rPr>
        <w:t>個別の実測値としての</w:t>
      </w:r>
      <w:r w:rsidR="00D6089D">
        <w:rPr>
          <w:rFonts w:ascii="Century" w:hAnsi="Century" w:cs="Times New Roman"/>
          <w:sz w:val="24"/>
          <w:szCs w:val="24"/>
        </w:rPr>
        <w:t>PA</w:t>
      </w:r>
      <w:r w:rsidRPr="001F61D4">
        <w:rPr>
          <w:rFonts w:ascii="Century" w:hAnsi="Century" w:cs="Times New Roman"/>
          <w:sz w:val="24"/>
          <w:szCs w:val="24"/>
        </w:rPr>
        <w:t>の測定は、「輸出される形態で装備する全て」の補正だけを行えば良く、例えば、</w:t>
      </w:r>
      <w:r w:rsidR="00985C50" w:rsidRPr="001F61D4">
        <w:rPr>
          <w:rFonts w:ascii="Century" w:hAnsi="Century" w:cs="Times New Roman"/>
          <w:sz w:val="24"/>
          <w:szCs w:val="24"/>
        </w:rPr>
        <w:t>ピッチ誤差</w:t>
      </w:r>
      <w:r w:rsidR="009B0795" w:rsidRPr="001F61D4">
        <w:rPr>
          <w:rFonts w:ascii="Century" w:hAnsi="Century" w:cs="Times New Roman"/>
          <w:sz w:val="24"/>
          <w:szCs w:val="24"/>
        </w:rPr>
        <w:t>補正の装備を選択できる場合であっても、輸出される機械にピッチ誤差補正</w:t>
      </w:r>
      <w:r w:rsidR="00EA2E8D" w:rsidRPr="001F61D4">
        <w:rPr>
          <w:rFonts w:ascii="Century" w:hAnsi="Century" w:cs="Times New Roman"/>
          <w:sz w:val="24"/>
          <w:szCs w:val="24"/>
        </w:rPr>
        <w:t>が装備されていなければ、その状態で測定することが</w:t>
      </w:r>
      <w:r w:rsidR="006B44E4">
        <w:rPr>
          <w:rFonts w:ascii="Century" w:hAnsi="Century" w:cs="Times New Roman" w:hint="eastAsia"/>
          <w:sz w:val="24"/>
          <w:szCs w:val="24"/>
        </w:rPr>
        <w:t>でき</w:t>
      </w:r>
      <w:r w:rsidR="00EA2E8D" w:rsidRPr="001F61D4">
        <w:rPr>
          <w:rFonts w:ascii="Century" w:hAnsi="Century" w:cs="Times New Roman"/>
          <w:sz w:val="24"/>
          <w:szCs w:val="24"/>
        </w:rPr>
        <w:t>る。</w:t>
      </w:r>
    </w:p>
    <w:p w:rsidR="00EA2E8D" w:rsidRPr="001F61D4" w:rsidRDefault="00EA2E8D" w:rsidP="00EA2E8D">
      <w:pPr>
        <w:rPr>
          <w:rFonts w:ascii="Century" w:hAnsi="Century" w:cs="Times New Roman"/>
          <w:sz w:val="24"/>
          <w:szCs w:val="24"/>
        </w:rPr>
      </w:pPr>
    </w:p>
    <w:p w:rsidR="00D56C72" w:rsidRPr="001F61D4" w:rsidRDefault="00D56C72" w:rsidP="001F61D4">
      <w:pPr>
        <w:pStyle w:val="5"/>
        <w:ind w:leftChars="0" w:left="1680" w:hangingChars="700" w:hanging="1680"/>
        <w:rPr>
          <w:rFonts w:ascii="Century" w:eastAsiaTheme="minorEastAsia" w:hAnsi="Century"/>
          <w:szCs w:val="24"/>
        </w:rPr>
      </w:pPr>
      <w:r w:rsidRPr="001F61D4">
        <w:rPr>
          <w:rFonts w:ascii="Century" w:eastAsiaTheme="minorEastAsia" w:hAnsi="Century"/>
          <w:szCs w:val="24"/>
        </w:rPr>
        <w:t>1-2-1-</w:t>
      </w:r>
      <w:r w:rsidR="0027326D" w:rsidRPr="001F61D4">
        <w:rPr>
          <w:rFonts w:ascii="Century" w:eastAsiaTheme="minorEastAsia" w:hAnsi="Century"/>
          <w:szCs w:val="24"/>
        </w:rPr>
        <w:t>3</w:t>
      </w:r>
      <w:r w:rsidR="00725619" w:rsidRPr="001F61D4">
        <w:rPr>
          <w:rFonts w:ascii="Century" w:eastAsiaTheme="minorEastAsia" w:hAnsi="Century"/>
          <w:szCs w:val="24"/>
        </w:rPr>
        <w:t xml:space="preserve">　</w:t>
      </w:r>
      <w:r w:rsidR="00D6089D">
        <w:rPr>
          <w:rFonts w:ascii="Century" w:eastAsiaTheme="minorEastAsia" w:hAnsi="Century"/>
          <w:szCs w:val="24"/>
        </w:rPr>
        <w:t>PA</w:t>
      </w:r>
      <w:r w:rsidRPr="001F61D4">
        <w:rPr>
          <w:rFonts w:ascii="Century" w:eastAsiaTheme="minorEastAsia" w:hAnsi="Century"/>
          <w:szCs w:val="24"/>
        </w:rPr>
        <w:t>として使用できるデータ</w:t>
      </w:r>
    </w:p>
    <w:p w:rsidR="00D56C72" w:rsidRPr="001F61D4" w:rsidRDefault="00DC76D6" w:rsidP="001F61D4">
      <w:pPr>
        <w:ind w:left="283" w:hangingChars="118" w:hanging="283"/>
        <w:rPr>
          <w:rFonts w:ascii="Century" w:hAnsi="Century"/>
          <w:sz w:val="24"/>
          <w:szCs w:val="24"/>
        </w:rPr>
      </w:pPr>
      <w:r w:rsidRPr="001F61D4">
        <w:rPr>
          <w:rFonts w:ascii="Century" w:hAnsi="Century"/>
          <w:sz w:val="24"/>
          <w:szCs w:val="24"/>
        </w:rPr>
        <w:t>(1)</w:t>
      </w:r>
      <w:r w:rsidR="00B806C1">
        <w:rPr>
          <w:rFonts w:ascii="Century" w:hAnsi="Century" w:hint="eastAsia"/>
          <w:sz w:val="24"/>
          <w:szCs w:val="24"/>
        </w:rPr>
        <w:t>旧</w:t>
      </w:r>
      <w:r w:rsidR="009B0795" w:rsidRPr="001F61D4">
        <w:rPr>
          <w:rFonts w:ascii="Century" w:hAnsi="Century"/>
          <w:sz w:val="24"/>
          <w:szCs w:val="24"/>
        </w:rPr>
        <w:t>申告値通達及び</w:t>
      </w:r>
      <w:r w:rsidR="00D56C72" w:rsidRPr="001F61D4">
        <w:rPr>
          <w:rFonts w:ascii="Century" w:hAnsi="Century"/>
          <w:sz w:val="24"/>
          <w:szCs w:val="24"/>
        </w:rPr>
        <w:t>1-1</w:t>
      </w:r>
      <w:r w:rsidR="009B0795" w:rsidRPr="001F61D4">
        <w:rPr>
          <w:rFonts w:ascii="Century" w:hAnsi="Century"/>
          <w:sz w:val="24"/>
          <w:szCs w:val="24"/>
        </w:rPr>
        <w:t>により、申告値が</w:t>
      </w:r>
      <w:r w:rsidR="00361543" w:rsidRPr="001F61D4">
        <w:rPr>
          <w:rFonts w:ascii="Century" w:hAnsi="Century"/>
          <w:sz w:val="24"/>
          <w:szCs w:val="24"/>
        </w:rPr>
        <w:t>該当</w:t>
      </w:r>
      <w:r w:rsidR="009B0795" w:rsidRPr="001F61D4">
        <w:rPr>
          <w:rFonts w:ascii="Century" w:hAnsi="Century"/>
          <w:sz w:val="24"/>
          <w:szCs w:val="24"/>
        </w:rPr>
        <w:t>の型式については、該当機として判定することが</w:t>
      </w:r>
      <w:r w:rsidR="006B44E4">
        <w:rPr>
          <w:rFonts w:ascii="Century" w:hAnsi="Century" w:hint="eastAsia"/>
          <w:sz w:val="24"/>
          <w:szCs w:val="24"/>
        </w:rPr>
        <w:t>でき</w:t>
      </w:r>
      <w:r w:rsidR="00361543" w:rsidRPr="001F61D4">
        <w:rPr>
          <w:rFonts w:ascii="Century" w:hAnsi="Century"/>
          <w:sz w:val="24"/>
          <w:szCs w:val="24"/>
        </w:rPr>
        <w:t>る。</w:t>
      </w:r>
    </w:p>
    <w:p w:rsidR="00EA2E8D" w:rsidRPr="001F61D4" w:rsidRDefault="00361543" w:rsidP="001F61D4">
      <w:pPr>
        <w:ind w:leftChars="1" w:left="283" w:hangingChars="117" w:hanging="281"/>
        <w:rPr>
          <w:rFonts w:ascii="Century" w:hAnsi="Century"/>
          <w:sz w:val="24"/>
          <w:szCs w:val="24"/>
        </w:rPr>
      </w:pPr>
      <w:r w:rsidRPr="001F61D4">
        <w:rPr>
          <w:rFonts w:ascii="Century" w:hAnsi="Century"/>
          <w:sz w:val="24"/>
          <w:szCs w:val="24"/>
        </w:rPr>
        <w:t>(2)</w:t>
      </w:r>
      <w:r w:rsidR="00D56C72" w:rsidRPr="001F61D4">
        <w:rPr>
          <w:rFonts w:ascii="Century" w:hAnsi="Century"/>
          <w:sz w:val="24"/>
          <w:szCs w:val="24"/>
        </w:rPr>
        <w:t>また、</w:t>
      </w:r>
      <w:r w:rsidR="00DD3938" w:rsidRPr="001F61D4">
        <w:rPr>
          <w:rFonts w:ascii="Century" w:hAnsi="Century" w:cs="Times New Roman"/>
          <w:sz w:val="24"/>
          <w:szCs w:val="24"/>
        </w:rPr>
        <w:t>輸出令</w:t>
      </w:r>
      <w:r w:rsidR="00DD3938" w:rsidRPr="001F61D4">
        <w:rPr>
          <w:rFonts w:ascii="Century" w:hAnsi="Century" w:cs="Times New Roman"/>
          <w:sz w:val="24"/>
          <w:szCs w:val="24"/>
        </w:rPr>
        <w:t>2</w:t>
      </w:r>
      <w:r w:rsidR="002C7C74" w:rsidRPr="001F61D4">
        <w:rPr>
          <w:rFonts w:ascii="Century" w:hAnsi="Century" w:cs="Times New Roman"/>
          <w:sz w:val="24"/>
          <w:szCs w:val="24"/>
        </w:rPr>
        <w:t>の項における位置決め精度</w:t>
      </w:r>
      <w:r w:rsidR="00DD3938" w:rsidRPr="001F61D4">
        <w:rPr>
          <w:rFonts w:ascii="Century" w:hAnsi="Century" w:cs="Times New Roman"/>
          <w:sz w:val="24"/>
          <w:szCs w:val="24"/>
        </w:rPr>
        <w:t>の解釈、及び輸出令</w:t>
      </w:r>
      <w:r w:rsidR="00DD3938" w:rsidRPr="001F61D4">
        <w:rPr>
          <w:rFonts w:ascii="Century" w:hAnsi="Century" w:cs="Times New Roman"/>
          <w:sz w:val="24"/>
          <w:szCs w:val="24"/>
        </w:rPr>
        <w:t>6</w:t>
      </w:r>
      <w:r w:rsidR="002C7C74" w:rsidRPr="001F61D4">
        <w:rPr>
          <w:rFonts w:ascii="Century" w:hAnsi="Century" w:cs="Times New Roman"/>
          <w:sz w:val="24"/>
          <w:szCs w:val="24"/>
        </w:rPr>
        <w:t>の項における位置決め精度</w:t>
      </w:r>
      <w:r w:rsidR="00DD3938" w:rsidRPr="001F61D4">
        <w:rPr>
          <w:rFonts w:ascii="Century" w:hAnsi="Century" w:cs="Times New Roman"/>
          <w:sz w:val="24"/>
          <w:szCs w:val="24"/>
        </w:rPr>
        <w:t>の解釈</w:t>
      </w:r>
      <w:r w:rsidRPr="001F61D4">
        <w:rPr>
          <w:rFonts w:ascii="Century" w:hAnsi="Century"/>
          <w:sz w:val="24"/>
          <w:szCs w:val="24"/>
        </w:rPr>
        <w:t>に基づき、</w:t>
      </w:r>
      <w:r w:rsidR="00B84A36" w:rsidRPr="001F61D4">
        <w:rPr>
          <w:rFonts w:ascii="Century" w:hAnsi="Century"/>
          <w:sz w:val="24"/>
          <w:szCs w:val="24"/>
        </w:rPr>
        <w:t>製造者が保証する工作機械の型式毎の</w:t>
      </w:r>
      <w:r w:rsidR="00D6089D">
        <w:rPr>
          <w:rFonts w:ascii="Century" w:hAnsi="Century"/>
          <w:sz w:val="24"/>
          <w:szCs w:val="24"/>
        </w:rPr>
        <w:t>PA</w:t>
      </w:r>
      <w:r w:rsidR="00D56C72" w:rsidRPr="001F61D4">
        <w:rPr>
          <w:rFonts w:ascii="Century" w:hAnsi="Century"/>
          <w:sz w:val="24"/>
          <w:szCs w:val="24"/>
        </w:rPr>
        <w:t>の値</w:t>
      </w:r>
      <w:r w:rsidRPr="001F61D4">
        <w:rPr>
          <w:rFonts w:ascii="Century" w:hAnsi="Century"/>
          <w:sz w:val="24"/>
          <w:szCs w:val="24"/>
        </w:rPr>
        <w:t>（</w:t>
      </w:r>
      <w:r w:rsidR="00D56C72" w:rsidRPr="001F61D4">
        <w:rPr>
          <w:rFonts w:ascii="Century" w:hAnsi="Century"/>
          <w:sz w:val="24"/>
          <w:szCs w:val="24"/>
        </w:rPr>
        <w:t>当該工作機械の仕様書、カタログ類等に基づく値を含む</w:t>
      </w:r>
      <w:r w:rsidR="00EF5676" w:rsidRPr="001F61D4">
        <w:rPr>
          <w:rFonts w:ascii="Century" w:hAnsi="Century"/>
          <w:sz w:val="24"/>
          <w:szCs w:val="24"/>
        </w:rPr>
        <w:t>）</w:t>
      </w:r>
      <w:r w:rsidR="007E302A">
        <w:rPr>
          <w:rFonts w:ascii="Century" w:hAnsi="Century" w:hint="eastAsia"/>
          <w:sz w:val="24"/>
          <w:szCs w:val="24"/>
        </w:rPr>
        <w:t>が該当値である場合は、その値</w:t>
      </w:r>
      <w:r w:rsidR="00D56C72" w:rsidRPr="001F61D4">
        <w:rPr>
          <w:rFonts w:ascii="Century" w:hAnsi="Century"/>
          <w:sz w:val="24"/>
          <w:szCs w:val="24"/>
        </w:rPr>
        <w:t>を用い</w:t>
      </w:r>
      <w:r w:rsidR="002459AC">
        <w:rPr>
          <w:rFonts w:ascii="Century" w:hAnsi="Century" w:hint="eastAsia"/>
          <w:sz w:val="24"/>
          <w:szCs w:val="24"/>
        </w:rPr>
        <w:t>て</w:t>
      </w:r>
      <w:r w:rsidRPr="001F61D4">
        <w:rPr>
          <w:rFonts w:ascii="Century" w:hAnsi="Century"/>
          <w:sz w:val="24"/>
          <w:szCs w:val="24"/>
        </w:rPr>
        <w:t>該当</w:t>
      </w:r>
      <w:r w:rsidR="002459AC">
        <w:rPr>
          <w:rFonts w:ascii="Century" w:hAnsi="Century" w:hint="eastAsia"/>
          <w:sz w:val="24"/>
          <w:szCs w:val="24"/>
        </w:rPr>
        <w:t>機として</w:t>
      </w:r>
      <w:r w:rsidRPr="001F61D4">
        <w:rPr>
          <w:rFonts w:ascii="Century" w:hAnsi="Century"/>
          <w:sz w:val="24"/>
          <w:szCs w:val="24"/>
        </w:rPr>
        <w:t>判定</w:t>
      </w:r>
      <w:r w:rsidR="002459AC">
        <w:rPr>
          <w:rFonts w:ascii="Century" w:hAnsi="Century" w:hint="eastAsia"/>
          <w:sz w:val="24"/>
          <w:szCs w:val="24"/>
        </w:rPr>
        <w:t>すること</w:t>
      </w:r>
      <w:r w:rsidRPr="001F61D4">
        <w:rPr>
          <w:rFonts w:ascii="Century" w:hAnsi="Century"/>
          <w:sz w:val="24"/>
          <w:szCs w:val="24"/>
        </w:rPr>
        <w:t>が</w:t>
      </w:r>
      <w:r w:rsidR="006B44E4">
        <w:rPr>
          <w:rFonts w:ascii="Century" w:hAnsi="Century" w:hint="eastAsia"/>
          <w:sz w:val="24"/>
          <w:szCs w:val="24"/>
        </w:rPr>
        <w:t>でき</w:t>
      </w:r>
      <w:r w:rsidRPr="001F61D4">
        <w:rPr>
          <w:rFonts w:ascii="Century" w:hAnsi="Century"/>
          <w:sz w:val="24"/>
          <w:szCs w:val="24"/>
        </w:rPr>
        <w:t>る。</w:t>
      </w:r>
    </w:p>
    <w:p w:rsidR="00EA2E8D" w:rsidRPr="001F61D4" w:rsidRDefault="00EA2E8D" w:rsidP="001F61D4">
      <w:pPr>
        <w:ind w:leftChars="1" w:left="283" w:hangingChars="117" w:hanging="281"/>
        <w:rPr>
          <w:rFonts w:ascii="Century" w:hAnsi="Century"/>
          <w:sz w:val="24"/>
          <w:szCs w:val="24"/>
        </w:rPr>
      </w:pPr>
    </w:p>
    <w:p w:rsidR="00EA2E8D" w:rsidRPr="001F61D4" w:rsidRDefault="00D56C72" w:rsidP="00A439F8">
      <w:pPr>
        <w:pStyle w:val="4"/>
        <w:rPr>
          <w:rFonts w:ascii="Century" w:eastAsiaTheme="minorEastAsia" w:hAnsi="Century"/>
          <w:szCs w:val="24"/>
        </w:rPr>
      </w:pPr>
      <w:bookmarkStart w:id="15" w:name="_Toc479175191"/>
      <w:r w:rsidRPr="001F61D4">
        <w:rPr>
          <w:rFonts w:ascii="Century" w:eastAsiaTheme="minorEastAsia" w:hAnsi="Century"/>
          <w:szCs w:val="24"/>
        </w:rPr>
        <w:t>1-2-2</w:t>
      </w:r>
      <w:r w:rsidR="00725619" w:rsidRPr="001F61D4">
        <w:rPr>
          <w:rFonts w:ascii="Century" w:eastAsiaTheme="minorEastAsia" w:hAnsi="Century"/>
          <w:szCs w:val="24"/>
        </w:rPr>
        <w:t xml:space="preserve">　</w:t>
      </w:r>
      <w:r w:rsidRPr="001F61D4">
        <w:rPr>
          <w:rFonts w:ascii="Century" w:eastAsiaTheme="minorEastAsia" w:hAnsi="Century"/>
          <w:szCs w:val="24"/>
        </w:rPr>
        <w:t>取引審査</w:t>
      </w:r>
      <w:bookmarkEnd w:id="15"/>
    </w:p>
    <w:p w:rsidR="00EA2E8D" w:rsidRPr="001F61D4" w:rsidRDefault="00EA2E8D" w:rsidP="001F61D4">
      <w:pPr>
        <w:ind w:leftChars="1" w:left="283" w:hangingChars="117" w:hanging="281"/>
        <w:rPr>
          <w:rFonts w:ascii="Century" w:hAnsi="Century"/>
          <w:sz w:val="24"/>
          <w:szCs w:val="24"/>
        </w:rPr>
      </w:pPr>
    </w:p>
    <w:p w:rsidR="00D56C72" w:rsidRPr="001F61D4" w:rsidRDefault="00D56C72" w:rsidP="001F61D4">
      <w:pPr>
        <w:pStyle w:val="5"/>
        <w:ind w:leftChars="0" w:left="1680" w:hangingChars="700" w:hanging="1680"/>
        <w:rPr>
          <w:rFonts w:ascii="Century" w:eastAsiaTheme="minorEastAsia" w:hAnsi="Century"/>
          <w:szCs w:val="24"/>
        </w:rPr>
      </w:pPr>
      <w:r w:rsidRPr="001F61D4">
        <w:rPr>
          <w:rFonts w:ascii="Century" w:eastAsiaTheme="minorEastAsia" w:hAnsi="Century"/>
          <w:szCs w:val="24"/>
        </w:rPr>
        <w:t>1-2-2-1</w:t>
      </w:r>
      <w:r w:rsidR="00725619" w:rsidRPr="001F61D4">
        <w:rPr>
          <w:rFonts w:ascii="Century" w:eastAsiaTheme="minorEastAsia" w:hAnsi="Century"/>
          <w:szCs w:val="24"/>
        </w:rPr>
        <w:t xml:space="preserve">　</w:t>
      </w:r>
      <w:r w:rsidRPr="001F61D4">
        <w:rPr>
          <w:rFonts w:ascii="Century" w:eastAsiaTheme="minorEastAsia" w:hAnsi="Century"/>
          <w:szCs w:val="24"/>
        </w:rPr>
        <w:t>重点的な取引審査</w:t>
      </w:r>
    </w:p>
    <w:p w:rsidR="00361543" w:rsidRPr="001F61D4" w:rsidRDefault="00361543" w:rsidP="001F61D4">
      <w:pPr>
        <w:ind w:left="240" w:hangingChars="100" w:hanging="240"/>
        <w:rPr>
          <w:rFonts w:ascii="Century" w:hAnsi="Century"/>
          <w:sz w:val="24"/>
          <w:szCs w:val="24"/>
        </w:rPr>
      </w:pPr>
      <w:r w:rsidRPr="001F61D4">
        <w:rPr>
          <w:rFonts w:ascii="Century" w:hAnsi="Century"/>
          <w:sz w:val="24"/>
          <w:szCs w:val="24"/>
        </w:rPr>
        <w:t>(1)</w:t>
      </w:r>
      <w:r w:rsidR="002A01FB" w:rsidRPr="001F61D4">
        <w:rPr>
          <w:rFonts w:ascii="Century" w:hAnsi="Century"/>
          <w:sz w:val="24"/>
          <w:szCs w:val="24"/>
        </w:rPr>
        <w:t>取引に際し、輸出する</w:t>
      </w:r>
      <w:r w:rsidRPr="001F61D4">
        <w:rPr>
          <w:rFonts w:ascii="Century" w:hAnsi="Century"/>
          <w:sz w:val="24"/>
          <w:szCs w:val="24"/>
        </w:rPr>
        <w:t>貨物の最終用途や最終需要者について十分に</w:t>
      </w:r>
      <w:r w:rsidR="00EF5676" w:rsidRPr="001F61D4">
        <w:rPr>
          <w:rFonts w:ascii="Century" w:hAnsi="Century"/>
          <w:sz w:val="24"/>
          <w:szCs w:val="24"/>
        </w:rPr>
        <w:t>調査し、当該貨物が大量破壊兵器</w:t>
      </w:r>
      <w:r w:rsidR="00CF0D3B" w:rsidRPr="001F61D4">
        <w:rPr>
          <w:rFonts w:ascii="Century" w:hAnsi="Century"/>
          <w:sz w:val="24"/>
          <w:szCs w:val="24"/>
        </w:rPr>
        <w:t>や通常兵器</w:t>
      </w:r>
      <w:r w:rsidR="00EF5676" w:rsidRPr="001F61D4">
        <w:rPr>
          <w:rFonts w:ascii="Century" w:hAnsi="Century"/>
          <w:sz w:val="24"/>
          <w:szCs w:val="24"/>
        </w:rPr>
        <w:t>等の開発、製造等に用いられる恐れがないこと等を確認する</w:t>
      </w:r>
      <w:r w:rsidRPr="001F61D4">
        <w:rPr>
          <w:rFonts w:ascii="Century" w:hAnsi="Century"/>
          <w:sz w:val="24"/>
          <w:szCs w:val="24"/>
        </w:rPr>
        <w:t>。</w:t>
      </w:r>
    </w:p>
    <w:p w:rsidR="00D56C72" w:rsidRPr="001F61D4" w:rsidRDefault="00361543" w:rsidP="001F61D4">
      <w:pPr>
        <w:ind w:left="240" w:hangingChars="100" w:hanging="240"/>
        <w:rPr>
          <w:rFonts w:ascii="Century" w:hAnsi="Century"/>
          <w:sz w:val="24"/>
          <w:szCs w:val="24"/>
        </w:rPr>
      </w:pPr>
      <w:r w:rsidRPr="001F61D4">
        <w:rPr>
          <w:rFonts w:ascii="Century" w:hAnsi="Century"/>
          <w:sz w:val="24"/>
          <w:szCs w:val="24"/>
        </w:rPr>
        <w:t>(2)</w:t>
      </w:r>
      <w:r w:rsidRPr="001F61D4">
        <w:rPr>
          <w:rFonts w:ascii="Century" w:hAnsi="Century"/>
          <w:sz w:val="24"/>
          <w:szCs w:val="24"/>
        </w:rPr>
        <w:t>自主的な</w:t>
      </w:r>
      <w:r w:rsidR="00D56C72" w:rsidRPr="001F61D4">
        <w:rPr>
          <w:rFonts w:ascii="Century" w:hAnsi="Century"/>
          <w:sz w:val="24"/>
          <w:szCs w:val="24"/>
        </w:rPr>
        <w:t>濃淡管理</w:t>
      </w:r>
      <w:r w:rsidRPr="001F61D4">
        <w:rPr>
          <w:rFonts w:ascii="Century" w:hAnsi="Century"/>
          <w:sz w:val="24"/>
          <w:szCs w:val="24"/>
        </w:rPr>
        <w:t>（重点的な管理、及び効率的な管理による</w:t>
      </w:r>
      <w:r w:rsidR="00D56C72" w:rsidRPr="001F61D4">
        <w:rPr>
          <w:rFonts w:ascii="Century" w:hAnsi="Century"/>
          <w:sz w:val="24"/>
          <w:szCs w:val="24"/>
        </w:rPr>
        <w:t>メリハリ</w:t>
      </w:r>
      <w:r w:rsidR="00EF5676" w:rsidRPr="001F61D4">
        <w:rPr>
          <w:rFonts w:ascii="Century" w:hAnsi="Century"/>
          <w:sz w:val="24"/>
          <w:szCs w:val="24"/>
        </w:rPr>
        <w:t>）</w:t>
      </w:r>
      <w:r w:rsidRPr="001F61D4">
        <w:rPr>
          <w:rFonts w:ascii="Century" w:hAnsi="Century"/>
          <w:sz w:val="24"/>
          <w:szCs w:val="24"/>
        </w:rPr>
        <w:t>を行うために</w:t>
      </w:r>
      <w:r w:rsidR="007677B8">
        <w:rPr>
          <w:rFonts w:ascii="Century" w:hAnsi="Century"/>
          <w:sz w:val="24"/>
          <w:szCs w:val="24"/>
        </w:rPr>
        <w:t>は</w:t>
      </w:r>
      <w:r w:rsidRPr="001F61D4">
        <w:rPr>
          <w:rFonts w:ascii="Century" w:hAnsi="Century"/>
          <w:sz w:val="24"/>
          <w:szCs w:val="24"/>
        </w:rPr>
        <w:t>、</w:t>
      </w:r>
      <w:r w:rsidR="009B5DC8" w:rsidRPr="001F61D4">
        <w:rPr>
          <w:rFonts w:ascii="Century" w:hAnsi="Century"/>
          <w:sz w:val="24"/>
          <w:szCs w:val="24"/>
        </w:rPr>
        <w:t>仕向け地や顧客に関する</w:t>
      </w:r>
      <w:r w:rsidR="00D56C72" w:rsidRPr="001F61D4">
        <w:rPr>
          <w:rFonts w:ascii="Century" w:hAnsi="Century"/>
          <w:sz w:val="24"/>
          <w:szCs w:val="24"/>
        </w:rPr>
        <w:t>以下の点を考慮</w:t>
      </w:r>
      <w:r w:rsidR="007677B8">
        <w:rPr>
          <w:rFonts w:ascii="Century" w:hAnsi="Century"/>
          <w:sz w:val="24"/>
          <w:szCs w:val="24"/>
        </w:rPr>
        <w:t>すべきである。</w:t>
      </w:r>
    </w:p>
    <w:p w:rsidR="00D56C72" w:rsidRPr="001F61D4" w:rsidRDefault="009B5DC8" w:rsidP="0021076C">
      <w:pPr>
        <w:rPr>
          <w:rFonts w:ascii="Century" w:hAnsi="Century"/>
          <w:sz w:val="24"/>
          <w:szCs w:val="24"/>
        </w:rPr>
      </w:pPr>
      <w:r w:rsidRPr="001F61D4">
        <w:rPr>
          <w:rFonts w:ascii="ＭＳ 明朝" w:eastAsia="ＭＳ 明朝" w:hAnsi="ＭＳ 明朝" w:cs="ＭＳ 明朝" w:hint="eastAsia"/>
          <w:sz w:val="24"/>
          <w:szCs w:val="24"/>
        </w:rPr>
        <w:t>①</w:t>
      </w:r>
      <w:r w:rsidR="00D56C72" w:rsidRPr="001F61D4">
        <w:rPr>
          <w:rFonts w:ascii="Century" w:hAnsi="Century"/>
          <w:sz w:val="24"/>
          <w:szCs w:val="24"/>
        </w:rPr>
        <w:t>大量破壊兵器・通常兵器</w:t>
      </w:r>
      <w:r w:rsidR="00CF0D3B" w:rsidRPr="001F61D4">
        <w:rPr>
          <w:rFonts w:ascii="Century" w:hAnsi="Century"/>
          <w:sz w:val="24"/>
          <w:szCs w:val="24"/>
        </w:rPr>
        <w:t>の</w:t>
      </w:r>
      <w:r w:rsidR="0027326D" w:rsidRPr="001F61D4">
        <w:rPr>
          <w:rFonts w:ascii="Century" w:hAnsi="Century"/>
          <w:sz w:val="24"/>
          <w:szCs w:val="24"/>
        </w:rPr>
        <w:t>開発、</w:t>
      </w:r>
      <w:r w:rsidR="00CF0D3B" w:rsidRPr="001F61D4">
        <w:rPr>
          <w:rFonts w:ascii="Century" w:hAnsi="Century"/>
          <w:sz w:val="24"/>
          <w:szCs w:val="24"/>
        </w:rPr>
        <w:t>製造</w:t>
      </w:r>
      <w:r w:rsidR="0027326D" w:rsidRPr="001F61D4">
        <w:rPr>
          <w:rFonts w:ascii="Century" w:hAnsi="Century"/>
          <w:sz w:val="24"/>
          <w:szCs w:val="24"/>
        </w:rPr>
        <w:t>等</w:t>
      </w:r>
      <w:r w:rsidR="00D56C72" w:rsidRPr="001F61D4">
        <w:rPr>
          <w:rFonts w:ascii="Century" w:hAnsi="Century"/>
          <w:sz w:val="24"/>
          <w:szCs w:val="24"/>
        </w:rPr>
        <w:t>に使用される懸念</w:t>
      </w:r>
      <w:r w:rsidRPr="001F61D4">
        <w:rPr>
          <w:rFonts w:ascii="Century" w:hAnsi="Century"/>
          <w:sz w:val="24"/>
          <w:szCs w:val="24"/>
        </w:rPr>
        <w:t>度</w:t>
      </w:r>
    </w:p>
    <w:p w:rsidR="00D56C72" w:rsidRPr="001F61D4" w:rsidRDefault="009B5DC8" w:rsidP="0021076C">
      <w:pPr>
        <w:rPr>
          <w:rFonts w:ascii="Century" w:hAnsi="Century"/>
          <w:sz w:val="24"/>
          <w:szCs w:val="24"/>
        </w:rPr>
      </w:pPr>
      <w:r w:rsidRPr="001F61D4">
        <w:rPr>
          <w:rFonts w:ascii="ＭＳ 明朝" w:eastAsia="ＭＳ 明朝" w:hAnsi="ＭＳ 明朝" w:cs="ＭＳ 明朝" w:hint="eastAsia"/>
          <w:sz w:val="24"/>
          <w:szCs w:val="24"/>
        </w:rPr>
        <w:t>②</w:t>
      </w:r>
      <w:r w:rsidR="00D56C72" w:rsidRPr="001F61D4">
        <w:rPr>
          <w:rFonts w:ascii="Century" w:hAnsi="Century"/>
          <w:sz w:val="24"/>
          <w:szCs w:val="24"/>
        </w:rPr>
        <w:t>仕向</w:t>
      </w:r>
      <w:r w:rsidRPr="001F61D4">
        <w:rPr>
          <w:rFonts w:ascii="Century" w:hAnsi="Century"/>
          <w:sz w:val="24"/>
          <w:szCs w:val="24"/>
        </w:rPr>
        <w:t>け</w:t>
      </w:r>
      <w:r w:rsidR="00D56C72" w:rsidRPr="001F61D4">
        <w:rPr>
          <w:rFonts w:ascii="Century" w:hAnsi="Century"/>
          <w:sz w:val="24"/>
          <w:szCs w:val="24"/>
        </w:rPr>
        <w:t>地</w:t>
      </w:r>
      <w:r w:rsidRPr="001F61D4">
        <w:rPr>
          <w:rFonts w:ascii="Century" w:hAnsi="Century"/>
          <w:sz w:val="24"/>
          <w:szCs w:val="24"/>
        </w:rPr>
        <w:t>の懸念度</w:t>
      </w:r>
    </w:p>
    <w:p w:rsidR="00EA2E8D" w:rsidRPr="001F61D4" w:rsidRDefault="009B5DC8" w:rsidP="00EA2E8D">
      <w:pPr>
        <w:rPr>
          <w:rFonts w:ascii="Century" w:hAnsi="Century"/>
          <w:sz w:val="24"/>
          <w:szCs w:val="24"/>
        </w:rPr>
      </w:pPr>
      <w:r w:rsidRPr="001F61D4">
        <w:rPr>
          <w:rFonts w:ascii="ＭＳ 明朝" w:eastAsia="ＭＳ 明朝" w:hAnsi="ＭＳ 明朝" w:cs="ＭＳ 明朝" w:hint="eastAsia"/>
          <w:sz w:val="24"/>
          <w:szCs w:val="24"/>
        </w:rPr>
        <w:t>③</w:t>
      </w:r>
      <w:r w:rsidRPr="001F61D4">
        <w:rPr>
          <w:rFonts w:ascii="Century" w:hAnsi="Century"/>
          <w:sz w:val="24"/>
          <w:szCs w:val="24"/>
        </w:rPr>
        <w:t>顧客との取引実績（</w:t>
      </w:r>
      <w:r w:rsidR="00D56C72" w:rsidRPr="001F61D4">
        <w:rPr>
          <w:rFonts w:ascii="Century" w:hAnsi="Century"/>
          <w:sz w:val="24"/>
          <w:szCs w:val="24"/>
        </w:rPr>
        <w:t>新規顧客</w:t>
      </w:r>
      <w:r w:rsidRPr="001F61D4">
        <w:rPr>
          <w:rFonts w:ascii="Century" w:hAnsi="Century"/>
          <w:sz w:val="24"/>
          <w:szCs w:val="24"/>
        </w:rPr>
        <w:t>か、過去に輸出実績がある顧客か）</w:t>
      </w:r>
    </w:p>
    <w:p w:rsidR="00EA2E8D" w:rsidRPr="001F61D4" w:rsidRDefault="00EA2E8D" w:rsidP="00EA2E8D">
      <w:pPr>
        <w:rPr>
          <w:rFonts w:ascii="Century" w:hAnsi="Century"/>
          <w:sz w:val="24"/>
          <w:szCs w:val="24"/>
        </w:rPr>
      </w:pPr>
    </w:p>
    <w:p w:rsidR="00D56C72" w:rsidRPr="001F61D4" w:rsidRDefault="00D56C72" w:rsidP="001F61D4">
      <w:pPr>
        <w:pStyle w:val="5"/>
        <w:ind w:leftChars="0" w:left="1680" w:hangingChars="700" w:hanging="1680"/>
        <w:rPr>
          <w:rFonts w:ascii="Century" w:eastAsiaTheme="minorEastAsia" w:hAnsi="Century"/>
          <w:szCs w:val="24"/>
        </w:rPr>
      </w:pPr>
      <w:r w:rsidRPr="001F61D4">
        <w:rPr>
          <w:rFonts w:ascii="Century" w:eastAsiaTheme="minorEastAsia" w:hAnsi="Century"/>
          <w:szCs w:val="24"/>
        </w:rPr>
        <w:t>1-2-2-2</w:t>
      </w:r>
      <w:r w:rsidR="00725619" w:rsidRPr="001F61D4">
        <w:rPr>
          <w:rFonts w:ascii="Century" w:eastAsiaTheme="minorEastAsia" w:hAnsi="Century"/>
          <w:szCs w:val="24"/>
        </w:rPr>
        <w:t xml:space="preserve">　</w:t>
      </w:r>
      <w:r w:rsidRPr="001F61D4">
        <w:rPr>
          <w:rFonts w:ascii="Century" w:eastAsiaTheme="minorEastAsia" w:hAnsi="Century"/>
          <w:szCs w:val="24"/>
        </w:rPr>
        <w:t>需要者等の確認</w:t>
      </w:r>
    </w:p>
    <w:p w:rsidR="00145512" w:rsidRDefault="009B5DC8" w:rsidP="001F61D4">
      <w:pPr>
        <w:ind w:left="283" w:hangingChars="118" w:hanging="283"/>
        <w:rPr>
          <w:rFonts w:ascii="Century" w:hAnsi="Century"/>
          <w:sz w:val="24"/>
          <w:szCs w:val="24"/>
        </w:rPr>
      </w:pPr>
      <w:r w:rsidRPr="001F61D4">
        <w:rPr>
          <w:rFonts w:ascii="Century" w:hAnsi="Century"/>
          <w:sz w:val="24"/>
          <w:szCs w:val="24"/>
        </w:rPr>
        <w:t>(1)</w:t>
      </w:r>
      <w:r w:rsidRPr="001F61D4">
        <w:rPr>
          <w:rFonts w:ascii="Century" w:hAnsi="Century"/>
          <w:sz w:val="24"/>
          <w:szCs w:val="24"/>
        </w:rPr>
        <w:t>需要者</w:t>
      </w:r>
      <w:r w:rsidR="005D1B37" w:rsidRPr="001F61D4">
        <w:rPr>
          <w:rFonts w:ascii="Century" w:hAnsi="Century"/>
          <w:sz w:val="24"/>
          <w:szCs w:val="24"/>
        </w:rPr>
        <w:t>等</w:t>
      </w:r>
      <w:r w:rsidR="00D56C72" w:rsidRPr="001F61D4">
        <w:rPr>
          <w:rFonts w:ascii="Century" w:hAnsi="Century"/>
          <w:sz w:val="24"/>
          <w:szCs w:val="24"/>
        </w:rPr>
        <w:t>が貨物を大量破壊兵器</w:t>
      </w:r>
      <w:r w:rsidR="00CD56C6" w:rsidRPr="001F61D4">
        <w:rPr>
          <w:rFonts w:ascii="Century" w:hAnsi="Century"/>
          <w:sz w:val="24"/>
          <w:szCs w:val="24"/>
        </w:rPr>
        <w:t>や通常兵器</w:t>
      </w:r>
      <w:r w:rsidR="00D56C72" w:rsidRPr="001F61D4">
        <w:rPr>
          <w:rFonts w:ascii="Century" w:hAnsi="Century"/>
          <w:sz w:val="24"/>
          <w:szCs w:val="24"/>
        </w:rPr>
        <w:t>等の開発</w:t>
      </w:r>
      <w:r w:rsidR="0027326D" w:rsidRPr="001F61D4">
        <w:rPr>
          <w:rFonts w:ascii="Century" w:hAnsi="Century"/>
          <w:sz w:val="24"/>
          <w:szCs w:val="24"/>
        </w:rPr>
        <w:t>、製造</w:t>
      </w:r>
      <w:r w:rsidR="00D56C72" w:rsidRPr="001F61D4">
        <w:rPr>
          <w:rFonts w:ascii="Century" w:hAnsi="Century"/>
          <w:sz w:val="24"/>
          <w:szCs w:val="24"/>
        </w:rPr>
        <w:t>等に使用した場合には、外為法上の責任が問われる場合</w:t>
      </w:r>
      <w:r w:rsidRPr="001F61D4">
        <w:rPr>
          <w:rFonts w:ascii="Century" w:hAnsi="Century"/>
          <w:sz w:val="24"/>
          <w:szCs w:val="24"/>
        </w:rPr>
        <w:t>、</w:t>
      </w:r>
      <w:r w:rsidR="004349B9" w:rsidRPr="001F61D4">
        <w:rPr>
          <w:rFonts w:ascii="Century" w:hAnsi="Century"/>
          <w:sz w:val="24"/>
          <w:szCs w:val="24"/>
        </w:rPr>
        <w:t>又は</w:t>
      </w:r>
      <w:r w:rsidR="00EF5676" w:rsidRPr="001F61D4">
        <w:rPr>
          <w:rFonts w:ascii="Century" w:hAnsi="Century"/>
          <w:sz w:val="24"/>
          <w:szCs w:val="24"/>
        </w:rPr>
        <w:t>道義的責任が問われる場合がある</w:t>
      </w:r>
      <w:r w:rsidR="00D56C72" w:rsidRPr="001F61D4">
        <w:rPr>
          <w:rFonts w:ascii="Century" w:hAnsi="Century"/>
          <w:sz w:val="24"/>
          <w:szCs w:val="24"/>
        </w:rPr>
        <w:t>。</w:t>
      </w:r>
    </w:p>
    <w:p w:rsidR="00D56C72" w:rsidRPr="001F61D4" w:rsidRDefault="009B5DC8" w:rsidP="00145512">
      <w:pPr>
        <w:ind w:leftChars="134" w:left="281" w:firstLine="1"/>
        <w:rPr>
          <w:rFonts w:ascii="Century" w:hAnsi="Century"/>
          <w:sz w:val="24"/>
          <w:szCs w:val="24"/>
        </w:rPr>
      </w:pPr>
      <w:r w:rsidRPr="001F61D4">
        <w:rPr>
          <w:rFonts w:ascii="Century" w:hAnsi="Century"/>
          <w:sz w:val="24"/>
          <w:szCs w:val="24"/>
        </w:rPr>
        <w:t>従って、</w:t>
      </w:r>
      <w:r w:rsidR="00D56C72" w:rsidRPr="001F61D4">
        <w:rPr>
          <w:rFonts w:ascii="Century" w:hAnsi="Century"/>
          <w:sz w:val="24"/>
          <w:szCs w:val="24"/>
        </w:rPr>
        <w:t>外為法を</w:t>
      </w:r>
      <w:r w:rsidR="00B25385" w:rsidRPr="001F61D4">
        <w:rPr>
          <w:rFonts w:ascii="Century" w:hAnsi="Century"/>
          <w:sz w:val="24"/>
          <w:szCs w:val="24"/>
        </w:rPr>
        <w:t>遵守</w:t>
      </w:r>
      <w:r w:rsidR="00D56C72" w:rsidRPr="001F61D4">
        <w:rPr>
          <w:rFonts w:ascii="Century" w:hAnsi="Century"/>
          <w:sz w:val="24"/>
          <w:szCs w:val="24"/>
        </w:rPr>
        <w:t>する観点</w:t>
      </w:r>
      <w:r w:rsidRPr="001F61D4">
        <w:rPr>
          <w:rFonts w:ascii="Century" w:hAnsi="Century"/>
          <w:sz w:val="24"/>
          <w:szCs w:val="24"/>
        </w:rPr>
        <w:t>及び</w:t>
      </w:r>
      <w:r w:rsidR="00D56C72" w:rsidRPr="001F61D4">
        <w:rPr>
          <w:rFonts w:ascii="Century" w:hAnsi="Century"/>
          <w:sz w:val="24"/>
          <w:szCs w:val="24"/>
        </w:rPr>
        <w:t>自主管理の観点から</w:t>
      </w:r>
      <w:r w:rsidRPr="001F61D4">
        <w:rPr>
          <w:rFonts w:ascii="Century" w:hAnsi="Century"/>
          <w:sz w:val="24"/>
          <w:szCs w:val="24"/>
        </w:rPr>
        <w:t>、以下の点を参考に</w:t>
      </w:r>
      <w:r w:rsidR="00D56C72" w:rsidRPr="001F61D4">
        <w:rPr>
          <w:rFonts w:ascii="Century" w:hAnsi="Century"/>
          <w:sz w:val="24"/>
          <w:szCs w:val="24"/>
        </w:rPr>
        <w:t>需要者等の確認を確実に行う必要があ</w:t>
      </w:r>
      <w:r w:rsidRPr="001F61D4">
        <w:rPr>
          <w:rFonts w:ascii="Century" w:hAnsi="Century"/>
          <w:sz w:val="24"/>
          <w:szCs w:val="24"/>
        </w:rPr>
        <w:t>る</w:t>
      </w:r>
      <w:r w:rsidR="00D56C72" w:rsidRPr="001F61D4">
        <w:rPr>
          <w:rFonts w:ascii="Century" w:hAnsi="Century"/>
          <w:sz w:val="24"/>
          <w:szCs w:val="24"/>
        </w:rPr>
        <w:t>。</w:t>
      </w:r>
    </w:p>
    <w:p w:rsidR="00155209" w:rsidRPr="001F61D4" w:rsidRDefault="009B5DC8" w:rsidP="001F61D4">
      <w:pPr>
        <w:ind w:leftChars="-1" w:left="284" w:hangingChars="119" w:hanging="286"/>
        <w:rPr>
          <w:rFonts w:ascii="Century" w:hAnsi="Century"/>
          <w:sz w:val="24"/>
          <w:szCs w:val="24"/>
        </w:rPr>
      </w:pPr>
      <w:r w:rsidRPr="001F61D4">
        <w:rPr>
          <w:rFonts w:ascii="ＭＳ 明朝" w:eastAsia="ＭＳ 明朝" w:hAnsi="ＭＳ 明朝" w:cs="ＭＳ 明朝" w:hint="eastAsia"/>
          <w:sz w:val="24"/>
          <w:szCs w:val="24"/>
        </w:rPr>
        <w:t>①</w:t>
      </w:r>
      <w:r w:rsidR="00D56C72" w:rsidRPr="001F61D4">
        <w:rPr>
          <w:rFonts w:ascii="Century" w:hAnsi="Century"/>
          <w:sz w:val="24"/>
          <w:szCs w:val="24"/>
        </w:rPr>
        <w:t>大量破壊兵器キャッチ</w:t>
      </w:r>
      <w:r w:rsidR="00EF5676" w:rsidRPr="001F61D4">
        <w:rPr>
          <w:rFonts w:ascii="Century" w:hAnsi="Century"/>
          <w:sz w:val="24"/>
          <w:szCs w:val="24"/>
        </w:rPr>
        <w:t>オール規制</w:t>
      </w:r>
      <w:r w:rsidR="00CD56C6" w:rsidRPr="001F61D4">
        <w:rPr>
          <w:rFonts w:ascii="Century" w:hAnsi="Century"/>
          <w:sz w:val="24"/>
          <w:szCs w:val="24"/>
        </w:rPr>
        <w:t>及び通常兵器キャッチオール規制</w:t>
      </w:r>
      <w:r w:rsidR="009232BB" w:rsidRPr="001F61D4">
        <w:rPr>
          <w:rFonts w:ascii="Century" w:hAnsi="Century"/>
          <w:sz w:val="24"/>
          <w:szCs w:val="24"/>
        </w:rPr>
        <w:t>に基づく客観要件のうち、需要者要件</w:t>
      </w:r>
      <w:r w:rsidR="00EF5676" w:rsidRPr="001F61D4">
        <w:rPr>
          <w:rFonts w:ascii="Century" w:hAnsi="Century"/>
          <w:sz w:val="24"/>
          <w:szCs w:val="24"/>
        </w:rPr>
        <w:t>に該当するか否か</w:t>
      </w:r>
      <w:r w:rsidR="00D56C72" w:rsidRPr="001F61D4">
        <w:rPr>
          <w:rFonts w:ascii="Century" w:hAnsi="Century"/>
          <w:sz w:val="24"/>
          <w:szCs w:val="24"/>
        </w:rPr>
        <w:t>の確認</w:t>
      </w:r>
    </w:p>
    <w:p w:rsidR="00155209" w:rsidRPr="001F61D4" w:rsidRDefault="00155209" w:rsidP="001F61D4">
      <w:pPr>
        <w:ind w:left="422" w:hangingChars="176" w:hanging="422"/>
        <w:rPr>
          <w:rFonts w:ascii="Century" w:hAnsi="Century"/>
          <w:sz w:val="24"/>
          <w:szCs w:val="24"/>
        </w:rPr>
      </w:pPr>
      <w:r w:rsidRPr="001F61D4">
        <w:rPr>
          <w:rFonts w:ascii="ＭＳ 明朝" w:eastAsia="ＭＳ 明朝" w:hAnsi="ＭＳ 明朝" w:cs="ＭＳ 明朝" w:hint="eastAsia"/>
          <w:sz w:val="24"/>
          <w:szCs w:val="24"/>
        </w:rPr>
        <w:t>②</w:t>
      </w:r>
      <w:r w:rsidR="00B25385" w:rsidRPr="001F61D4">
        <w:rPr>
          <w:rFonts w:ascii="Century" w:hAnsi="Century"/>
          <w:sz w:val="24"/>
          <w:szCs w:val="24"/>
        </w:rPr>
        <w:t>包括許可を適用する場合の</w:t>
      </w:r>
      <w:r w:rsidR="00D56C72" w:rsidRPr="001F61D4">
        <w:rPr>
          <w:rFonts w:ascii="Century" w:hAnsi="Century"/>
          <w:sz w:val="24"/>
          <w:szCs w:val="24"/>
        </w:rPr>
        <w:t>需要者等の確認</w:t>
      </w:r>
    </w:p>
    <w:p w:rsidR="00075DBD" w:rsidRPr="001F61D4" w:rsidRDefault="00155209" w:rsidP="001F61D4">
      <w:pPr>
        <w:ind w:left="422" w:hangingChars="176" w:hanging="422"/>
        <w:rPr>
          <w:rFonts w:ascii="Century" w:hAnsi="Century"/>
          <w:sz w:val="24"/>
          <w:szCs w:val="24"/>
        </w:rPr>
      </w:pPr>
      <w:r w:rsidRPr="001F61D4">
        <w:rPr>
          <w:rFonts w:ascii="ＭＳ 明朝" w:eastAsia="ＭＳ 明朝" w:hAnsi="ＭＳ 明朝" w:cs="ＭＳ 明朝" w:hint="eastAsia"/>
          <w:sz w:val="24"/>
          <w:szCs w:val="24"/>
        </w:rPr>
        <w:t>③</w:t>
      </w:r>
      <w:r w:rsidR="00D56C72" w:rsidRPr="001F61D4">
        <w:rPr>
          <w:rFonts w:ascii="Century" w:hAnsi="Century"/>
          <w:sz w:val="24"/>
          <w:szCs w:val="24"/>
        </w:rPr>
        <w:t>自主管理のために必要となる需要者等の確認</w:t>
      </w:r>
    </w:p>
    <w:p w:rsidR="00075DBD" w:rsidRPr="001F61D4" w:rsidRDefault="00075DBD" w:rsidP="001F61D4">
      <w:pPr>
        <w:ind w:leftChars="-1" w:left="284" w:hangingChars="119" w:hanging="286"/>
        <w:rPr>
          <w:rFonts w:ascii="Century" w:hAnsi="Century"/>
          <w:sz w:val="24"/>
          <w:szCs w:val="24"/>
        </w:rPr>
      </w:pPr>
      <w:r w:rsidRPr="001F61D4">
        <w:rPr>
          <w:rFonts w:ascii="Century" w:hAnsi="Century"/>
          <w:sz w:val="24"/>
          <w:szCs w:val="24"/>
        </w:rPr>
        <w:t>(2)</w:t>
      </w:r>
      <w:r w:rsidR="00D56C72" w:rsidRPr="001F61D4">
        <w:rPr>
          <w:rFonts w:ascii="Century" w:hAnsi="Century"/>
          <w:sz w:val="24"/>
          <w:szCs w:val="24"/>
        </w:rPr>
        <w:t>確認</w:t>
      </w:r>
      <w:r w:rsidRPr="001F61D4">
        <w:rPr>
          <w:rFonts w:ascii="Century" w:hAnsi="Century"/>
          <w:sz w:val="24"/>
          <w:szCs w:val="24"/>
        </w:rPr>
        <w:t>すべき需要者</w:t>
      </w:r>
      <w:r w:rsidR="005D1B37" w:rsidRPr="001F61D4">
        <w:rPr>
          <w:rFonts w:ascii="Century" w:hAnsi="Century"/>
          <w:sz w:val="24"/>
          <w:szCs w:val="24"/>
        </w:rPr>
        <w:t>等</w:t>
      </w:r>
      <w:r w:rsidRPr="001F61D4">
        <w:rPr>
          <w:rFonts w:ascii="Century" w:hAnsi="Century"/>
          <w:sz w:val="24"/>
          <w:szCs w:val="24"/>
        </w:rPr>
        <w:t>とは、</w:t>
      </w:r>
      <w:r w:rsidR="00D56C72" w:rsidRPr="001F61D4">
        <w:rPr>
          <w:rFonts w:ascii="Century" w:hAnsi="Century"/>
          <w:sz w:val="24"/>
          <w:szCs w:val="24"/>
        </w:rPr>
        <w:t>直接の取引相手部門だけでなく、企業にあっては法人単位、政府機関にあっては行政機関単位で行</w:t>
      </w:r>
      <w:r w:rsidRPr="001F61D4">
        <w:rPr>
          <w:rFonts w:ascii="Century" w:hAnsi="Century"/>
          <w:sz w:val="24"/>
          <w:szCs w:val="24"/>
        </w:rPr>
        <w:t>う</w:t>
      </w:r>
      <w:r w:rsidR="00D56C72" w:rsidRPr="001F61D4">
        <w:rPr>
          <w:rFonts w:ascii="Century" w:hAnsi="Century"/>
          <w:sz w:val="24"/>
          <w:szCs w:val="24"/>
        </w:rPr>
        <w:t>。</w:t>
      </w:r>
      <w:r w:rsidRPr="001F61D4">
        <w:rPr>
          <w:rFonts w:ascii="Century" w:hAnsi="Century"/>
          <w:sz w:val="24"/>
          <w:szCs w:val="24"/>
        </w:rPr>
        <w:t>また、</w:t>
      </w:r>
      <w:r w:rsidR="00D56C72" w:rsidRPr="001F61D4">
        <w:rPr>
          <w:rFonts w:ascii="Century" w:hAnsi="Century"/>
          <w:sz w:val="24"/>
          <w:szCs w:val="24"/>
        </w:rPr>
        <w:t>引</w:t>
      </w:r>
      <w:r w:rsidRPr="001F61D4">
        <w:rPr>
          <w:rFonts w:ascii="Century" w:hAnsi="Century"/>
          <w:sz w:val="24"/>
          <w:szCs w:val="24"/>
        </w:rPr>
        <w:t>き</w:t>
      </w:r>
      <w:r w:rsidR="00D56C72" w:rsidRPr="001F61D4">
        <w:rPr>
          <w:rFonts w:ascii="Century" w:hAnsi="Century"/>
          <w:sz w:val="24"/>
          <w:szCs w:val="24"/>
        </w:rPr>
        <w:t>合</w:t>
      </w:r>
      <w:r w:rsidRPr="001F61D4">
        <w:rPr>
          <w:rFonts w:ascii="Century" w:hAnsi="Century"/>
          <w:sz w:val="24"/>
          <w:szCs w:val="24"/>
        </w:rPr>
        <w:t>い</w:t>
      </w:r>
      <w:r w:rsidR="00D56C72" w:rsidRPr="001F61D4">
        <w:rPr>
          <w:rFonts w:ascii="Century" w:hAnsi="Century"/>
          <w:sz w:val="24"/>
          <w:szCs w:val="24"/>
        </w:rPr>
        <w:t>の都度、少なくとも契約単位で確認を行うことが必要で</w:t>
      </w:r>
      <w:r w:rsidRPr="001F61D4">
        <w:rPr>
          <w:rFonts w:ascii="Century" w:hAnsi="Century"/>
          <w:sz w:val="24"/>
          <w:szCs w:val="24"/>
        </w:rPr>
        <w:t>ある</w:t>
      </w:r>
      <w:r w:rsidR="00D56C72" w:rsidRPr="001F61D4">
        <w:rPr>
          <w:rFonts w:ascii="Century" w:hAnsi="Century"/>
          <w:sz w:val="24"/>
          <w:szCs w:val="24"/>
        </w:rPr>
        <w:t>。</w:t>
      </w:r>
    </w:p>
    <w:p w:rsidR="00D56C72" w:rsidRPr="001F61D4" w:rsidRDefault="00075DBD" w:rsidP="001F61D4">
      <w:pPr>
        <w:ind w:leftChars="-1" w:left="284" w:hangingChars="119" w:hanging="286"/>
        <w:rPr>
          <w:rFonts w:ascii="Century" w:hAnsi="Century"/>
          <w:sz w:val="24"/>
          <w:szCs w:val="24"/>
        </w:rPr>
      </w:pPr>
      <w:r w:rsidRPr="001F61D4">
        <w:rPr>
          <w:rFonts w:ascii="Century" w:hAnsi="Century"/>
          <w:sz w:val="24"/>
          <w:szCs w:val="24"/>
        </w:rPr>
        <w:t>(3)</w:t>
      </w:r>
      <w:r w:rsidR="00D56C72" w:rsidRPr="001F61D4">
        <w:rPr>
          <w:rFonts w:ascii="Century" w:hAnsi="Century"/>
          <w:sz w:val="24"/>
          <w:szCs w:val="24"/>
        </w:rPr>
        <w:t>同一顧客と一定期間にわたり継続して行う取引であっても、長期間にわたる場合には定期的に</w:t>
      </w:r>
      <w:r w:rsidRPr="001F61D4">
        <w:rPr>
          <w:rFonts w:ascii="Century" w:hAnsi="Century"/>
          <w:sz w:val="24"/>
          <w:szCs w:val="24"/>
        </w:rPr>
        <w:t>取引審査の</w:t>
      </w:r>
      <w:r w:rsidR="00D56C72" w:rsidRPr="001F61D4">
        <w:rPr>
          <w:rFonts w:ascii="Century" w:hAnsi="Century"/>
          <w:sz w:val="24"/>
          <w:szCs w:val="24"/>
        </w:rPr>
        <w:t>見直しを行う必要があ</w:t>
      </w:r>
      <w:r w:rsidRPr="001F61D4">
        <w:rPr>
          <w:rFonts w:ascii="Century" w:hAnsi="Century"/>
          <w:sz w:val="24"/>
          <w:szCs w:val="24"/>
        </w:rPr>
        <w:t>る</w:t>
      </w:r>
      <w:r w:rsidR="00D56C72" w:rsidRPr="001F61D4">
        <w:rPr>
          <w:rFonts w:ascii="Century" w:hAnsi="Century"/>
          <w:sz w:val="24"/>
          <w:szCs w:val="24"/>
        </w:rPr>
        <w:t>。</w:t>
      </w:r>
    </w:p>
    <w:p w:rsidR="00D56C72" w:rsidRPr="001F61D4" w:rsidRDefault="00075DBD" w:rsidP="001F61D4">
      <w:pPr>
        <w:ind w:leftChars="1" w:left="283" w:hangingChars="117" w:hanging="281"/>
        <w:rPr>
          <w:rFonts w:ascii="Century" w:hAnsi="Century"/>
          <w:sz w:val="24"/>
          <w:szCs w:val="24"/>
        </w:rPr>
      </w:pPr>
      <w:r w:rsidRPr="001F61D4">
        <w:rPr>
          <w:rFonts w:ascii="Century" w:hAnsi="Century"/>
          <w:sz w:val="24"/>
          <w:szCs w:val="24"/>
        </w:rPr>
        <w:t>(4)</w:t>
      </w:r>
      <w:r w:rsidR="00D56C72" w:rsidRPr="001F61D4">
        <w:rPr>
          <w:rFonts w:ascii="Century" w:hAnsi="Century"/>
          <w:sz w:val="24"/>
          <w:szCs w:val="24"/>
        </w:rPr>
        <w:t>注文者、輸入者、</w:t>
      </w:r>
      <w:r w:rsidR="00DE26E8" w:rsidRPr="001F61D4">
        <w:rPr>
          <w:rFonts w:ascii="Century" w:hAnsi="Century"/>
          <w:sz w:val="24"/>
          <w:szCs w:val="24"/>
        </w:rPr>
        <w:t>最終</w:t>
      </w:r>
      <w:r w:rsidR="00D56C72" w:rsidRPr="001F61D4">
        <w:rPr>
          <w:rFonts w:ascii="Century" w:hAnsi="Century"/>
          <w:sz w:val="24"/>
          <w:szCs w:val="24"/>
        </w:rPr>
        <w:t>需要者</w:t>
      </w:r>
      <w:r w:rsidR="00DE26E8" w:rsidRPr="001F61D4">
        <w:rPr>
          <w:rFonts w:ascii="Century" w:hAnsi="Century"/>
          <w:sz w:val="24"/>
          <w:szCs w:val="24"/>
        </w:rPr>
        <w:t>（所有者及び使用者）</w:t>
      </w:r>
      <w:r w:rsidR="00D56C72" w:rsidRPr="001F61D4">
        <w:rPr>
          <w:rFonts w:ascii="Century" w:hAnsi="Century"/>
          <w:sz w:val="24"/>
          <w:szCs w:val="24"/>
        </w:rPr>
        <w:t>が異なる場合には、それら全ての</w:t>
      </w:r>
      <w:r w:rsidR="00DE26E8" w:rsidRPr="001F61D4">
        <w:rPr>
          <w:rFonts w:ascii="Century" w:hAnsi="Century"/>
          <w:sz w:val="24"/>
          <w:szCs w:val="24"/>
        </w:rPr>
        <w:t>者</w:t>
      </w:r>
      <w:r w:rsidR="00D56C72" w:rsidRPr="001F61D4">
        <w:rPr>
          <w:rFonts w:ascii="Century" w:hAnsi="Century"/>
          <w:sz w:val="24"/>
          <w:szCs w:val="24"/>
        </w:rPr>
        <w:t>が顧客</w:t>
      </w:r>
      <w:r w:rsidRPr="001F61D4">
        <w:rPr>
          <w:rFonts w:ascii="Century" w:hAnsi="Century"/>
          <w:sz w:val="24"/>
          <w:szCs w:val="24"/>
        </w:rPr>
        <w:t>としての</w:t>
      </w:r>
      <w:r w:rsidR="00D56C72" w:rsidRPr="001F61D4">
        <w:rPr>
          <w:rFonts w:ascii="Century" w:hAnsi="Century"/>
          <w:sz w:val="24"/>
          <w:szCs w:val="24"/>
        </w:rPr>
        <w:t>確認の対象にな</w:t>
      </w:r>
      <w:r w:rsidRPr="001F61D4">
        <w:rPr>
          <w:rFonts w:ascii="Century" w:hAnsi="Century"/>
          <w:sz w:val="24"/>
          <w:szCs w:val="24"/>
        </w:rPr>
        <w:t>る</w:t>
      </w:r>
      <w:r w:rsidR="00D56C72" w:rsidRPr="001F61D4">
        <w:rPr>
          <w:rFonts w:ascii="Century" w:hAnsi="Century"/>
          <w:sz w:val="24"/>
          <w:szCs w:val="24"/>
        </w:rPr>
        <w:t>。</w:t>
      </w:r>
    </w:p>
    <w:p w:rsidR="00017CFC" w:rsidRPr="001F61D4" w:rsidRDefault="00017CFC" w:rsidP="00D56C72">
      <w:pPr>
        <w:rPr>
          <w:rFonts w:ascii="Century" w:hAnsi="Century"/>
          <w:sz w:val="24"/>
          <w:szCs w:val="24"/>
        </w:rPr>
      </w:pPr>
    </w:p>
    <w:p w:rsidR="00D56C72" w:rsidRPr="001F61D4" w:rsidRDefault="00D56C72" w:rsidP="001F61D4">
      <w:pPr>
        <w:pStyle w:val="5"/>
        <w:ind w:leftChars="0" w:left="1680" w:hangingChars="700" w:hanging="1680"/>
        <w:rPr>
          <w:rFonts w:ascii="Century" w:eastAsiaTheme="minorEastAsia" w:hAnsi="Century"/>
          <w:szCs w:val="24"/>
        </w:rPr>
      </w:pPr>
      <w:r w:rsidRPr="001F61D4">
        <w:rPr>
          <w:rFonts w:ascii="Century" w:eastAsiaTheme="minorEastAsia" w:hAnsi="Century"/>
          <w:szCs w:val="24"/>
        </w:rPr>
        <w:t>1-2-2-3</w:t>
      </w:r>
      <w:r w:rsidR="00725619" w:rsidRPr="001F61D4">
        <w:rPr>
          <w:rFonts w:ascii="Century" w:eastAsiaTheme="minorEastAsia" w:hAnsi="Century"/>
          <w:szCs w:val="24"/>
        </w:rPr>
        <w:t xml:space="preserve">　</w:t>
      </w:r>
      <w:r w:rsidRPr="001F61D4">
        <w:rPr>
          <w:rFonts w:ascii="Century" w:eastAsiaTheme="minorEastAsia" w:hAnsi="Century"/>
          <w:szCs w:val="24"/>
        </w:rPr>
        <w:t>需要者等の確認項目</w:t>
      </w:r>
    </w:p>
    <w:p w:rsidR="00D56C72" w:rsidRDefault="00D56C72" w:rsidP="001F61D4">
      <w:pPr>
        <w:ind w:firstLineChars="118" w:firstLine="283"/>
        <w:rPr>
          <w:rFonts w:ascii="Century" w:hAnsi="Century"/>
          <w:sz w:val="24"/>
          <w:szCs w:val="24"/>
        </w:rPr>
      </w:pPr>
      <w:r w:rsidRPr="001F61D4">
        <w:rPr>
          <w:rFonts w:ascii="Century" w:hAnsi="Century"/>
          <w:sz w:val="24"/>
          <w:szCs w:val="24"/>
        </w:rPr>
        <w:t>需要者等の確認としてチェック</w:t>
      </w:r>
      <w:r w:rsidR="00075DBD" w:rsidRPr="001F61D4">
        <w:rPr>
          <w:rFonts w:ascii="Century" w:hAnsi="Century"/>
          <w:sz w:val="24"/>
          <w:szCs w:val="24"/>
        </w:rPr>
        <w:t>すべき</w:t>
      </w:r>
      <w:r w:rsidRPr="001F61D4">
        <w:rPr>
          <w:rFonts w:ascii="Century" w:hAnsi="Century"/>
          <w:sz w:val="24"/>
          <w:szCs w:val="24"/>
        </w:rPr>
        <w:t>項目は以下</w:t>
      </w:r>
      <w:r w:rsidR="00075DBD" w:rsidRPr="001F61D4">
        <w:rPr>
          <w:rFonts w:ascii="Century" w:hAnsi="Century"/>
          <w:sz w:val="24"/>
          <w:szCs w:val="24"/>
        </w:rPr>
        <w:t>の通り。</w:t>
      </w:r>
    </w:p>
    <w:p w:rsidR="00A86B89" w:rsidRPr="001F61D4" w:rsidRDefault="00A86B89" w:rsidP="00A86B89">
      <w:pPr>
        <w:rPr>
          <w:rFonts w:ascii="Century" w:hAnsi="Century"/>
          <w:sz w:val="24"/>
          <w:szCs w:val="24"/>
        </w:rPr>
      </w:pPr>
      <w:r w:rsidRPr="001F61D4">
        <w:rPr>
          <w:rFonts w:ascii="Century" w:hAnsi="Century"/>
          <w:sz w:val="24"/>
          <w:szCs w:val="24"/>
        </w:rPr>
        <w:t>(1)</w:t>
      </w:r>
      <w:r w:rsidRPr="001F61D4">
        <w:rPr>
          <w:rFonts w:ascii="Century" w:hAnsi="Century"/>
          <w:sz w:val="24"/>
          <w:szCs w:val="24"/>
        </w:rPr>
        <w:t>組織</w:t>
      </w:r>
      <w:r>
        <w:rPr>
          <w:rFonts w:ascii="Century" w:hAnsi="Century" w:hint="eastAsia"/>
          <w:sz w:val="24"/>
          <w:szCs w:val="24"/>
        </w:rPr>
        <w:t>概要</w:t>
      </w:r>
      <w:r w:rsidRPr="001F61D4">
        <w:rPr>
          <w:rFonts w:ascii="Century" w:hAnsi="Century"/>
          <w:sz w:val="24"/>
          <w:szCs w:val="24"/>
        </w:rPr>
        <w:t>（資本金、従業員数、設立年月日、取引開始年月日など</w:t>
      </w:r>
      <w:r>
        <w:rPr>
          <w:rFonts w:ascii="Century" w:hAnsi="Century" w:hint="eastAsia"/>
          <w:sz w:val="24"/>
          <w:szCs w:val="24"/>
        </w:rPr>
        <w:t>）</w:t>
      </w:r>
    </w:p>
    <w:p w:rsidR="00A86B89" w:rsidRPr="001F61D4" w:rsidRDefault="00A86B89" w:rsidP="00A86B89">
      <w:pPr>
        <w:ind w:leftChars="1" w:left="283" w:hangingChars="117" w:hanging="281"/>
        <w:rPr>
          <w:rFonts w:ascii="Century" w:hAnsi="Century"/>
          <w:sz w:val="24"/>
          <w:szCs w:val="24"/>
        </w:rPr>
      </w:pPr>
      <w:r w:rsidRPr="001F61D4">
        <w:rPr>
          <w:rFonts w:ascii="Century" w:hAnsi="Century"/>
          <w:sz w:val="24"/>
          <w:szCs w:val="24"/>
        </w:rPr>
        <w:t>(2)</w:t>
      </w:r>
      <w:r>
        <w:rPr>
          <w:rFonts w:ascii="Century" w:hAnsi="Century" w:hint="eastAsia"/>
          <w:sz w:val="24"/>
          <w:szCs w:val="24"/>
        </w:rPr>
        <w:t>事業</w:t>
      </w:r>
      <w:r w:rsidRPr="001F61D4">
        <w:rPr>
          <w:rFonts w:ascii="Century" w:hAnsi="Century"/>
          <w:sz w:val="24"/>
          <w:szCs w:val="24"/>
        </w:rPr>
        <w:t>内容</w:t>
      </w:r>
      <w:r>
        <w:rPr>
          <w:rFonts w:ascii="Century" w:hAnsi="Century" w:hint="eastAsia"/>
          <w:sz w:val="24"/>
          <w:szCs w:val="24"/>
        </w:rPr>
        <w:t>〔懸念事業の実施有無（要注意事業の実施有無、軍との取引関係の有無等）〕</w:t>
      </w:r>
    </w:p>
    <w:p w:rsidR="00A86B89" w:rsidRPr="001F61D4" w:rsidRDefault="00A86B89" w:rsidP="00A86B89">
      <w:pPr>
        <w:ind w:left="283" w:hangingChars="118" w:hanging="283"/>
        <w:rPr>
          <w:rFonts w:ascii="Century" w:hAnsi="Century"/>
          <w:sz w:val="24"/>
          <w:szCs w:val="24"/>
        </w:rPr>
      </w:pPr>
      <w:r w:rsidRPr="001F61D4">
        <w:rPr>
          <w:rFonts w:ascii="Century" w:hAnsi="Century"/>
          <w:sz w:val="24"/>
          <w:szCs w:val="24"/>
        </w:rPr>
        <w:t>(3)</w:t>
      </w:r>
      <w:r w:rsidRPr="001F61D4">
        <w:rPr>
          <w:rFonts w:ascii="Century" w:hAnsi="Century"/>
          <w:sz w:val="24"/>
          <w:szCs w:val="24"/>
        </w:rPr>
        <w:t>業種〔総合（複数の業種にまたがること）、コンピュータ、電力、通信、デバイス</w:t>
      </w:r>
      <w:r>
        <w:rPr>
          <w:rFonts w:ascii="Century" w:hAnsi="Century" w:hint="eastAsia"/>
          <w:sz w:val="24"/>
          <w:szCs w:val="24"/>
        </w:rPr>
        <w:t>等</w:t>
      </w:r>
      <w:r w:rsidRPr="001F61D4">
        <w:rPr>
          <w:rFonts w:ascii="Century" w:hAnsi="Century"/>
          <w:sz w:val="24"/>
          <w:szCs w:val="24"/>
        </w:rPr>
        <w:t>〕</w:t>
      </w:r>
    </w:p>
    <w:p w:rsidR="00A86B89" w:rsidRPr="001F61D4" w:rsidRDefault="00A86B89" w:rsidP="00A86B89">
      <w:pPr>
        <w:rPr>
          <w:rFonts w:ascii="Century" w:hAnsi="Century"/>
          <w:sz w:val="24"/>
          <w:szCs w:val="24"/>
        </w:rPr>
      </w:pPr>
      <w:r w:rsidRPr="001F61D4">
        <w:rPr>
          <w:rFonts w:ascii="Century" w:hAnsi="Century"/>
          <w:sz w:val="24"/>
          <w:szCs w:val="24"/>
        </w:rPr>
        <w:t>(4)</w:t>
      </w:r>
      <w:r w:rsidRPr="001F61D4">
        <w:rPr>
          <w:rFonts w:ascii="Century" w:hAnsi="Century"/>
          <w:sz w:val="24"/>
          <w:szCs w:val="24"/>
        </w:rPr>
        <w:t>存在証明</w:t>
      </w:r>
      <w:r>
        <w:rPr>
          <w:rFonts w:ascii="Century" w:hAnsi="Century" w:hint="eastAsia"/>
          <w:sz w:val="24"/>
          <w:szCs w:val="24"/>
        </w:rPr>
        <w:t>（登記簿、納税証明書、</w:t>
      </w:r>
      <w:r w:rsidRPr="001F61D4">
        <w:rPr>
          <w:rFonts w:ascii="Century" w:hAnsi="Century"/>
          <w:sz w:val="24"/>
          <w:szCs w:val="24"/>
        </w:rPr>
        <w:t>アニュアルレポート、</w:t>
      </w:r>
      <w:r>
        <w:rPr>
          <w:rFonts w:ascii="Century" w:hAnsi="Century" w:hint="eastAsia"/>
          <w:sz w:val="24"/>
          <w:szCs w:val="24"/>
        </w:rPr>
        <w:t>会社案内等</w:t>
      </w:r>
      <w:r>
        <w:rPr>
          <w:rFonts w:ascii="Century" w:hAnsi="Century" w:hint="eastAsia"/>
          <w:sz w:val="24"/>
          <w:szCs w:val="24"/>
        </w:rPr>
        <w:t>)</w:t>
      </w:r>
    </w:p>
    <w:p w:rsidR="00A86B89" w:rsidRDefault="00A86B89" w:rsidP="001F2993">
      <w:pPr>
        <w:ind w:firstLineChars="118" w:firstLine="283"/>
        <w:rPr>
          <w:rFonts w:ascii="Century" w:hAnsi="Century"/>
          <w:sz w:val="24"/>
          <w:szCs w:val="24"/>
        </w:rPr>
      </w:pPr>
      <w:r>
        <w:rPr>
          <w:rFonts w:ascii="Century" w:hAnsi="Century" w:hint="eastAsia"/>
          <w:sz w:val="24"/>
          <w:szCs w:val="24"/>
        </w:rPr>
        <w:t>詳細は、提出書類通達Ⅰ「許可申請前に輸出者及び提供者が実施する事項」を参照する。</w:t>
      </w:r>
      <w:r>
        <w:rPr>
          <w:rStyle w:val="a9"/>
          <w:rFonts w:ascii="Century" w:hAnsi="Century"/>
          <w:sz w:val="24"/>
          <w:szCs w:val="24"/>
        </w:rPr>
        <w:footnoteReference w:id="15"/>
      </w:r>
    </w:p>
    <w:p w:rsidR="00017CFC" w:rsidRPr="001F61D4" w:rsidRDefault="00017CFC" w:rsidP="00D56C72">
      <w:pPr>
        <w:rPr>
          <w:rFonts w:ascii="Century" w:hAnsi="Century"/>
          <w:sz w:val="24"/>
          <w:szCs w:val="24"/>
        </w:rPr>
      </w:pPr>
    </w:p>
    <w:p w:rsidR="00D56C72" w:rsidRPr="001F61D4" w:rsidRDefault="00D56C72" w:rsidP="001F61D4">
      <w:pPr>
        <w:pStyle w:val="5"/>
        <w:ind w:leftChars="0" w:left="1680" w:hangingChars="700" w:hanging="1680"/>
        <w:rPr>
          <w:rFonts w:ascii="Century" w:eastAsiaTheme="minorEastAsia" w:hAnsi="Century"/>
          <w:szCs w:val="24"/>
        </w:rPr>
      </w:pPr>
      <w:r w:rsidRPr="001F61D4">
        <w:rPr>
          <w:rFonts w:ascii="Century" w:eastAsiaTheme="minorEastAsia" w:hAnsi="Century"/>
          <w:szCs w:val="24"/>
        </w:rPr>
        <w:t>1-2-2-4</w:t>
      </w:r>
      <w:r w:rsidR="00725619" w:rsidRPr="001F61D4">
        <w:rPr>
          <w:rFonts w:ascii="Century" w:eastAsiaTheme="minorEastAsia" w:hAnsi="Century"/>
          <w:szCs w:val="24"/>
        </w:rPr>
        <w:t xml:space="preserve">　</w:t>
      </w:r>
      <w:r w:rsidRPr="001F61D4">
        <w:rPr>
          <w:rFonts w:ascii="Century" w:eastAsiaTheme="minorEastAsia" w:hAnsi="Century"/>
          <w:szCs w:val="24"/>
        </w:rPr>
        <w:t>顧客リスト</w:t>
      </w:r>
    </w:p>
    <w:p w:rsidR="00D56C72" w:rsidRPr="001F61D4" w:rsidRDefault="00451560" w:rsidP="001F61D4">
      <w:pPr>
        <w:ind w:firstLineChars="118" w:firstLine="283"/>
        <w:rPr>
          <w:rFonts w:ascii="Century" w:hAnsi="Century"/>
          <w:sz w:val="24"/>
          <w:szCs w:val="24"/>
        </w:rPr>
      </w:pPr>
      <w:r w:rsidRPr="001F61D4">
        <w:rPr>
          <w:rFonts w:ascii="Century" w:hAnsi="Century"/>
          <w:sz w:val="24"/>
          <w:szCs w:val="24"/>
        </w:rPr>
        <w:t>予め</w:t>
      </w:r>
      <w:r w:rsidR="00D56C72" w:rsidRPr="001F61D4">
        <w:rPr>
          <w:rFonts w:ascii="Century" w:hAnsi="Century"/>
          <w:sz w:val="24"/>
          <w:szCs w:val="24"/>
        </w:rPr>
        <w:t>取引を制限する懸念顧客や、取引を行わない禁止顧客を定め、リスト化しておくことにより効率的な需要者等の確認を行うことが</w:t>
      </w:r>
      <w:r w:rsidR="006B44E4">
        <w:rPr>
          <w:rFonts w:ascii="Century" w:hAnsi="Century" w:hint="eastAsia"/>
          <w:sz w:val="24"/>
          <w:szCs w:val="24"/>
        </w:rPr>
        <w:t>でき</w:t>
      </w:r>
      <w:r w:rsidRPr="001F61D4">
        <w:rPr>
          <w:rFonts w:ascii="Century" w:hAnsi="Century"/>
          <w:sz w:val="24"/>
          <w:szCs w:val="24"/>
        </w:rPr>
        <w:t>る</w:t>
      </w:r>
      <w:r w:rsidR="00D56C72" w:rsidRPr="001F61D4">
        <w:rPr>
          <w:rFonts w:ascii="Century" w:hAnsi="Century"/>
          <w:sz w:val="24"/>
          <w:szCs w:val="24"/>
        </w:rPr>
        <w:t>。</w:t>
      </w:r>
    </w:p>
    <w:p w:rsidR="00D56C72" w:rsidRPr="001F61D4" w:rsidRDefault="00D56C72" w:rsidP="001F61D4">
      <w:pPr>
        <w:ind w:firstLineChars="118" w:firstLine="283"/>
        <w:rPr>
          <w:rFonts w:ascii="Century" w:hAnsi="Century"/>
          <w:sz w:val="24"/>
          <w:szCs w:val="24"/>
        </w:rPr>
      </w:pPr>
      <w:r w:rsidRPr="001F61D4">
        <w:rPr>
          <w:rFonts w:ascii="Century" w:hAnsi="Century"/>
          <w:sz w:val="24"/>
          <w:szCs w:val="24"/>
        </w:rPr>
        <w:t>その際参考となる情報</w:t>
      </w:r>
      <w:r w:rsidR="00451560" w:rsidRPr="001F61D4">
        <w:rPr>
          <w:rFonts w:ascii="Century" w:hAnsi="Century"/>
          <w:sz w:val="24"/>
          <w:szCs w:val="24"/>
        </w:rPr>
        <w:t>は以下の通り。</w:t>
      </w:r>
    </w:p>
    <w:p w:rsidR="00451560" w:rsidRPr="001F61D4" w:rsidRDefault="00451560" w:rsidP="002D3301">
      <w:pPr>
        <w:rPr>
          <w:rFonts w:ascii="Century" w:hAnsi="Century"/>
          <w:sz w:val="24"/>
          <w:szCs w:val="24"/>
        </w:rPr>
      </w:pPr>
      <w:r w:rsidRPr="001F61D4">
        <w:rPr>
          <w:rFonts w:ascii="Century" w:hAnsi="Century"/>
          <w:sz w:val="24"/>
          <w:szCs w:val="24"/>
        </w:rPr>
        <w:t>(1)</w:t>
      </w:r>
      <w:r w:rsidR="005B43A2" w:rsidRPr="001F61D4">
        <w:rPr>
          <w:rFonts w:ascii="Century" w:hAnsi="Century"/>
          <w:sz w:val="24"/>
          <w:szCs w:val="24"/>
        </w:rPr>
        <w:t>経産省</w:t>
      </w:r>
      <w:r w:rsidR="00D56C72" w:rsidRPr="001F61D4">
        <w:rPr>
          <w:rFonts w:ascii="Century" w:hAnsi="Century"/>
          <w:sz w:val="24"/>
          <w:szCs w:val="24"/>
        </w:rPr>
        <w:t>発行の外国ユーザ</w:t>
      </w:r>
      <w:r w:rsidR="00EF5676" w:rsidRPr="001F61D4">
        <w:rPr>
          <w:rFonts w:ascii="Century" w:hAnsi="Century"/>
          <w:sz w:val="24"/>
          <w:szCs w:val="24"/>
        </w:rPr>
        <w:t>ー</w:t>
      </w:r>
      <w:r w:rsidR="00D56C72" w:rsidRPr="001F61D4">
        <w:rPr>
          <w:rFonts w:ascii="Century" w:hAnsi="Century"/>
          <w:sz w:val="24"/>
          <w:szCs w:val="24"/>
        </w:rPr>
        <w:t>リスト</w:t>
      </w:r>
    </w:p>
    <w:p w:rsidR="00CD56C6" w:rsidRPr="001F61D4" w:rsidRDefault="00451560" w:rsidP="002D3301">
      <w:pPr>
        <w:rPr>
          <w:rFonts w:ascii="Century" w:hAnsi="Century"/>
          <w:sz w:val="24"/>
          <w:szCs w:val="24"/>
        </w:rPr>
      </w:pPr>
      <w:r w:rsidRPr="001F61D4">
        <w:rPr>
          <w:rFonts w:ascii="Century" w:hAnsi="Century"/>
          <w:sz w:val="24"/>
          <w:szCs w:val="24"/>
        </w:rPr>
        <w:t>(2)</w:t>
      </w:r>
      <w:r w:rsidR="00D56C72" w:rsidRPr="001F61D4">
        <w:rPr>
          <w:rFonts w:ascii="Century" w:hAnsi="Century"/>
          <w:sz w:val="24"/>
          <w:szCs w:val="24"/>
        </w:rPr>
        <w:t>米国商務省発行の</w:t>
      </w:r>
      <w:r w:rsidR="00D56C72" w:rsidRPr="001F61D4">
        <w:rPr>
          <w:rFonts w:ascii="Century" w:hAnsi="Century"/>
          <w:sz w:val="24"/>
          <w:szCs w:val="24"/>
        </w:rPr>
        <w:t>DPL(Denied Persons List)</w:t>
      </w:r>
      <w:r w:rsidR="00CD56C6" w:rsidRPr="001F61D4">
        <w:rPr>
          <w:rFonts w:ascii="Century" w:hAnsi="Century"/>
          <w:sz w:val="24"/>
          <w:szCs w:val="24"/>
        </w:rPr>
        <w:t>等</w:t>
      </w:r>
    </w:p>
    <w:p w:rsidR="00D56C72" w:rsidRPr="001F61D4" w:rsidRDefault="00451560" w:rsidP="002D3301">
      <w:pPr>
        <w:rPr>
          <w:rFonts w:ascii="Century" w:hAnsi="Century"/>
          <w:sz w:val="24"/>
          <w:szCs w:val="24"/>
        </w:rPr>
      </w:pPr>
      <w:r w:rsidRPr="001F61D4">
        <w:rPr>
          <w:rFonts w:ascii="Century" w:hAnsi="Century"/>
          <w:sz w:val="24"/>
          <w:szCs w:val="24"/>
        </w:rPr>
        <w:t>(</w:t>
      </w:r>
      <w:r w:rsidR="00DD3938" w:rsidRPr="001F61D4">
        <w:rPr>
          <w:rFonts w:ascii="Century" w:hAnsi="Century"/>
          <w:sz w:val="24"/>
          <w:szCs w:val="24"/>
        </w:rPr>
        <w:t>3</w:t>
      </w:r>
      <w:r w:rsidRPr="001F61D4">
        <w:rPr>
          <w:rFonts w:ascii="Century" w:hAnsi="Century"/>
          <w:sz w:val="24"/>
          <w:szCs w:val="24"/>
        </w:rPr>
        <w:t>)</w:t>
      </w:r>
      <w:r w:rsidR="00D56C72" w:rsidRPr="001F61D4">
        <w:rPr>
          <w:rFonts w:ascii="Century" w:hAnsi="Century"/>
          <w:sz w:val="24"/>
          <w:szCs w:val="24"/>
        </w:rPr>
        <w:t>CISTEC</w:t>
      </w:r>
      <w:r w:rsidR="00D56C72" w:rsidRPr="001F61D4">
        <w:rPr>
          <w:rFonts w:ascii="Century" w:hAnsi="Century"/>
          <w:sz w:val="24"/>
          <w:szCs w:val="24"/>
        </w:rPr>
        <w:t>顧客情報</w:t>
      </w:r>
    </w:p>
    <w:p w:rsidR="00D56C72" w:rsidRPr="001F61D4" w:rsidRDefault="00237F9F" w:rsidP="001F61D4">
      <w:pPr>
        <w:ind w:firstLineChars="118" w:firstLine="283"/>
        <w:rPr>
          <w:rFonts w:ascii="Century" w:hAnsi="Century"/>
          <w:sz w:val="24"/>
          <w:szCs w:val="24"/>
        </w:rPr>
      </w:pPr>
      <w:r w:rsidRPr="001F61D4">
        <w:rPr>
          <w:rFonts w:ascii="Century" w:hAnsi="Century"/>
          <w:sz w:val="24"/>
          <w:szCs w:val="24"/>
        </w:rPr>
        <w:t>なお、</w:t>
      </w:r>
      <w:r w:rsidR="00D56C72" w:rsidRPr="001F61D4">
        <w:rPr>
          <w:rFonts w:ascii="Century" w:hAnsi="Century"/>
          <w:sz w:val="24"/>
          <w:szCs w:val="24"/>
        </w:rPr>
        <w:t>これらの情報の</w:t>
      </w:r>
      <w:r w:rsidR="00EF5676" w:rsidRPr="001F61D4">
        <w:rPr>
          <w:rFonts w:ascii="Century" w:hAnsi="Century"/>
          <w:sz w:val="24"/>
          <w:szCs w:val="24"/>
        </w:rPr>
        <w:t>効率的な検索手段として</w:t>
      </w:r>
      <w:r w:rsidR="00EF5676" w:rsidRPr="001F61D4">
        <w:rPr>
          <w:rFonts w:ascii="Century" w:hAnsi="Century"/>
          <w:sz w:val="24"/>
          <w:szCs w:val="24"/>
        </w:rPr>
        <w:t>CISTEC</w:t>
      </w:r>
      <w:r w:rsidR="00D56C72" w:rsidRPr="001F61D4">
        <w:rPr>
          <w:rFonts w:ascii="Century" w:hAnsi="Century"/>
          <w:sz w:val="24"/>
          <w:szCs w:val="24"/>
        </w:rPr>
        <w:t>が提供する</w:t>
      </w:r>
      <w:r w:rsidR="00D56C72" w:rsidRPr="001F61D4">
        <w:rPr>
          <w:rFonts w:ascii="Century" w:hAnsi="Century"/>
          <w:sz w:val="24"/>
          <w:szCs w:val="24"/>
        </w:rPr>
        <w:t>CH</w:t>
      </w:r>
      <w:r w:rsidR="00D6089D">
        <w:rPr>
          <w:rFonts w:ascii="Century" w:hAnsi="Century" w:hint="eastAsia"/>
          <w:sz w:val="24"/>
          <w:szCs w:val="24"/>
        </w:rPr>
        <w:t>A</w:t>
      </w:r>
      <w:r w:rsidR="00D56C72" w:rsidRPr="001F61D4">
        <w:rPr>
          <w:rFonts w:ascii="Century" w:hAnsi="Century"/>
          <w:sz w:val="24"/>
          <w:szCs w:val="24"/>
        </w:rPr>
        <w:t>SER</w:t>
      </w:r>
      <w:r w:rsidR="00D56C72" w:rsidRPr="001F61D4">
        <w:rPr>
          <w:rFonts w:ascii="Century" w:hAnsi="Century"/>
          <w:sz w:val="24"/>
          <w:szCs w:val="24"/>
        </w:rPr>
        <w:t>検索があ</w:t>
      </w:r>
      <w:r w:rsidRPr="001F61D4">
        <w:rPr>
          <w:rFonts w:ascii="Century" w:hAnsi="Century"/>
          <w:sz w:val="24"/>
          <w:szCs w:val="24"/>
        </w:rPr>
        <w:t>る</w:t>
      </w:r>
      <w:r w:rsidR="00D56C72" w:rsidRPr="001F61D4">
        <w:rPr>
          <w:rFonts w:ascii="Century" w:hAnsi="Century"/>
          <w:sz w:val="24"/>
          <w:szCs w:val="24"/>
        </w:rPr>
        <w:t>。</w:t>
      </w:r>
    </w:p>
    <w:p w:rsidR="00017CFC" w:rsidRPr="001F61D4" w:rsidRDefault="00017CFC" w:rsidP="00D56C72">
      <w:pPr>
        <w:rPr>
          <w:rFonts w:ascii="Century" w:hAnsi="Century"/>
          <w:sz w:val="24"/>
          <w:szCs w:val="24"/>
        </w:rPr>
      </w:pPr>
    </w:p>
    <w:p w:rsidR="00D56C72" w:rsidRPr="001F61D4" w:rsidRDefault="00D56C72" w:rsidP="001F61D4">
      <w:pPr>
        <w:pStyle w:val="5"/>
        <w:ind w:leftChars="0" w:left="1680" w:hangingChars="700" w:hanging="1680"/>
        <w:rPr>
          <w:rFonts w:ascii="Century" w:eastAsiaTheme="minorEastAsia" w:hAnsi="Century"/>
          <w:szCs w:val="24"/>
        </w:rPr>
      </w:pPr>
      <w:r w:rsidRPr="001F61D4">
        <w:rPr>
          <w:rFonts w:ascii="Century" w:eastAsiaTheme="minorEastAsia" w:hAnsi="Century"/>
          <w:szCs w:val="24"/>
        </w:rPr>
        <w:t>1-2-2-5</w:t>
      </w:r>
      <w:r w:rsidR="00725619" w:rsidRPr="001F61D4">
        <w:rPr>
          <w:rFonts w:ascii="Century" w:eastAsiaTheme="minorEastAsia" w:hAnsi="Century"/>
          <w:szCs w:val="24"/>
        </w:rPr>
        <w:t xml:space="preserve">　</w:t>
      </w:r>
      <w:r w:rsidRPr="001F61D4">
        <w:rPr>
          <w:rFonts w:ascii="Century" w:eastAsiaTheme="minorEastAsia" w:hAnsi="Century"/>
          <w:szCs w:val="24"/>
        </w:rPr>
        <w:t>用途の確認</w:t>
      </w:r>
    </w:p>
    <w:p w:rsidR="00D56C72" w:rsidRPr="001F61D4" w:rsidRDefault="00237F9F" w:rsidP="001F61D4">
      <w:pPr>
        <w:tabs>
          <w:tab w:val="left" w:pos="284"/>
        </w:tabs>
        <w:ind w:left="283" w:hangingChars="118" w:hanging="283"/>
        <w:rPr>
          <w:rFonts w:ascii="Century" w:hAnsi="Century"/>
          <w:sz w:val="24"/>
          <w:szCs w:val="24"/>
        </w:rPr>
      </w:pPr>
      <w:r w:rsidRPr="001F61D4">
        <w:rPr>
          <w:rFonts w:ascii="Century" w:hAnsi="Century"/>
          <w:sz w:val="24"/>
          <w:szCs w:val="24"/>
        </w:rPr>
        <w:t>(1)</w:t>
      </w:r>
      <w:r w:rsidR="00B25385" w:rsidRPr="001F61D4">
        <w:rPr>
          <w:rFonts w:ascii="Century" w:hAnsi="Century"/>
          <w:sz w:val="24"/>
          <w:szCs w:val="24"/>
        </w:rPr>
        <w:t>包括許可を適用する場合</w:t>
      </w:r>
      <w:r w:rsidR="00D56C72" w:rsidRPr="001F61D4">
        <w:rPr>
          <w:rFonts w:ascii="Century" w:hAnsi="Century"/>
          <w:sz w:val="24"/>
          <w:szCs w:val="24"/>
        </w:rPr>
        <w:t>、当該貨物の用途によっては、</w:t>
      </w:r>
      <w:r w:rsidR="00D30184" w:rsidRPr="001F61D4">
        <w:rPr>
          <w:rFonts w:ascii="Century" w:hAnsi="Century"/>
          <w:sz w:val="24"/>
          <w:szCs w:val="24"/>
        </w:rPr>
        <w:t>失効</w:t>
      </w:r>
      <w:r w:rsidR="0030328E" w:rsidRPr="001F61D4">
        <w:rPr>
          <w:rFonts w:ascii="Century" w:hAnsi="Century"/>
          <w:sz w:val="24"/>
          <w:szCs w:val="24"/>
        </w:rPr>
        <w:t>、届出、報告が必要となる場合がある</w:t>
      </w:r>
      <w:r w:rsidR="00D56C72" w:rsidRPr="001F61D4">
        <w:rPr>
          <w:rFonts w:ascii="Century" w:hAnsi="Century"/>
          <w:sz w:val="24"/>
          <w:szCs w:val="24"/>
        </w:rPr>
        <w:t>。</w:t>
      </w:r>
      <w:r w:rsidRPr="001F61D4">
        <w:rPr>
          <w:rStyle w:val="a9"/>
          <w:rFonts w:ascii="Century" w:hAnsi="Century"/>
          <w:sz w:val="24"/>
          <w:szCs w:val="24"/>
        </w:rPr>
        <w:footnoteReference w:id="16"/>
      </w:r>
    </w:p>
    <w:p w:rsidR="0027326D" w:rsidRPr="001F61D4" w:rsidRDefault="0027326D" w:rsidP="001F61D4">
      <w:pPr>
        <w:tabs>
          <w:tab w:val="left" w:pos="284"/>
        </w:tabs>
        <w:ind w:left="283" w:hangingChars="118" w:hanging="283"/>
        <w:rPr>
          <w:rFonts w:ascii="Century" w:hAnsi="Century"/>
          <w:sz w:val="24"/>
          <w:szCs w:val="24"/>
        </w:rPr>
      </w:pPr>
      <w:r w:rsidRPr="001F61D4">
        <w:rPr>
          <w:rFonts w:ascii="Century" w:hAnsi="Century"/>
          <w:sz w:val="24"/>
          <w:szCs w:val="24"/>
        </w:rPr>
        <w:t>(2)</w:t>
      </w:r>
      <w:r w:rsidR="00477CA3" w:rsidRPr="001F61D4">
        <w:rPr>
          <w:rFonts w:ascii="Century" w:hAnsi="Century"/>
          <w:sz w:val="24"/>
          <w:szCs w:val="24"/>
        </w:rPr>
        <w:t>特別一般包括輸出・役務（使用に係るプログラム）取引</w:t>
      </w:r>
      <w:r w:rsidR="00B25385" w:rsidRPr="001F61D4">
        <w:rPr>
          <w:rFonts w:ascii="Century" w:hAnsi="Century"/>
          <w:sz w:val="24"/>
          <w:szCs w:val="24"/>
        </w:rPr>
        <w:t>許可を適用して</w:t>
      </w:r>
      <w:r w:rsidR="00EC31C6">
        <w:rPr>
          <w:rFonts w:ascii="Century" w:hAnsi="Century" w:hint="eastAsia"/>
          <w:sz w:val="24"/>
          <w:szCs w:val="24"/>
        </w:rPr>
        <w:t>ホワイト国以外の国へ</w:t>
      </w:r>
      <w:r w:rsidR="00477CA3" w:rsidRPr="001F61D4">
        <w:rPr>
          <w:rFonts w:ascii="Century" w:hAnsi="Century"/>
          <w:sz w:val="24"/>
          <w:szCs w:val="24"/>
        </w:rPr>
        <w:t>ストック販売を行う</w:t>
      </w:r>
      <w:r w:rsidRPr="001F61D4">
        <w:rPr>
          <w:rFonts w:ascii="Century" w:hAnsi="Century"/>
          <w:sz w:val="24"/>
          <w:szCs w:val="24"/>
        </w:rPr>
        <w:t>場合、</w:t>
      </w:r>
      <w:r w:rsidR="00EC31C6">
        <w:rPr>
          <w:rFonts w:ascii="Century" w:hAnsi="Century" w:hint="eastAsia"/>
          <w:sz w:val="24"/>
          <w:szCs w:val="24"/>
        </w:rPr>
        <w:t>需要者又は利用する者として予定される者等について確認を行い、且つ</w:t>
      </w:r>
      <w:r w:rsidRPr="001F61D4">
        <w:rPr>
          <w:rFonts w:ascii="Century" w:hAnsi="Century"/>
          <w:sz w:val="24"/>
          <w:szCs w:val="24"/>
        </w:rPr>
        <w:t>包括許可を適用することができない第三国に転売される予定がないことを確認する。</w:t>
      </w:r>
      <w:r w:rsidRPr="001F61D4">
        <w:rPr>
          <w:rStyle w:val="a9"/>
          <w:rFonts w:ascii="Century" w:hAnsi="Century"/>
          <w:sz w:val="24"/>
          <w:szCs w:val="24"/>
        </w:rPr>
        <w:footnoteReference w:id="17"/>
      </w:r>
    </w:p>
    <w:p w:rsidR="00D56C72" w:rsidRPr="001F61D4" w:rsidRDefault="00237F9F" w:rsidP="001F61D4">
      <w:pPr>
        <w:ind w:left="283" w:hangingChars="118" w:hanging="283"/>
        <w:rPr>
          <w:rFonts w:ascii="Century" w:hAnsi="Century"/>
          <w:sz w:val="24"/>
          <w:szCs w:val="24"/>
        </w:rPr>
      </w:pPr>
      <w:r w:rsidRPr="001F61D4">
        <w:rPr>
          <w:rFonts w:ascii="Century" w:hAnsi="Century"/>
          <w:sz w:val="24"/>
          <w:szCs w:val="24"/>
        </w:rPr>
        <w:t>(</w:t>
      </w:r>
      <w:r w:rsidR="0027326D" w:rsidRPr="001F61D4">
        <w:rPr>
          <w:rFonts w:ascii="Century" w:hAnsi="Century"/>
          <w:sz w:val="24"/>
          <w:szCs w:val="24"/>
        </w:rPr>
        <w:t>3</w:t>
      </w:r>
      <w:r w:rsidRPr="001F61D4">
        <w:rPr>
          <w:rFonts w:ascii="Century" w:hAnsi="Century"/>
          <w:sz w:val="24"/>
          <w:szCs w:val="24"/>
        </w:rPr>
        <w:t>)</w:t>
      </w:r>
      <w:r w:rsidR="00D56C72" w:rsidRPr="001F61D4">
        <w:rPr>
          <w:rFonts w:ascii="Century" w:hAnsi="Century"/>
          <w:sz w:val="24"/>
          <w:szCs w:val="24"/>
        </w:rPr>
        <w:t>なお、</w:t>
      </w:r>
      <w:r w:rsidR="00CA3573" w:rsidRPr="001F61D4">
        <w:rPr>
          <w:rFonts w:ascii="Century" w:hAnsi="Century"/>
          <w:sz w:val="24"/>
          <w:szCs w:val="24"/>
        </w:rPr>
        <w:t>一般包括輸出・役務（使用に係るプログラム）取引許可</w:t>
      </w:r>
      <w:r w:rsidR="00CA3573">
        <w:rPr>
          <w:rFonts w:ascii="Century" w:hAnsi="Century" w:hint="eastAsia"/>
          <w:sz w:val="24"/>
          <w:szCs w:val="24"/>
        </w:rPr>
        <w:t>、又は</w:t>
      </w:r>
      <w:r w:rsidR="00CA3573" w:rsidRPr="001F61D4">
        <w:rPr>
          <w:rFonts w:ascii="Century" w:hAnsi="Century"/>
          <w:sz w:val="24"/>
          <w:szCs w:val="24"/>
        </w:rPr>
        <w:t>特別一般包括輸出・役務（使用に係るプログラム）取引許可を適用して</w:t>
      </w:r>
      <w:r w:rsidR="00312316" w:rsidRPr="001F61D4">
        <w:rPr>
          <w:rFonts w:ascii="Century" w:hAnsi="Century"/>
          <w:sz w:val="24"/>
          <w:szCs w:val="24"/>
        </w:rPr>
        <w:t>ホワイト国にストックした該当機の</w:t>
      </w:r>
      <w:r w:rsidR="00D56C72" w:rsidRPr="001F61D4">
        <w:rPr>
          <w:rFonts w:ascii="Century" w:hAnsi="Century"/>
          <w:sz w:val="24"/>
          <w:szCs w:val="24"/>
        </w:rPr>
        <w:t>販売先が軍事用途に用いられる又はその疑いのあることを知った場合</w:t>
      </w:r>
      <w:r w:rsidR="00312316" w:rsidRPr="001F61D4">
        <w:rPr>
          <w:rFonts w:ascii="Century" w:hAnsi="Century"/>
          <w:sz w:val="24"/>
          <w:szCs w:val="24"/>
        </w:rPr>
        <w:t>は、</w:t>
      </w:r>
      <w:r w:rsidR="00D56C72" w:rsidRPr="001F61D4">
        <w:rPr>
          <w:rFonts w:ascii="Century" w:hAnsi="Century"/>
          <w:sz w:val="24"/>
          <w:szCs w:val="24"/>
        </w:rPr>
        <w:t>当該情報を知り得た月の末締めの再販売（予定含む）実績</w:t>
      </w:r>
      <w:r w:rsidR="00312316" w:rsidRPr="001F61D4">
        <w:rPr>
          <w:rFonts w:ascii="Century" w:hAnsi="Century"/>
          <w:sz w:val="24"/>
          <w:szCs w:val="24"/>
        </w:rPr>
        <w:t>として、</w:t>
      </w:r>
      <w:r w:rsidR="00D56C72" w:rsidRPr="001F61D4">
        <w:rPr>
          <w:rFonts w:ascii="Century" w:hAnsi="Century"/>
          <w:sz w:val="24"/>
          <w:szCs w:val="24"/>
        </w:rPr>
        <w:t>その翌月末までに</w:t>
      </w:r>
      <w:r w:rsidR="00312316" w:rsidRPr="001F61D4">
        <w:rPr>
          <w:rFonts w:ascii="Century" w:hAnsi="Century"/>
          <w:sz w:val="24"/>
          <w:szCs w:val="24"/>
        </w:rPr>
        <w:t>審査当局に</w:t>
      </w:r>
      <w:r w:rsidR="00D56C72" w:rsidRPr="001F61D4">
        <w:rPr>
          <w:rFonts w:ascii="Century" w:hAnsi="Century"/>
          <w:sz w:val="24"/>
          <w:szCs w:val="24"/>
        </w:rPr>
        <w:t>報告</w:t>
      </w:r>
      <w:r w:rsidR="00312316" w:rsidRPr="001F61D4">
        <w:rPr>
          <w:rFonts w:ascii="Century" w:hAnsi="Century"/>
          <w:sz w:val="24"/>
          <w:szCs w:val="24"/>
        </w:rPr>
        <w:t>しなければならない。</w:t>
      </w:r>
      <w:r w:rsidR="00312316" w:rsidRPr="001F61D4">
        <w:rPr>
          <w:rStyle w:val="a9"/>
          <w:rFonts w:ascii="Century" w:hAnsi="Century"/>
          <w:sz w:val="24"/>
          <w:szCs w:val="24"/>
        </w:rPr>
        <w:footnoteReference w:id="18"/>
      </w:r>
    </w:p>
    <w:p w:rsidR="00312316" w:rsidRPr="001F61D4" w:rsidRDefault="00312316" w:rsidP="00D56C72">
      <w:pPr>
        <w:rPr>
          <w:rFonts w:ascii="Century" w:hAnsi="Century"/>
          <w:sz w:val="24"/>
          <w:szCs w:val="24"/>
        </w:rPr>
      </w:pPr>
    </w:p>
    <w:p w:rsidR="00D56C72" w:rsidRPr="001F61D4" w:rsidRDefault="00D56C72" w:rsidP="00A439F8">
      <w:pPr>
        <w:pStyle w:val="4"/>
        <w:rPr>
          <w:rFonts w:ascii="Century" w:eastAsiaTheme="minorEastAsia" w:hAnsi="Century"/>
          <w:szCs w:val="24"/>
        </w:rPr>
      </w:pPr>
      <w:bookmarkStart w:id="17" w:name="_Toc479175192"/>
      <w:r w:rsidRPr="001F61D4">
        <w:rPr>
          <w:rFonts w:ascii="Century" w:eastAsiaTheme="minorEastAsia" w:hAnsi="Century"/>
          <w:szCs w:val="24"/>
        </w:rPr>
        <w:t>1-2-3</w:t>
      </w:r>
      <w:r w:rsidR="00725619" w:rsidRPr="001F61D4">
        <w:rPr>
          <w:rFonts w:ascii="Century" w:eastAsiaTheme="minorEastAsia" w:hAnsi="Century"/>
          <w:szCs w:val="24"/>
        </w:rPr>
        <w:t xml:space="preserve">　</w:t>
      </w:r>
      <w:r w:rsidRPr="001F61D4">
        <w:rPr>
          <w:rFonts w:ascii="Century" w:eastAsiaTheme="minorEastAsia" w:hAnsi="Century"/>
          <w:szCs w:val="24"/>
        </w:rPr>
        <w:t>輸出許可申請、許可の取得</w:t>
      </w:r>
      <w:bookmarkEnd w:id="17"/>
    </w:p>
    <w:p w:rsidR="00017CFC" w:rsidRPr="001F61D4" w:rsidRDefault="00017CFC" w:rsidP="00D56C72">
      <w:pPr>
        <w:rPr>
          <w:rFonts w:ascii="Century" w:hAnsi="Century"/>
          <w:sz w:val="24"/>
          <w:szCs w:val="24"/>
        </w:rPr>
      </w:pPr>
    </w:p>
    <w:p w:rsidR="00D56C72" w:rsidRPr="001F61D4" w:rsidRDefault="00D56C72" w:rsidP="001F61D4">
      <w:pPr>
        <w:pStyle w:val="5"/>
        <w:ind w:leftChars="0" w:left="1680" w:hangingChars="700" w:hanging="1680"/>
        <w:rPr>
          <w:rFonts w:ascii="Century" w:eastAsiaTheme="minorEastAsia" w:hAnsi="Century"/>
          <w:szCs w:val="24"/>
        </w:rPr>
      </w:pPr>
      <w:r w:rsidRPr="001F61D4">
        <w:rPr>
          <w:rFonts w:ascii="Century" w:eastAsiaTheme="minorEastAsia" w:hAnsi="Century"/>
          <w:szCs w:val="24"/>
        </w:rPr>
        <w:t>1-2-3-1</w:t>
      </w:r>
      <w:r w:rsidR="00725619" w:rsidRPr="001F61D4">
        <w:rPr>
          <w:rFonts w:ascii="Century" w:eastAsiaTheme="minorEastAsia" w:hAnsi="Century"/>
          <w:szCs w:val="24"/>
        </w:rPr>
        <w:t xml:space="preserve">　</w:t>
      </w:r>
      <w:r w:rsidR="00BA6C07" w:rsidRPr="001F61D4">
        <w:rPr>
          <w:rFonts w:ascii="Century" w:eastAsiaTheme="minorEastAsia" w:hAnsi="Century"/>
          <w:szCs w:val="24"/>
        </w:rPr>
        <w:t>個別</w:t>
      </w:r>
      <w:r w:rsidRPr="001F61D4">
        <w:rPr>
          <w:rFonts w:ascii="Century" w:eastAsiaTheme="minorEastAsia" w:hAnsi="Century"/>
          <w:szCs w:val="24"/>
        </w:rPr>
        <w:t>輸出許可申請</w:t>
      </w:r>
    </w:p>
    <w:p w:rsidR="00D56C72" w:rsidRPr="001F61D4" w:rsidRDefault="00F52FE8" w:rsidP="001F61D4">
      <w:pPr>
        <w:ind w:left="283" w:hangingChars="118" w:hanging="283"/>
        <w:rPr>
          <w:rFonts w:ascii="Century" w:hAnsi="Century"/>
          <w:sz w:val="24"/>
          <w:szCs w:val="24"/>
        </w:rPr>
      </w:pPr>
      <w:r w:rsidRPr="001F61D4">
        <w:rPr>
          <w:rFonts w:ascii="Century" w:hAnsi="Century"/>
          <w:sz w:val="24"/>
          <w:szCs w:val="24"/>
        </w:rPr>
        <w:t>(1)</w:t>
      </w:r>
      <w:r w:rsidRPr="001F61D4">
        <w:rPr>
          <w:rFonts w:ascii="Century" w:hAnsi="Century"/>
          <w:sz w:val="24"/>
          <w:szCs w:val="24"/>
        </w:rPr>
        <w:t>輸出許可申請に際</w:t>
      </w:r>
      <w:r w:rsidR="006F2FBF" w:rsidRPr="001F61D4">
        <w:rPr>
          <w:rFonts w:ascii="Century" w:hAnsi="Century"/>
          <w:sz w:val="24"/>
          <w:szCs w:val="24"/>
        </w:rPr>
        <w:t>しては、提出書類通達に基づき、審査当局への申請書類を確認する</w:t>
      </w:r>
      <w:r w:rsidRPr="001F61D4">
        <w:rPr>
          <w:rFonts w:ascii="Century" w:hAnsi="Century"/>
          <w:sz w:val="24"/>
          <w:szCs w:val="24"/>
        </w:rPr>
        <w:t>。</w:t>
      </w:r>
      <w:r w:rsidR="0009753A">
        <w:rPr>
          <w:rFonts w:ascii="Century" w:hAnsi="Century" w:hint="eastAsia"/>
          <w:sz w:val="24"/>
          <w:szCs w:val="24"/>
        </w:rPr>
        <w:t>なお、貨物の該当項番及び仕向け地によって、輸出許可申請書類の提出先が審査当局となる場合と経済産業局となる場合がある。</w:t>
      </w:r>
    </w:p>
    <w:p w:rsidR="00D56C72" w:rsidRPr="001F61D4" w:rsidRDefault="00F52FE8" w:rsidP="001F61D4">
      <w:pPr>
        <w:ind w:leftChars="-1" w:left="284" w:hangingChars="119" w:hanging="286"/>
        <w:jc w:val="left"/>
        <w:rPr>
          <w:rFonts w:ascii="Century" w:hAnsi="Century"/>
          <w:sz w:val="24"/>
          <w:szCs w:val="24"/>
        </w:rPr>
      </w:pPr>
      <w:r w:rsidRPr="001F61D4">
        <w:rPr>
          <w:rFonts w:ascii="Century" w:hAnsi="Century"/>
          <w:sz w:val="24"/>
          <w:szCs w:val="24"/>
        </w:rPr>
        <w:t>(2)</w:t>
      </w:r>
      <w:r w:rsidR="00D56C72" w:rsidRPr="001F61D4">
        <w:rPr>
          <w:rFonts w:ascii="Century" w:hAnsi="Century"/>
          <w:sz w:val="24"/>
          <w:szCs w:val="24"/>
        </w:rPr>
        <w:t>申請先に申請書類を持参する窓口申請、郵送申請の他、</w:t>
      </w:r>
      <w:r w:rsidR="00DD3938" w:rsidRPr="001F61D4">
        <w:rPr>
          <w:rFonts w:ascii="Century" w:hAnsi="Century"/>
          <w:sz w:val="24"/>
          <w:szCs w:val="24"/>
        </w:rPr>
        <w:t>輸出入・港湾管理情報センター㈱</w:t>
      </w:r>
      <w:r w:rsidR="00D76C33" w:rsidRPr="001F61D4">
        <w:rPr>
          <w:rFonts w:ascii="Century" w:hAnsi="Century"/>
          <w:sz w:val="24"/>
          <w:szCs w:val="24"/>
        </w:rPr>
        <w:t>に</w:t>
      </w:r>
      <w:r w:rsidR="00D56C72" w:rsidRPr="001F61D4">
        <w:rPr>
          <w:rFonts w:ascii="Century" w:hAnsi="Century"/>
          <w:sz w:val="24"/>
          <w:szCs w:val="24"/>
        </w:rPr>
        <w:t>N</w:t>
      </w:r>
      <w:r w:rsidR="00D6089D">
        <w:rPr>
          <w:rFonts w:ascii="Century" w:hAnsi="Century" w:hint="eastAsia"/>
          <w:sz w:val="24"/>
          <w:szCs w:val="24"/>
        </w:rPr>
        <w:t>A</w:t>
      </w:r>
      <w:r w:rsidR="00D56C72" w:rsidRPr="001F61D4">
        <w:rPr>
          <w:rFonts w:ascii="Century" w:hAnsi="Century"/>
          <w:sz w:val="24"/>
          <w:szCs w:val="24"/>
        </w:rPr>
        <w:t>CCS</w:t>
      </w:r>
      <w:r w:rsidR="00D56C72" w:rsidRPr="001F61D4">
        <w:rPr>
          <w:rFonts w:ascii="Century" w:hAnsi="Century"/>
          <w:sz w:val="24"/>
          <w:szCs w:val="24"/>
        </w:rPr>
        <w:t>貿易管理サブシステム</w:t>
      </w:r>
      <w:r w:rsidR="00D76C33" w:rsidRPr="001F61D4">
        <w:rPr>
          <w:rFonts w:ascii="Century" w:hAnsi="Century"/>
          <w:sz w:val="24"/>
          <w:szCs w:val="24"/>
        </w:rPr>
        <w:t>の利用申込みを行うことにより</w:t>
      </w:r>
      <w:r w:rsidR="00D56C72" w:rsidRPr="001F61D4">
        <w:rPr>
          <w:rFonts w:ascii="Century" w:hAnsi="Century"/>
          <w:sz w:val="24"/>
          <w:szCs w:val="24"/>
        </w:rPr>
        <w:t>電子申請システム</w:t>
      </w:r>
      <w:r w:rsidR="00D9270F">
        <w:rPr>
          <w:rFonts w:ascii="Century" w:hAnsi="Century" w:hint="eastAsia"/>
          <w:sz w:val="24"/>
          <w:szCs w:val="24"/>
        </w:rPr>
        <w:t>が</w:t>
      </w:r>
      <w:r w:rsidR="0007272B" w:rsidRPr="001F61D4">
        <w:rPr>
          <w:rFonts w:ascii="Century" w:hAnsi="Century"/>
          <w:sz w:val="24"/>
          <w:szCs w:val="24"/>
        </w:rPr>
        <w:t>利用</w:t>
      </w:r>
      <w:r w:rsidR="006B44E4">
        <w:rPr>
          <w:rFonts w:ascii="Century" w:hAnsi="Century" w:hint="eastAsia"/>
          <w:sz w:val="24"/>
          <w:szCs w:val="24"/>
        </w:rPr>
        <w:t>でき</w:t>
      </w:r>
      <w:r w:rsidR="0007272B" w:rsidRPr="001F61D4">
        <w:rPr>
          <w:rFonts w:ascii="Century" w:hAnsi="Century"/>
          <w:sz w:val="24"/>
          <w:szCs w:val="24"/>
        </w:rPr>
        <w:t>る。</w:t>
      </w:r>
    </w:p>
    <w:p w:rsidR="00017CFC" w:rsidRDefault="00017CFC" w:rsidP="00D56C72">
      <w:pPr>
        <w:rPr>
          <w:rFonts w:ascii="Century" w:hAnsi="Century"/>
          <w:sz w:val="24"/>
          <w:szCs w:val="24"/>
        </w:rPr>
      </w:pPr>
    </w:p>
    <w:p w:rsidR="00D8667E" w:rsidRDefault="00D8667E" w:rsidP="00D56C72">
      <w:pPr>
        <w:rPr>
          <w:rFonts w:ascii="Century" w:hAnsi="Century"/>
          <w:sz w:val="24"/>
          <w:szCs w:val="24"/>
        </w:rPr>
      </w:pPr>
    </w:p>
    <w:p w:rsidR="00D8667E" w:rsidRPr="001F61D4" w:rsidRDefault="00D8667E" w:rsidP="00D56C72">
      <w:pPr>
        <w:rPr>
          <w:rFonts w:ascii="Century" w:hAnsi="Century"/>
          <w:sz w:val="24"/>
          <w:szCs w:val="24"/>
        </w:rPr>
      </w:pPr>
    </w:p>
    <w:p w:rsidR="00BA6C07" w:rsidRPr="001F61D4" w:rsidRDefault="00D23D33" w:rsidP="001F61D4">
      <w:pPr>
        <w:pStyle w:val="5"/>
        <w:ind w:leftChars="0" w:left="1680" w:hangingChars="700" w:hanging="1680"/>
        <w:rPr>
          <w:rFonts w:ascii="Century" w:eastAsiaTheme="minorEastAsia" w:hAnsi="Century"/>
          <w:szCs w:val="24"/>
        </w:rPr>
      </w:pPr>
      <w:r w:rsidRPr="001F61D4">
        <w:rPr>
          <w:rFonts w:ascii="Century" w:eastAsiaTheme="minorEastAsia" w:hAnsi="Century"/>
          <w:szCs w:val="24"/>
        </w:rPr>
        <w:t xml:space="preserve">1-2-3-2 </w:t>
      </w:r>
      <w:r w:rsidR="00BA6C07" w:rsidRPr="001F61D4">
        <w:rPr>
          <w:rFonts w:ascii="Century" w:eastAsiaTheme="minorEastAsia" w:hAnsi="Century"/>
          <w:szCs w:val="24"/>
        </w:rPr>
        <w:t>包括輸出許可申請</w:t>
      </w:r>
    </w:p>
    <w:p w:rsidR="005D1B37" w:rsidRPr="001F61D4" w:rsidRDefault="00F11B95" w:rsidP="001F61D4">
      <w:pPr>
        <w:ind w:firstLineChars="100" w:firstLine="240"/>
        <w:rPr>
          <w:rFonts w:ascii="Century" w:hAnsi="Century"/>
          <w:sz w:val="24"/>
          <w:szCs w:val="24"/>
        </w:rPr>
      </w:pPr>
      <w:r w:rsidRPr="001F61D4">
        <w:rPr>
          <w:rFonts w:ascii="Century" w:hAnsi="Century"/>
          <w:sz w:val="24"/>
          <w:szCs w:val="24"/>
        </w:rPr>
        <w:t>輸出</w:t>
      </w:r>
      <w:r w:rsidR="00B25385" w:rsidRPr="001F61D4">
        <w:rPr>
          <w:rFonts w:ascii="Century" w:hAnsi="Century"/>
          <w:sz w:val="24"/>
          <w:szCs w:val="24"/>
        </w:rPr>
        <w:t>又は</w:t>
      </w:r>
      <w:r w:rsidRPr="001F61D4">
        <w:rPr>
          <w:rFonts w:ascii="Century" w:hAnsi="Century"/>
          <w:sz w:val="24"/>
          <w:szCs w:val="24"/>
        </w:rPr>
        <w:t>役務取引</w:t>
      </w:r>
      <w:r w:rsidR="007E302A">
        <w:rPr>
          <w:rFonts w:ascii="Century" w:hAnsi="Century" w:hint="eastAsia"/>
          <w:sz w:val="24"/>
          <w:szCs w:val="24"/>
        </w:rPr>
        <w:t>に際して</w:t>
      </w:r>
      <w:r w:rsidRPr="001F61D4">
        <w:rPr>
          <w:rFonts w:ascii="Century" w:hAnsi="Century"/>
          <w:sz w:val="24"/>
          <w:szCs w:val="24"/>
        </w:rPr>
        <w:t>は、契約ごとに個別に</w:t>
      </w:r>
      <w:r w:rsidR="007E302A">
        <w:rPr>
          <w:rFonts w:ascii="Century" w:hAnsi="Century" w:hint="eastAsia"/>
          <w:sz w:val="24"/>
          <w:szCs w:val="24"/>
        </w:rPr>
        <w:t>申請</w:t>
      </w:r>
      <w:r w:rsidRPr="001F61D4">
        <w:rPr>
          <w:rFonts w:ascii="Century" w:hAnsi="Century"/>
          <w:sz w:val="24"/>
          <w:szCs w:val="24"/>
        </w:rPr>
        <w:t>を行うことを原則として</w:t>
      </w:r>
      <w:r w:rsidR="0027326D" w:rsidRPr="001F61D4">
        <w:rPr>
          <w:rFonts w:ascii="Century" w:hAnsi="Century"/>
          <w:sz w:val="24"/>
          <w:szCs w:val="24"/>
        </w:rPr>
        <w:t>い</w:t>
      </w:r>
      <w:r w:rsidRPr="001F61D4">
        <w:rPr>
          <w:rFonts w:ascii="Century" w:hAnsi="Century"/>
          <w:sz w:val="24"/>
          <w:szCs w:val="24"/>
        </w:rPr>
        <w:t>るが、国際輸出管理レジーム参加国向け</w:t>
      </w:r>
      <w:r w:rsidR="00B25385" w:rsidRPr="001F61D4">
        <w:rPr>
          <w:rFonts w:ascii="Century" w:hAnsi="Century"/>
          <w:sz w:val="24"/>
          <w:szCs w:val="24"/>
        </w:rPr>
        <w:t>の</w:t>
      </w:r>
      <w:r w:rsidRPr="001F61D4">
        <w:rPr>
          <w:rFonts w:ascii="Century" w:hAnsi="Century"/>
          <w:sz w:val="24"/>
          <w:szCs w:val="24"/>
        </w:rPr>
        <w:t>取引や</w:t>
      </w:r>
      <w:r w:rsidR="00B25385" w:rsidRPr="001F61D4">
        <w:rPr>
          <w:rFonts w:ascii="Century" w:hAnsi="Century"/>
          <w:sz w:val="24"/>
          <w:szCs w:val="24"/>
        </w:rPr>
        <w:t>、</w:t>
      </w:r>
      <w:r w:rsidRPr="001F61D4">
        <w:rPr>
          <w:rFonts w:ascii="Century" w:hAnsi="Century"/>
          <w:sz w:val="24"/>
          <w:szCs w:val="24"/>
        </w:rPr>
        <w:t>貨物・役務の種類と仕向地・提</w:t>
      </w:r>
      <w:r w:rsidR="00112622" w:rsidRPr="001F61D4">
        <w:rPr>
          <w:rFonts w:ascii="Century" w:hAnsi="Century"/>
          <w:sz w:val="24"/>
          <w:szCs w:val="24"/>
        </w:rPr>
        <w:t>供地によって、一括して許可を行っても輸出管理</w:t>
      </w:r>
      <w:r w:rsidRPr="001F61D4">
        <w:rPr>
          <w:rFonts w:ascii="Century" w:hAnsi="Century"/>
          <w:sz w:val="24"/>
          <w:szCs w:val="24"/>
        </w:rPr>
        <w:t>上問題がないと認められる場合には、包括的に輸出</w:t>
      </w:r>
      <w:r w:rsidR="00B25385" w:rsidRPr="001F61D4">
        <w:rPr>
          <w:rFonts w:ascii="Century" w:hAnsi="Century"/>
          <w:sz w:val="24"/>
          <w:szCs w:val="24"/>
        </w:rPr>
        <w:t>又は</w:t>
      </w:r>
      <w:r w:rsidRPr="001F61D4">
        <w:rPr>
          <w:rFonts w:ascii="Century" w:hAnsi="Century"/>
          <w:sz w:val="24"/>
          <w:szCs w:val="24"/>
        </w:rPr>
        <w:t>役務取引を許可する制度</w:t>
      </w:r>
      <w:r w:rsidRPr="001F61D4">
        <w:rPr>
          <w:rFonts w:ascii="Century" w:hAnsi="Century"/>
          <w:sz w:val="24"/>
          <w:szCs w:val="24"/>
        </w:rPr>
        <w:t>(</w:t>
      </w:r>
      <w:r w:rsidRPr="001F61D4">
        <w:rPr>
          <w:rFonts w:ascii="Century" w:hAnsi="Century"/>
          <w:sz w:val="24"/>
          <w:szCs w:val="24"/>
        </w:rPr>
        <w:t>包括許可制度</w:t>
      </w:r>
      <w:r w:rsidRPr="001F61D4">
        <w:rPr>
          <w:rFonts w:ascii="Century" w:hAnsi="Century"/>
          <w:sz w:val="24"/>
          <w:szCs w:val="24"/>
        </w:rPr>
        <w:t>)</w:t>
      </w:r>
      <w:r w:rsidRPr="001F61D4">
        <w:rPr>
          <w:rFonts w:ascii="Century" w:hAnsi="Century"/>
          <w:sz w:val="24"/>
          <w:szCs w:val="24"/>
        </w:rPr>
        <w:t>があり、次の</w:t>
      </w:r>
      <w:r w:rsidRPr="001F61D4">
        <w:rPr>
          <w:rFonts w:ascii="Century" w:hAnsi="Century"/>
          <w:sz w:val="24"/>
          <w:szCs w:val="24"/>
        </w:rPr>
        <w:t>5</w:t>
      </w:r>
      <w:r w:rsidRPr="001F61D4">
        <w:rPr>
          <w:rFonts w:ascii="Century" w:hAnsi="Century"/>
          <w:sz w:val="24"/>
          <w:szCs w:val="24"/>
        </w:rPr>
        <w:t>種類がある。</w:t>
      </w:r>
    </w:p>
    <w:p w:rsidR="0027326D" w:rsidRPr="001F61D4" w:rsidRDefault="00F11B95" w:rsidP="0027326D">
      <w:pPr>
        <w:pStyle w:val="aa"/>
        <w:numPr>
          <w:ilvl w:val="0"/>
          <w:numId w:val="25"/>
        </w:numPr>
        <w:ind w:leftChars="0"/>
        <w:rPr>
          <w:rFonts w:ascii="Century" w:hAnsi="Century"/>
          <w:sz w:val="24"/>
          <w:szCs w:val="24"/>
        </w:rPr>
      </w:pPr>
      <w:r w:rsidRPr="001F61D4">
        <w:rPr>
          <w:rFonts w:ascii="Century" w:hAnsi="Century"/>
          <w:sz w:val="24"/>
          <w:szCs w:val="24"/>
        </w:rPr>
        <w:t>ホワイト包括</w:t>
      </w:r>
      <w:r w:rsidRPr="001F61D4">
        <w:rPr>
          <w:rFonts w:ascii="Century" w:hAnsi="Century"/>
          <w:sz w:val="24"/>
          <w:szCs w:val="24"/>
        </w:rPr>
        <w:t>(</w:t>
      </w:r>
      <w:r w:rsidRPr="001F61D4">
        <w:rPr>
          <w:rFonts w:ascii="Century" w:hAnsi="Century"/>
          <w:sz w:val="24"/>
          <w:szCs w:val="24"/>
        </w:rPr>
        <w:t>一般包括輸出・役務</w:t>
      </w:r>
      <w:r w:rsidRPr="001F61D4">
        <w:rPr>
          <w:rFonts w:ascii="Century" w:hAnsi="Century"/>
          <w:sz w:val="24"/>
          <w:szCs w:val="24"/>
        </w:rPr>
        <w:t>(</w:t>
      </w:r>
      <w:r w:rsidRPr="001F61D4">
        <w:rPr>
          <w:rFonts w:ascii="Century" w:hAnsi="Century"/>
          <w:sz w:val="24"/>
          <w:szCs w:val="24"/>
        </w:rPr>
        <w:t>使用に係るプログラム</w:t>
      </w:r>
      <w:r w:rsidRPr="001F61D4">
        <w:rPr>
          <w:rFonts w:ascii="Century" w:hAnsi="Century"/>
          <w:sz w:val="24"/>
          <w:szCs w:val="24"/>
        </w:rPr>
        <w:t>)</w:t>
      </w:r>
      <w:r w:rsidRPr="001F61D4">
        <w:rPr>
          <w:rFonts w:ascii="Century" w:hAnsi="Century"/>
          <w:sz w:val="24"/>
          <w:szCs w:val="24"/>
        </w:rPr>
        <w:t>取引</w:t>
      </w:r>
      <w:r w:rsidRPr="001F61D4">
        <w:rPr>
          <w:rFonts w:ascii="Century" w:hAnsi="Century"/>
          <w:sz w:val="24"/>
          <w:szCs w:val="24"/>
        </w:rPr>
        <w:t>/</w:t>
      </w:r>
      <w:r w:rsidRPr="001F61D4">
        <w:rPr>
          <w:rFonts w:ascii="Century" w:hAnsi="Century"/>
          <w:sz w:val="24"/>
          <w:szCs w:val="24"/>
        </w:rPr>
        <w:t>役務取引許可</w:t>
      </w:r>
      <w:r w:rsidRPr="001F61D4">
        <w:rPr>
          <w:rFonts w:ascii="Century" w:hAnsi="Century"/>
          <w:sz w:val="24"/>
          <w:szCs w:val="24"/>
        </w:rPr>
        <w:t>)</w:t>
      </w:r>
    </w:p>
    <w:p w:rsidR="007E4FA0" w:rsidRPr="001F61D4" w:rsidRDefault="00F11B95" w:rsidP="007E4FA0">
      <w:pPr>
        <w:pStyle w:val="aa"/>
        <w:numPr>
          <w:ilvl w:val="0"/>
          <w:numId w:val="25"/>
        </w:numPr>
        <w:ind w:leftChars="0"/>
        <w:rPr>
          <w:rFonts w:ascii="Century" w:hAnsi="Century"/>
          <w:sz w:val="24"/>
          <w:szCs w:val="24"/>
        </w:rPr>
      </w:pPr>
      <w:r w:rsidRPr="001F61D4">
        <w:rPr>
          <w:rFonts w:ascii="Century" w:hAnsi="Century"/>
          <w:sz w:val="24"/>
          <w:szCs w:val="24"/>
        </w:rPr>
        <w:t>特一包括</w:t>
      </w:r>
      <w:r w:rsidRPr="001F61D4">
        <w:rPr>
          <w:rFonts w:ascii="Century" w:hAnsi="Century"/>
          <w:sz w:val="24"/>
          <w:szCs w:val="24"/>
        </w:rPr>
        <w:t>(</w:t>
      </w:r>
      <w:r w:rsidRPr="001F61D4">
        <w:rPr>
          <w:rFonts w:ascii="Century" w:hAnsi="Century"/>
          <w:sz w:val="24"/>
          <w:szCs w:val="24"/>
        </w:rPr>
        <w:t>特別一般包括輸出・役務</w:t>
      </w:r>
      <w:r w:rsidRPr="001F61D4">
        <w:rPr>
          <w:rFonts w:ascii="Century" w:hAnsi="Century"/>
          <w:sz w:val="24"/>
          <w:szCs w:val="24"/>
        </w:rPr>
        <w:t>(</w:t>
      </w:r>
      <w:r w:rsidRPr="001F61D4">
        <w:rPr>
          <w:rFonts w:ascii="Century" w:hAnsi="Century"/>
          <w:sz w:val="24"/>
          <w:szCs w:val="24"/>
        </w:rPr>
        <w:t>使用に係るプログラム</w:t>
      </w:r>
      <w:r w:rsidRPr="001F61D4">
        <w:rPr>
          <w:rFonts w:ascii="Century" w:hAnsi="Century"/>
          <w:sz w:val="24"/>
          <w:szCs w:val="24"/>
        </w:rPr>
        <w:t>)</w:t>
      </w:r>
      <w:r w:rsidRPr="001F61D4">
        <w:rPr>
          <w:rFonts w:ascii="Century" w:hAnsi="Century"/>
          <w:sz w:val="24"/>
          <w:szCs w:val="24"/>
        </w:rPr>
        <w:t>取引</w:t>
      </w:r>
      <w:r w:rsidRPr="001F61D4">
        <w:rPr>
          <w:rFonts w:ascii="Century" w:hAnsi="Century"/>
          <w:sz w:val="24"/>
          <w:szCs w:val="24"/>
        </w:rPr>
        <w:t>/</w:t>
      </w:r>
      <w:r w:rsidRPr="001F61D4">
        <w:rPr>
          <w:rFonts w:ascii="Century" w:hAnsi="Century"/>
          <w:sz w:val="24"/>
          <w:szCs w:val="24"/>
        </w:rPr>
        <w:t>役務取引許可</w:t>
      </w:r>
      <w:r w:rsidR="007E4FA0" w:rsidRPr="001F61D4">
        <w:rPr>
          <w:rFonts w:ascii="Century" w:hAnsi="Century"/>
          <w:sz w:val="24"/>
          <w:szCs w:val="24"/>
        </w:rPr>
        <w:t>)</w:t>
      </w:r>
    </w:p>
    <w:p w:rsidR="0027326D" w:rsidRPr="001F61D4" w:rsidRDefault="00F11B95" w:rsidP="0027326D">
      <w:pPr>
        <w:pStyle w:val="aa"/>
        <w:numPr>
          <w:ilvl w:val="0"/>
          <w:numId w:val="25"/>
        </w:numPr>
        <w:ind w:leftChars="0"/>
        <w:rPr>
          <w:rFonts w:ascii="Century" w:hAnsi="Century"/>
          <w:sz w:val="24"/>
          <w:szCs w:val="24"/>
        </w:rPr>
      </w:pPr>
      <w:r w:rsidRPr="001F61D4">
        <w:rPr>
          <w:rFonts w:ascii="Century" w:hAnsi="Century"/>
          <w:sz w:val="24"/>
          <w:szCs w:val="24"/>
        </w:rPr>
        <w:t>特定包括輸出</w:t>
      </w:r>
      <w:r w:rsidRPr="001F61D4">
        <w:rPr>
          <w:rFonts w:ascii="Century" w:hAnsi="Century"/>
          <w:sz w:val="24"/>
          <w:szCs w:val="24"/>
        </w:rPr>
        <w:t>/</w:t>
      </w:r>
      <w:r w:rsidRPr="001F61D4">
        <w:rPr>
          <w:rFonts w:ascii="Century" w:hAnsi="Century"/>
          <w:sz w:val="24"/>
          <w:szCs w:val="24"/>
        </w:rPr>
        <w:t>役務取引許可</w:t>
      </w:r>
    </w:p>
    <w:p w:rsidR="005D1B37" w:rsidRPr="001F61D4" w:rsidRDefault="00F11B95" w:rsidP="00D14D50">
      <w:pPr>
        <w:pStyle w:val="aa"/>
        <w:numPr>
          <w:ilvl w:val="0"/>
          <w:numId w:val="25"/>
        </w:numPr>
        <w:ind w:leftChars="0"/>
        <w:rPr>
          <w:rFonts w:ascii="Century" w:hAnsi="Century"/>
          <w:sz w:val="24"/>
          <w:szCs w:val="24"/>
        </w:rPr>
      </w:pPr>
      <w:r w:rsidRPr="001F61D4">
        <w:rPr>
          <w:rFonts w:ascii="Century" w:hAnsi="Century"/>
          <w:sz w:val="24"/>
          <w:szCs w:val="24"/>
        </w:rPr>
        <w:t>特別返品等包括輸出・役務取引許可</w:t>
      </w:r>
    </w:p>
    <w:p w:rsidR="005D1B37" w:rsidRPr="001F61D4" w:rsidRDefault="00F11B95" w:rsidP="00D14D50">
      <w:pPr>
        <w:pStyle w:val="aa"/>
        <w:numPr>
          <w:ilvl w:val="0"/>
          <w:numId w:val="25"/>
        </w:numPr>
        <w:ind w:leftChars="0"/>
        <w:rPr>
          <w:rFonts w:ascii="Century" w:hAnsi="Century"/>
          <w:sz w:val="24"/>
          <w:szCs w:val="24"/>
        </w:rPr>
      </w:pPr>
      <w:r w:rsidRPr="001F61D4">
        <w:rPr>
          <w:rFonts w:ascii="Century" w:hAnsi="Century"/>
          <w:sz w:val="24"/>
          <w:szCs w:val="24"/>
        </w:rPr>
        <w:t>特定子会社包括輸出・役務取引許可</w:t>
      </w:r>
    </w:p>
    <w:p w:rsidR="0027326D" w:rsidRPr="001F61D4" w:rsidRDefault="0027326D" w:rsidP="00D56C72">
      <w:pPr>
        <w:rPr>
          <w:rFonts w:ascii="Century" w:hAnsi="Century"/>
          <w:sz w:val="24"/>
          <w:szCs w:val="24"/>
        </w:rPr>
      </w:pPr>
    </w:p>
    <w:p w:rsidR="00D56C72" w:rsidRPr="001F61D4" w:rsidRDefault="00D56C72" w:rsidP="001F61D4">
      <w:pPr>
        <w:pStyle w:val="5"/>
        <w:ind w:leftChars="0" w:left="1680" w:hangingChars="700" w:hanging="1680"/>
        <w:rPr>
          <w:rFonts w:ascii="Century" w:eastAsiaTheme="minorEastAsia" w:hAnsi="Century"/>
          <w:szCs w:val="24"/>
        </w:rPr>
      </w:pPr>
      <w:r w:rsidRPr="001F61D4">
        <w:rPr>
          <w:rFonts w:ascii="Century" w:eastAsiaTheme="minorEastAsia" w:hAnsi="Century"/>
          <w:szCs w:val="24"/>
        </w:rPr>
        <w:t>1-2-3-</w:t>
      </w:r>
      <w:r w:rsidR="00BA6C07" w:rsidRPr="001F61D4">
        <w:rPr>
          <w:rFonts w:ascii="Century" w:eastAsiaTheme="minorEastAsia" w:hAnsi="Century"/>
          <w:szCs w:val="24"/>
        </w:rPr>
        <w:t>3</w:t>
      </w:r>
      <w:r w:rsidR="00725619" w:rsidRPr="001F61D4">
        <w:rPr>
          <w:rFonts w:ascii="Century" w:eastAsiaTheme="minorEastAsia" w:hAnsi="Century"/>
          <w:szCs w:val="24"/>
        </w:rPr>
        <w:t xml:space="preserve">　</w:t>
      </w:r>
      <w:r w:rsidRPr="001F61D4">
        <w:rPr>
          <w:rFonts w:ascii="Century" w:eastAsiaTheme="minorEastAsia" w:hAnsi="Century"/>
          <w:szCs w:val="24"/>
        </w:rPr>
        <w:t>許可の取得</w:t>
      </w:r>
    </w:p>
    <w:p w:rsidR="00D56C72" w:rsidRPr="001F61D4" w:rsidRDefault="007B38E6" w:rsidP="001F61D4">
      <w:pPr>
        <w:ind w:leftChars="1" w:left="283" w:hangingChars="117" w:hanging="281"/>
        <w:rPr>
          <w:rFonts w:ascii="Century" w:hAnsi="Century"/>
          <w:sz w:val="24"/>
          <w:szCs w:val="24"/>
        </w:rPr>
      </w:pPr>
      <w:r w:rsidRPr="001F61D4">
        <w:rPr>
          <w:rFonts w:ascii="Century" w:hAnsi="Century"/>
          <w:sz w:val="24"/>
          <w:szCs w:val="24"/>
        </w:rPr>
        <w:t>(1)</w:t>
      </w:r>
      <w:r w:rsidRPr="001F61D4">
        <w:rPr>
          <w:rFonts w:ascii="Century" w:hAnsi="Century"/>
          <w:sz w:val="24"/>
          <w:szCs w:val="24"/>
        </w:rPr>
        <w:t>審査当局</w:t>
      </w:r>
      <w:r w:rsidR="0009753A">
        <w:rPr>
          <w:rFonts w:ascii="Century" w:hAnsi="Century" w:hint="eastAsia"/>
          <w:sz w:val="24"/>
          <w:szCs w:val="24"/>
        </w:rPr>
        <w:t>又は経済産業局</w:t>
      </w:r>
      <w:r w:rsidR="00D56C72" w:rsidRPr="001F61D4">
        <w:rPr>
          <w:rFonts w:ascii="Century" w:hAnsi="Century"/>
          <w:sz w:val="24"/>
          <w:szCs w:val="24"/>
        </w:rPr>
        <w:t>に提出された申請書類は、法令等に照らして審査され</w:t>
      </w:r>
      <w:r w:rsidR="00D72BC3" w:rsidRPr="001F61D4">
        <w:rPr>
          <w:rFonts w:ascii="Century" w:hAnsi="Century"/>
          <w:sz w:val="24"/>
          <w:szCs w:val="24"/>
        </w:rPr>
        <w:t>、許可しても差し支えないと認められた場合において</w:t>
      </w:r>
      <w:r w:rsidR="00D56C72" w:rsidRPr="001F61D4">
        <w:rPr>
          <w:rFonts w:ascii="Century" w:hAnsi="Century"/>
          <w:sz w:val="24"/>
          <w:szCs w:val="24"/>
        </w:rPr>
        <w:t>、許可証が交付され</w:t>
      </w:r>
      <w:r w:rsidRPr="001F61D4">
        <w:rPr>
          <w:rFonts w:ascii="Century" w:hAnsi="Century"/>
          <w:sz w:val="24"/>
          <w:szCs w:val="24"/>
        </w:rPr>
        <w:t>る</w:t>
      </w:r>
      <w:r w:rsidR="00D56C72" w:rsidRPr="001F61D4">
        <w:rPr>
          <w:rFonts w:ascii="Century" w:hAnsi="Century"/>
          <w:sz w:val="24"/>
          <w:szCs w:val="24"/>
        </w:rPr>
        <w:t>。</w:t>
      </w:r>
    </w:p>
    <w:p w:rsidR="00D56C72" w:rsidRPr="001F61D4" w:rsidRDefault="007B38E6" w:rsidP="001F61D4">
      <w:pPr>
        <w:ind w:leftChars="1" w:left="283" w:hangingChars="117" w:hanging="281"/>
        <w:rPr>
          <w:rFonts w:ascii="Century" w:hAnsi="Century"/>
          <w:sz w:val="24"/>
          <w:szCs w:val="24"/>
        </w:rPr>
      </w:pPr>
      <w:r w:rsidRPr="001F61D4">
        <w:rPr>
          <w:rFonts w:ascii="Century" w:hAnsi="Century"/>
          <w:sz w:val="24"/>
          <w:szCs w:val="24"/>
        </w:rPr>
        <w:t>(2)</w:t>
      </w:r>
      <w:r w:rsidR="00D56C72" w:rsidRPr="001F61D4">
        <w:rPr>
          <w:rFonts w:ascii="Century" w:hAnsi="Century"/>
          <w:sz w:val="24"/>
          <w:szCs w:val="24"/>
        </w:rPr>
        <w:t>外為法第</w:t>
      </w:r>
      <w:r w:rsidR="00D56C72" w:rsidRPr="001F61D4">
        <w:rPr>
          <w:rFonts w:ascii="Century" w:hAnsi="Century"/>
          <w:sz w:val="24"/>
          <w:szCs w:val="24"/>
        </w:rPr>
        <w:t>67</w:t>
      </w:r>
      <w:r w:rsidR="00D56C72" w:rsidRPr="001F61D4">
        <w:rPr>
          <w:rFonts w:ascii="Century" w:hAnsi="Century"/>
          <w:sz w:val="24"/>
          <w:szCs w:val="24"/>
        </w:rPr>
        <w:t>条第</w:t>
      </w:r>
      <w:r w:rsidR="00D56C72" w:rsidRPr="001F61D4">
        <w:rPr>
          <w:rFonts w:ascii="Century" w:hAnsi="Century"/>
          <w:sz w:val="24"/>
          <w:szCs w:val="24"/>
        </w:rPr>
        <w:t>1</w:t>
      </w:r>
      <w:r w:rsidR="00D56C72" w:rsidRPr="001F61D4">
        <w:rPr>
          <w:rFonts w:ascii="Century" w:hAnsi="Century"/>
          <w:sz w:val="24"/>
          <w:szCs w:val="24"/>
        </w:rPr>
        <w:t>項の規定により、国際的な平和及び安全の維持の確実な実施を図るために輸出許可証に</w:t>
      </w:r>
      <w:r w:rsidRPr="001F61D4">
        <w:rPr>
          <w:rFonts w:ascii="Century" w:hAnsi="Century"/>
          <w:sz w:val="24"/>
          <w:szCs w:val="24"/>
        </w:rPr>
        <w:t>以下</w:t>
      </w:r>
      <w:r w:rsidR="00D56C72" w:rsidRPr="001F61D4">
        <w:rPr>
          <w:rFonts w:ascii="Century" w:hAnsi="Century"/>
          <w:sz w:val="24"/>
          <w:szCs w:val="24"/>
        </w:rPr>
        <w:t>の</w:t>
      </w:r>
      <w:r w:rsidR="00D30184" w:rsidRPr="001F61D4">
        <w:rPr>
          <w:rFonts w:ascii="Century" w:hAnsi="Century"/>
          <w:sz w:val="24"/>
          <w:szCs w:val="24"/>
        </w:rPr>
        <w:t>付帯条件</w:t>
      </w:r>
      <w:r w:rsidR="00B25385" w:rsidRPr="001F61D4">
        <w:rPr>
          <w:rFonts w:ascii="Century" w:hAnsi="Century"/>
          <w:sz w:val="24"/>
          <w:szCs w:val="24"/>
        </w:rPr>
        <w:t>が課される</w:t>
      </w:r>
      <w:r w:rsidR="00D56C72" w:rsidRPr="001F61D4">
        <w:rPr>
          <w:rFonts w:ascii="Century" w:hAnsi="Century"/>
          <w:sz w:val="24"/>
          <w:szCs w:val="24"/>
        </w:rPr>
        <w:t>ことがあ</w:t>
      </w:r>
      <w:r w:rsidRPr="001F61D4">
        <w:rPr>
          <w:rFonts w:ascii="Century" w:hAnsi="Century"/>
          <w:sz w:val="24"/>
          <w:szCs w:val="24"/>
        </w:rPr>
        <w:t>る</w:t>
      </w:r>
      <w:r w:rsidR="00D56C72" w:rsidRPr="001F61D4">
        <w:rPr>
          <w:rFonts w:ascii="Century" w:hAnsi="Century"/>
          <w:sz w:val="24"/>
          <w:szCs w:val="24"/>
        </w:rPr>
        <w:t>。</w:t>
      </w:r>
    </w:p>
    <w:p w:rsidR="00D56C72" w:rsidRPr="001F61D4" w:rsidRDefault="007B38E6" w:rsidP="0021076C">
      <w:pPr>
        <w:rPr>
          <w:rFonts w:ascii="Century" w:hAnsi="Century"/>
          <w:sz w:val="24"/>
          <w:szCs w:val="24"/>
        </w:rPr>
      </w:pPr>
      <w:r w:rsidRPr="001F61D4">
        <w:rPr>
          <w:rFonts w:ascii="ＭＳ 明朝" w:eastAsia="ＭＳ 明朝" w:hAnsi="ＭＳ 明朝" w:cs="ＭＳ 明朝" w:hint="eastAsia"/>
          <w:sz w:val="24"/>
          <w:szCs w:val="24"/>
        </w:rPr>
        <w:t>①</w:t>
      </w:r>
      <w:r w:rsidR="00B25385" w:rsidRPr="001F61D4">
        <w:rPr>
          <w:rFonts w:ascii="Century" w:hAnsi="Century"/>
          <w:sz w:val="24"/>
          <w:szCs w:val="24"/>
        </w:rPr>
        <w:t>再輸出又は</w:t>
      </w:r>
      <w:r w:rsidR="00D56C72" w:rsidRPr="001F61D4">
        <w:rPr>
          <w:rFonts w:ascii="Century" w:hAnsi="Century"/>
          <w:sz w:val="24"/>
          <w:szCs w:val="24"/>
        </w:rPr>
        <w:t>再販売</w:t>
      </w:r>
      <w:r w:rsidR="00465270">
        <w:rPr>
          <w:rFonts w:ascii="Century" w:hAnsi="Century"/>
          <w:sz w:val="24"/>
          <w:szCs w:val="24"/>
        </w:rPr>
        <w:t>に</w:t>
      </w:r>
      <w:r w:rsidR="00465270">
        <w:rPr>
          <w:rFonts w:ascii="Century" w:hAnsi="Century" w:hint="eastAsia"/>
          <w:sz w:val="24"/>
          <w:szCs w:val="24"/>
        </w:rPr>
        <w:t>先立つ</w:t>
      </w:r>
      <w:r w:rsidRPr="001F61D4">
        <w:rPr>
          <w:rFonts w:ascii="Century" w:hAnsi="Century"/>
          <w:sz w:val="24"/>
          <w:szCs w:val="24"/>
        </w:rPr>
        <w:t>審査当局への</w:t>
      </w:r>
      <w:r w:rsidR="00D56C72" w:rsidRPr="001F61D4">
        <w:rPr>
          <w:rFonts w:ascii="Century" w:hAnsi="Century"/>
          <w:sz w:val="24"/>
          <w:szCs w:val="24"/>
        </w:rPr>
        <w:t>事前同意</w:t>
      </w:r>
      <w:r w:rsidR="00D30184" w:rsidRPr="001F61D4">
        <w:rPr>
          <w:rFonts w:ascii="Century" w:hAnsi="Century"/>
          <w:sz w:val="24"/>
          <w:szCs w:val="24"/>
        </w:rPr>
        <w:t>申請</w:t>
      </w:r>
      <w:r w:rsidR="009B42F4" w:rsidRPr="001F61D4">
        <w:rPr>
          <w:rFonts w:ascii="Century" w:hAnsi="Century"/>
          <w:sz w:val="24"/>
          <w:szCs w:val="24"/>
        </w:rPr>
        <w:t>。</w:t>
      </w:r>
    </w:p>
    <w:p w:rsidR="00D56C72" w:rsidRPr="001F61D4" w:rsidRDefault="007B38E6" w:rsidP="001F61D4">
      <w:pPr>
        <w:ind w:left="422" w:hangingChars="176" w:hanging="422"/>
        <w:rPr>
          <w:rFonts w:ascii="Century" w:hAnsi="Century"/>
          <w:sz w:val="24"/>
          <w:szCs w:val="24"/>
        </w:rPr>
      </w:pPr>
      <w:r w:rsidRPr="001F61D4">
        <w:rPr>
          <w:rFonts w:ascii="ＭＳ 明朝" w:eastAsia="ＭＳ 明朝" w:hAnsi="ＭＳ 明朝" w:cs="ＭＳ 明朝" w:hint="eastAsia"/>
          <w:sz w:val="24"/>
          <w:szCs w:val="24"/>
        </w:rPr>
        <w:t>②</w:t>
      </w:r>
      <w:r w:rsidR="009B42F4" w:rsidRPr="001F61D4">
        <w:rPr>
          <w:rFonts w:ascii="Century" w:hAnsi="Century"/>
          <w:sz w:val="24"/>
          <w:szCs w:val="24"/>
        </w:rPr>
        <w:t>輸出される貨物又は役務</w:t>
      </w:r>
      <w:r w:rsidRPr="001F61D4">
        <w:rPr>
          <w:rFonts w:ascii="Century" w:hAnsi="Century"/>
          <w:sz w:val="24"/>
          <w:szCs w:val="24"/>
        </w:rPr>
        <w:t>（</w:t>
      </w:r>
      <w:r w:rsidR="00D56C72" w:rsidRPr="001F61D4">
        <w:rPr>
          <w:rFonts w:ascii="Century" w:hAnsi="Century"/>
          <w:sz w:val="24"/>
          <w:szCs w:val="24"/>
        </w:rPr>
        <w:t>プログラム</w:t>
      </w:r>
      <w:r w:rsidR="00D30184" w:rsidRPr="001F61D4">
        <w:rPr>
          <w:rFonts w:ascii="Century" w:hAnsi="Century"/>
          <w:sz w:val="24"/>
          <w:szCs w:val="24"/>
        </w:rPr>
        <w:t>）</w:t>
      </w:r>
      <w:r w:rsidR="00D56C72" w:rsidRPr="001F61D4">
        <w:rPr>
          <w:rFonts w:ascii="Century" w:hAnsi="Century"/>
          <w:sz w:val="24"/>
          <w:szCs w:val="24"/>
        </w:rPr>
        <w:t>の</w:t>
      </w:r>
      <w:r w:rsidRPr="001F61D4">
        <w:rPr>
          <w:rFonts w:ascii="Century" w:hAnsi="Century"/>
          <w:sz w:val="24"/>
          <w:szCs w:val="24"/>
        </w:rPr>
        <w:t>日本への</w:t>
      </w:r>
      <w:r w:rsidR="00D56C72" w:rsidRPr="001F61D4">
        <w:rPr>
          <w:rFonts w:ascii="Century" w:hAnsi="Century"/>
          <w:sz w:val="24"/>
          <w:szCs w:val="24"/>
        </w:rPr>
        <w:t>積戻し</w:t>
      </w:r>
      <w:r w:rsidR="009B42F4" w:rsidRPr="001F61D4">
        <w:rPr>
          <w:rFonts w:ascii="Century" w:hAnsi="Century"/>
          <w:sz w:val="24"/>
          <w:szCs w:val="24"/>
        </w:rPr>
        <w:t>。</w:t>
      </w:r>
    </w:p>
    <w:p w:rsidR="007B38E6" w:rsidRPr="001F61D4" w:rsidRDefault="007B38E6" w:rsidP="001F61D4">
      <w:pPr>
        <w:ind w:left="283" w:hangingChars="118" w:hanging="283"/>
        <w:rPr>
          <w:rFonts w:ascii="Century" w:hAnsi="Century"/>
          <w:sz w:val="24"/>
          <w:szCs w:val="24"/>
        </w:rPr>
      </w:pPr>
      <w:r w:rsidRPr="001F61D4">
        <w:rPr>
          <w:rFonts w:ascii="ＭＳ 明朝" w:eastAsia="ＭＳ 明朝" w:hAnsi="ＭＳ 明朝" w:cs="ＭＳ 明朝" w:hint="eastAsia"/>
          <w:sz w:val="24"/>
          <w:szCs w:val="24"/>
        </w:rPr>
        <w:t>③</w:t>
      </w:r>
      <w:r w:rsidR="00D30184" w:rsidRPr="001F61D4">
        <w:rPr>
          <w:rFonts w:ascii="Century" w:hAnsi="Century"/>
          <w:sz w:val="24"/>
          <w:szCs w:val="24"/>
        </w:rPr>
        <w:t>需要者未確定の</w:t>
      </w:r>
      <w:r w:rsidR="00D72BC3" w:rsidRPr="001F61D4">
        <w:rPr>
          <w:rFonts w:ascii="Century" w:hAnsi="Century"/>
          <w:sz w:val="24"/>
          <w:szCs w:val="24"/>
        </w:rPr>
        <w:t>場合における</w:t>
      </w:r>
      <w:r w:rsidR="00D56C72" w:rsidRPr="001F61D4">
        <w:rPr>
          <w:rFonts w:ascii="Century" w:hAnsi="Century"/>
          <w:sz w:val="24"/>
          <w:szCs w:val="24"/>
        </w:rPr>
        <w:t>貨物等の保管、再輸出・再販売等の状況に関する</w:t>
      </w:r>
      <w:r w:rsidRPr="001F61D4">
        <w:rPr>
          <w:rFonts w:ascii="Century" w:hAnsi="Century"/>
          <w:sz w:val="24"/>
          <w:szCs w:val="24"/>
        </w:rPr>
        <w:t>審査当局への</w:t>
      </w:r>
      <w:r w:rsidR="00D56C72" w:rsidRPr="001F61D4">
        <w:rPr>
          <w:rFonts w:ascii="Century" w:hAnsi="Century"/>
          <w:sz w:val="24"/>
          <w:szCs w:val="24"/>
        </w:rPr>
        <w:t>報告</w:t>
      </w:r>
      <w:r w:rsidR="009B42F4" w:rsidRPr="001F61D4">
        <w:rPr>
          <w:rFonts w:ascii="Century" w:hAnsi="Century"/>
          <w:sz w:val="24"/>
          <w:szCs w:val="24"/>
        </w:rPr>
        <w:t>。</w:t>
      </w:r>
    </w:p>
    <w:p w:rsidR="007B38E6" w:rsidRPr="001F61D4" w:rsidRDefault="007B38E6" w:rsidP="001F61D4">
      <w:pPr>
        <w:ind w:left="422" w:hangingChars="176" w:hanging="422"/>
        <w:rPr>
          <w:rFonts w:ascii="Century" w:hAnsi="Century"/>
          <w:sz w:val="24"/>
          <w:szCs w:val="24"/>
        </w:rPr>
      </w:pPr>
      <w:r w:rsidRPr="001F61D4">
        <w:rPr>
          <w:rFonts w:ascii="ＭＳ 明朝" w:eastAsia="ＭＳ 明朝" w:hAnsi="ＭＳ 明朝" w:cs="ＭＳ 明朝" w:hint="eastAsia"/>
          <w:sz w:val="24"/>
          <w:szCs w:val="24"/>
        </w:rPr>
        <w:t>④</w:t>
      </w:r>
      <w:r w:rsidR="00D56C72" w:rsidRPr="001F61D4">
        <w:rPr>
          <w:rFonts w:ascii="Century" w:hAnsi="Century"/>
          <w:sz w:val="24"/>
          <w:szCs w:val="24"/>
        </w:rPr>
        <w:t>輸出した貨物等の着実な据付、設置の確認</w:t>
      </w:r>
      <w:r w:rsidR="009B42F4" w:rsidRPr="001F61D4">
        <w:rPr>
          <w:rFonts w:ascii="Century" w:hAnsi="Century"/>
          <w:sz w:val="24"/>
          <w:szCs w:val="24"/>
        </w:rPr>
        <w:t>。</w:t>
      </w:r>
    </w:p>
    <w:p w:rsidR="007B38E6" w:rsidRPr="001F61D4" w:rsidRDefault="007B38E6" w:rsidP="001F61D4">
      <w:pPr>
        <w:ind w:leftChars="-1" w:left="284" w:hangingChars="119" w:hanging="286"/>
        <w:rPr>
          <w:rFonts w:ascii="Century" w:hAnsi="Century"/>
          <w:sz w:val="24"/>
          <w:szCs w:val="24"/>
        </w:rPr>
      </w:pPr>
      <w:r w:rsidRPr="001F61D4">
        <w:rPr>
          <w:rFonts w:ascii="ＭＳ 明朝" w:eastAsia="ＭＳ 明朝" w:hAnsi="ＭＳ 明朝" w:cs="ＭＳ 明朝" w:hint="eastAsia"/>
          <w:sz w:val="24"/>
          <w:szCs w:val="24"/>
        </w:rPr>
        <w:t>⑤</w:t>
      </w:r>
      <w:r w:rsidR="00D56C72" w:rsidRPr="001F61D4">
        <w:rPr>
          <w:rFonts w:ascii="Century" w:hAnsi="Century"/>
          <w:sz w:val="24"/>
          <w:szCs w:val="24"/>
        </w:rPr>
        <w:t>輸出した貨物等の使用状況に関する</w:t>
      </w:r>
      <w:r w:rsidRPr="001F61D4">
        <w:rPr>
          <w:rFonts w:ascii="Century" w:hAnsi="Century"/>
          <w:sz w:val="24"/>
          <w:szCs w:val="24"/>
        </w:rPr>
        <w:t>審査当局への</w:t>
      </w:r>
      <w:r w:rsidR="00D56C72" w:rsidRPr="001F61D4">
        <w:rPr>
          <w:rFonts w:ascii="Century" w:hAnsi="Century"/>
          <w:sz w:val="24"/>
          <w:szCs w:val="24"/>
        </w:rPr>
        <w:t>報告</w:t>
      </w:r>
      <w:r w:rsidR="004349B9" w:rsidRPr="001F61D4">
        <w:rPr>
          <w:rFonts w:ascii="Century" w:hAnsi="Century"/>
          <w:sz w:val="24"/>
          <w:szCs w:val="24"/>
        </w:rPr>
        <w:t>又は</w:t>
      </w:r>
      <w:r w:rsidRPr="001F61D4">
        <w:rPr>
          <w:rFonts w:ascii="Century" w:hAnsi="Century"/>
          <w:sz w:val="24"/>
          <w:szCs w:val="24"/>
        </w:rPr>
        <w:t>審査当局による</w:t>
      </w:r>
      <w:r w:rsidR="00D56C72" w:rsidRPr="001F61D4">
        <w:rPr>
          <w:rFonts w:ascii="Century" w:hAnsi="Century"/>
          <w:sz w:val="24"/>
          <w:szCs w:val="24"/>
        </w:rPr>
        <w:t>制限</w:t>
      </w:r>
      <w:r w:rsidR="009B42F4" w:rsidRPr="001F61D4">
        <w:rPr>
          <w:rFonts w:ascii="Century" w:hAnsi="Century"/>
          <w:sz w:val="24"/>
          <w:szCs w:val="24"/>
        </w:rPr>
        <w:t>。</w:t>
      </w:r>
    </w:p>
    <w:p w:rsidR="00D56C72" w:rsidRPr="001F61D4" w:rsidRDefault="007B38E6" w:rsidP="001F61D4">
      <w:pPr>
        <w:ind w:left="422" w:hangingChars="176" w:hanging="422"/>
        <w:rPr>
          <w:rFonts w:ascii="Century" w:hAnsi="Century"/>
          <w:sz w:val="24"/>
          <w:szCs w:val="24"/>
        </w:rPr>
      </w:pPr>
      <w:r w:rsidRPr="001F61D4">
        <w:rPr>
          <w:rFonts w:ascii="ＭＳ 明朝" w:eastAsia="ＭＳ 明朝" w:hAnsi="ＭＳ 明朝" w:cs="ＭＳ 明朝" w:hint="eastAsia"/>
          <w:sz w:val="24"/>
          <w:szCs w:val="24"/>
        </w:rPr>
        <w:t>⑥</w:t>
      </w:r>
      <w:r w:rsidR="00D56C72" w:rsidRPr="001F61D4">
        <w:rPr>
          <w:rFonts w:ascii="Century" w:hAnsi="Century"/>
          <w:sz w:val="24"/>
          <w:szCs w:val="24"/>
        </w:rPr>
        <w:t>船積み数量に関する</w:t>
      </w:r>
      <w:r w:rsidRPr="001F61D4">
        <w:rPr>
          <w:rFonts w:ascii="Century" w:hAnsi="Century"/>
          <w:sz w:val="24"/>
          <w:szCs w:val="24"/>
        </w:rPr>
        <w:t>審査当局への</w:t>
      </w:r>
      <w:r w:rsidR="00D56C72" w:rsidRPr="001F61D4">
        <w:rPr>
          <w:rFonts w:ascii="Century" w:hAnsi="Century"/>
          <w:sz w:val="24"/>
          <w:szCs w:val="24"/>
        </w:rPr>
        <w:t>報告</w:t>
      </w:r>
      <w:r w:rsidR="004349B9" w:rsidRPr="001F61D4">
        <w:rPr>
          <w:rFonts w:ascii="Century" w:hAnsi="Century"/>
          <w:sz w:val="24"/>
          <w:szCs w:val="24"/>
        </w:rPr>
        <w:t>又は</w:t>
      </w:r>
      <w:r w:rsidRPr="001F61D4">
        <w:rPr>
          <w:rFonts w:ascii="Century" w:hAnsi="Century"/>
          <w:sz w:val="24"/>
          <w:szCs w:val="24"/>
        </w:rPr>
        <w:t>審査当局による制限</w:t>
      </w:r>
      <w:r w:rsidR="009B42F4" w:rsidRPr="001F61D4">
        <w:rPr>
          <w:rFonts w:ascii="Century" w:hAnsi="Century"/>
          <w:sz w:val="24"/>
          <w:szCs w:val="24"/>
        </w:rPr>
        <w:t>。</w:t>
      </w:r>
    </w:p>
    <w:p w:rsidR="003C3843" w:rsidRPr="001F61D4" w:rsidRDefault="003C3843" w:rsidP="00D56C72">
      <w:pPr>
        <w:pStyle w:val="aa"/>
        <w:ind w:leftChars="0" w:left="0"/>
        <w:rPr>
          <w:rFonts w:ascii="Century" w:hAnsi="Century"/>
          <w:sz w:val="24"/>
          <w:szCs w:val="24"/>
        </w:rPr>
      </w:pPr>
    </w:p>
    <w:p w:rsidR="00D56C72" w:rsidRPr="001F61D4" w:rsidRDefault="00D56C72" w:rsidP="00A439F8">
      <w:pPr>
        <w:pStyle w:val="4"/>
        <w:rPr>
          <w:rFonts w:ascii="Century" w:eastAsiaTheme="minorEastAsia" w:hAnsi="Century"/>
          <w:szCs w:val="24"/>
        </w:rPr>
      </w:pPr>
      <w:bookmarkStart w:id="18" w:name="_Toc479175193"/>
      <w:r w:rsidRPr="001F61D4">
        <w:rPr>
          <w:rFonts w:ascii="Century" w:eastAsiaTheme="minorEastAsia" w:hAnsi="Century"/>
          <w:szCs w:val="24"/>
        </w:rPr>
        <w:t>1-2-4</w:t>
      </w:r>
      <w:r w:rsidR="00725619" w:rsidRPr="001F61D4">
        <w:rPr>
          <w:rFonts w:ascii="Century" w:eastAsiaTheme="minorEastAsia" w:hAnsi="Century"/>
          <w:szCs w:val="24"/>
        </w:rPr>
        <w:t xml:space="preserve">　</w:t>
      </w:r>
      <w:r w:rsidRPr="001F61D4">
        <w:rPr>
          <w:rFonts w:ascii="Century" w:eastAsiaTheme="minorEastAsia" w:hAnsi="Century"/>
          <w:szCs w:val="24"/>
        </w:rPr>
        <w:t>出荷管理</w:t>
      </w:r>
      <w:bookmarkEnd w:id="18"/>
    </w:p>
    <w:p w:rsidR="00D56C72" w:rsidRPr="001F61D4" w:rsidRDefault="002A7BEE" w:rsidP="001F61D4">
      <w:pPr>
        <w:ind w:left="283" w:hangingChars="118" w:hanging="283"/>
        <w:rPr>
          <w:rFonts w:ascii="Century" w:hAnsi="Century"/>
          <w:sz w:val="24"/>
          <w:szCs w:val="24"/>
        </w:rPr>
      </w:pPr>
      <w:r w:rsidRPr="001F61D4">
        <w:rPr>
          <w:rFonts w:ascii="Century" w:hAnsi="Century"/>
          <w:sz w:val="24"/>
          <w:szCs w:val="24"/>
        </w:rPr>
        <w:t>(1)</w:t>
      </w:r>
      <w:r w:rsidR="00D56C72" w:rsidRPr="001F61D4">
        <w:rPr>
          <w:rFonts w:ascii="Century" w:hAnsi="Century"/>
          <w:sz w:val="24"/>
          <w:szCs w:val="24"/>
        </w:rPr>
        <w:t>出荷管理は、外為法等で規制されている貨物の</w:t>
      </w:r>
      <w:r w:rsidRPr="001F61D4">
        <w:rPr>
          <w:rFonts w:ascii="Century" w:hAnsi="Century"/>
          <w:sz w:val="24"/>
          <w:szCs w:val="24"/>
        </w:rPr>
        <w:t>誤った</w:t>
      </w:r>
      <w:r w:rsidR="00D56C72" w:rsidRPr="001F61D4">
        <w:rPr>
          <w:rFonts w:ascii="Century" w:hAnsi="Century"/>
          <w:sz w:val="24"/>
          <w:szCs w:val="24"/>
        </w:rPr>
        <w:t>輸出を防止する</w:t>
      </w:r>
      <w:r w:rsidR="0027326D" w:rsidRPr="001F61D4">
        <w:rPr>
          <w:rFonts w:ascii="Century" w:hAnsi="Century"/>
          <w:sz w:val="24"/>
          <w:szCs w:val="24"/>
        </w:rPr>
        <w:t>ことを</w:t>
      </w:r>
      <w:r w:rsidR="00D56C72" w:rsidRPr="001F61D4">
        <w:rPr>
          <w:rFonts w:ascii="Century" w:hAnsi="Century"/>
          <w:sz w:val="24"/>
          <w:szCs w:val="24"/>
        </w:rPr>
        <w:t>目的とした管理で</w:t>
      </w:r>
      <w:r w:rsidRPr="001F61D4">
        <w:rPr>
          <w:rFonts w:ascii="Century" w:hAnsi="Century"/>
          <w:sz w:val="24"/>
          <w:szCs w:val="24"/>
        </w:rPr>
        <w:t>あり、具体的には</w:t>
      </w:r>
      <w:r w:rsidR="00D56C72" w:rsidRPr="001F61D4">
        <w:rPr>
          <w:rFonts w:ascii="Century" w:hAnsi="Century"/>
          <w:sz w:val="24"/>
          <w:szCs w:val="24"/>
        </w:rPr>
        <w:t>以下のことを行う必要があ</w:t>
      </w:r>
      <w:r w:rsidRPr="001F61D4">
        <w:rPr>
          <w:rFonts w:ascii="Century" w:hAnsi="Century"/>
          <w:sz w:val="24"/>
          <w:szCs w:val="24"/>
        </w:rPr>
        <w:t>る</w:t>
      </w:r>
      <w:r w:rsidR="00D56C72" w:rsidRPr="001F61D4">
        <w:rPr>
          <w:rFonts w:ascii="Century" w:hAnsi="Century"/>
          <w:sz w:val="24"/>
          <w:szCs w:val="24"/>
        </w:rPr>
        <w:t>。</w:t>
      </w:r>
    </w:p>
    <w:p w:rsidR="00D56C72" w:rsidRPr="001F61D4" w:rsidRDefault="002A7BEE" w:rsidP="0021076C">
      <w:pPr>
        <w:rPr>
          <w:rFonts w:ascii="Century" w:hAnsi="Century"/>
          <w:sz w:val="24"/>
          <w:szCs w:val="24"/>
        </w:rPr>
      </w:pPr>
      <w:r w:rsidRPr="001F61D4">
        <w:rPr>
          <w:rFonts w:ascii="ＭＳ 明朝" w:eastAsia="ＭＳ 明朝" w:hAnsi="ＭＳ 明朝" w:cs="ＭＳ 明朝" w:hint="eastAsia"/>
          <w:sz w:val="24"/>
          <w:szCs w:val="24"/>
        </w:rPr>
        <w:t>①</w:t>
      </w:r>
      <w:r w:rsidR="00D56C72" w:rsidRPr="001F61D4">
        <w:rPr>
          <w:rFonts w:ascii="Century" w:hAnsi="Century"/>
          <w:sz w:val="24"/>
          <w:szCs w:val="24"/>
        </w:rPr>
        <w:t>出荷前</w:t>
      </w:r>
      <w:r w:rsidRPr="001F61D4">
        <w:rPr>
          <w:rFonts w:ascii="Century" w:hAnsi="Century"/>
          <w:sz w:val="24"/>
          <w:szCs w:val="24"/>
        </w:rPr>
        <w:t>の</w:t>
      </w:r>
      <w:r w:rsidR="00D72BC3" w:rsidRPr="001F61D4">
        <w:rPr>
          <w:rFonts w:ascii="Century" w:hAnsi="Century"/>
          <w:sz w:val="24"/>
          <w:szCs w:val="24"/>
        </w:rPr>
        <w:t>該非判定、取引審査等が実施された</w:t>
      </w:r>
      <w:r w:rsidR="006F2FBF" w:rsidRPr="001F61D4">
        <w:rPr>
          <w:rFonts w:ascii="Century" w:hAnsi="Century"/>
          <w:sz w:val="24"/>
          <w:szCs w:val="24"/>
        </w:rPr>
        <w:t>ことの確認</w:t>
      </w:r>
      <w:r w:rsidR="00634135">
        <w:rPr>
          <w:rFonts w:ascii="Century" w:hAnsi="Century" w:hint="eastAsia"/>
          <w:sz w:val="24"/>
          <w:szCs w:val="24"/>
        </w:rPr>
        <w:t>。</w:t>
      </w:r>
    </w:p>
    <w:p w:rsidR="00493EA6" w:rsidRPr="001F61D4" w:rsidRDefault="00493EA6" w:rsidP="001F61D4">
      <w:pPr>
        <w:ind w:left="422" w:hangingChars="176" w:hanging="422"/>
        <w:rPr>
          <w:rFonts w:ascii="Century" w:hAnsi="Century"/>
          <w:sz w:val="24"/>
          <w:szCs w:val="24"/>
        </w:rPr>
      </w:pPr>
      <w:r w:rsidRPr="001F61D4">
        <w:rPr>
          <w:rFonts w:ascii="ＭＳ 明朝" w:eastAsia="ＭＳ 明朝" w:hAnsi="ＭＳ 明朝" w:cs="ＭＳ 明朝" w:hint="eastAsia"/>
          <w:sz w:val="24"/>
          <w:szCs w:val="24"/>
        </w:rPr>
        <w:t>②</w:t>
      </w:r>
      <w:r w:rsidR="00D56C72" w:rsidRPr="001F61D4">
        <w:rPr>
          <w:rFonts w:ascii="Century" w:hAnsi="Century"/>
          <w:sz w:val="24"/>
          <w:szCs w:val="24"/>
        </w:rPr>
        <w:t>出荷す</w:t>
      </w:r>
      <w:r w:rsidR="006F2FBF" w:rsidRPr="001F61D4">
        <w:rPr>
          <w:rFonts w:ascii="Century" w:hAnsi="Century"/>
          <w:sz w:val="24"/>
          <w:szCs w:val="24"/>
        </w:rPr>
        <w:t>る貨物が書類に記載された内容と同一のものであることの確認</w:t>
      </w:r>
      <w:r w:rsidR="00634135">
        <w:rPr>
          <w:rFonts w:ascii="Century" w:hAnsi="Century" w:hint="eastAsia"/>
          <w:sz w:val="24"/>
          <w:szCs w:val="24"/>
        </w:rPr>
        <w:t>。</w:t>
      </w:r>
    </w:p>
    <w:p w:rsidR="00493EA6" w:rsidRPr="001F61D4" w:rsidRDefault="00493EA6" w:rsidP="001F61D4">
      <w:pPr>
        <w:ind w:left="422" w:hangingChars="176" w:hanging="422"/>
        <w:rPr>
          <w:rFonts w:ascii="Century" w:hAnsi="Century"/>
          <w:sz w:val="24"/>
          <w:szCs w:val="24"/>
        </w:rPr>
      </w:pPr>
      <w:r w:rsidRPr="001F61D4">
        <w:rPr>
          <w:rFonts w:ascii="ＭＳ 明朝" w:eastAsia="ＭＳ 明朝" w:hAnsi="ＭＳ 明朝" w:cs="ＭＳ 明朝" w:hint="eastAsia"/>
          <w:sz w:val="24"/>
          <w:szCs w:val="24"/>
        </w:rPr>
        <w:t>③</w:t>
      </w:r>
      <w:r w:rsidR="00D72BC3" w:rsidRPr="001F61D4">
        <w:rPr>
          <w:rFonts w:ascii="Century" w:hAnsi="Century"/>
          <w:sz w:val="24"/>
          <w:szCs w:val="24"/>
        </w:rPr>
        <w:t>輸出許可証等、</w:t>
      </w:r>
      <w:r w:rsidR="006F2FBF" w:rsidRPr="001F61D4">
        <w:rPr>
          <w:rFonts w:ascii="Century" w:hAnsi="Century"/>
          <w:sz w:val="24"/>
          <w:szCs w:val="24"/>
        </w:rPr>
        <w:t>通関手続きに必要な書類の準備</w:t>
      </w:r>
      <w:r w:rsidR="00634135">
        <w:rPr>
          <w:rFonts w:ascii="Century" w:hAnsi="Century" w:hint="eastAsia"/>
          <w:sz w:val="24"/>
          <w:szCs w:val="24"/>
        </w:rPr>
        <w:t>。</w:t>
      </w:r>
    </w:p>
    <w:p w:rsidR="00D56C72" w:rsidRPr="001F61D4" w:rsidRDefault="00493EA6" w:rsidP="001F61D4">
      <w:pPr>
        <w:ind w:left="422" w:hangingChars="176" w:hanging="422"/>
        <w:rPr>
          <w:rFonts w:ascii="Century" w:hAnsi="Century"/>
          <w:sz w:val="24"/>
          <w:szCs w:val="24"/>
        </w:rPr>
      </w:pPr>
      <w:r w:rsidRPr="001F61D4">
        <w:rPr>
          <w:rFonts w:ascii="ＭＳ 明朝" w:eastAsia="ＭＳ 明朝" w:hAnsi="ＭＳ 明朝" w:cs="ＭＳ 明朝" w:hint="eastAsia"/>
          <w:sz w:val="24"/>
          <w:szCs w:val="24"/>
        </w:rPr>
        <w:t>④</w:t>
      </w:r>
      <w:r w:rsidR="00D56C72" w:rsidRPr="001F61D4">
        <w:rPr>
          <w:rFonts w:ascii="Century" w:hAnsi="Century"/>
          <w:sz w:val="24"/>
          <w:szCs w:val="24"/>
        </w:rPr>
        <w:t>問題が発生した</w:t>
      </w:r>
      <w:r w:rsidR="00D30184" w:rsidRPr="001F61D4">
        <w:rPr>
          <w:rFonts w:ascii="Century" w:hAnsi="Century"/>
          <w:sz w:val="24"/>
          <w:szCs w:val="24"/>
        </w:rPr>
        <w:t>際</w:t>
      </w:r>
      <w:r w:rsidR="00D56C72" w:rsidRPr="001F61D4">
        <w:rPr>
          <w:rFonts w:ascii="Century" w:hAnsi="Century"/>
          <w:sz w:val="24"/>
          <w:szCs w:val="24"/>
        </w:rPr>
        <w:t>に</w:t>
      </w:r>
      <w:r w:rsidR="006F2FBF" w:rsidRPr="001F61D4">
        <w:rPr>
          <w:rFonts w:ascii="Century" w:hAnsi="Century"/>
          <w:sz w:val="24"/>
          <w:szCs w:val="24"/>
        </w:rPr>
        <w:t>は社内の輸出管理部門に報告し、指示に従う</w:t>
      </w:r>
      <w:r w:rsidR="00634135">
        <w:rPr>
          <w:rFonts w:ascii="Century" w:hAnsi="Century" w:hint="eastAsia"/>
          <w:sz w:val="24"/>
          <w:szCs w:val="24"/>
        </w:rPr>
        <w:t>。</w:t>
      </w:r>
    </w:p>
    <w:p w:rsidR="00493EA6" w:rsidRPr="001F61D4" w:rsidRDefault="00493EA6" w:rsidP="001F61D4">
      <w:pPr>
        <w:ind w:left="283" w:hangingChars="118" w:hanging="283"/>
        <w:rPr>
          <w:rFonts w:ascii="Century" w:hAnsi="Century"/>
          <w:sz w:val="24"/>
          <w:szCs w:val="24"/>
        </w:rPr>
      </w:pPr>
      <w:r w:rsidRPr="001F61D4">
        <w:rPr>
          <w:rFonts w:ascii="Century" w:hAnsi="Century"/>
          <w:sz w:val="24"/>
          <w:szCs w:val="24"/>
        </w:rPr>
        <w:t>(2)</w:t>
      </w:r>
      <w:r w:rsidR="00D56C72" w:rsidRPr="001F61D4">
        <w:rPr>
          <w:rFonts w:ascii="Century" w:hAnsi="Century"/>
          <w:sz w:val="24"/>
          <w:szCs w:val="24"/>
        </w:rPr>
        <w:t>万が一、出荷段階で法令上の問題が生じた場合、</w:t>
      </w:r>
      <w:r w:rsidR="004349B9" w:rsidRPr="001F61D4">
        <w:rPr>
          <w:rFonts w:ascii="Century" w:hAnsi="Century"/>
          <w:sz w:val="24"/>
          <w:szCs w:val="24"/>
        </w:rPr>
        <w:t>又は</w:t>
      </w:r>
      <w:r w:rsidR="00D56C72" w:rsidRPr="001F61D4">
        <w:rPr>
          <w:rFonts w:ascii="Century" w:hAnsi="Century"/>
          <w:sz w:val="24"/>
          <w:szCs w:val="24"/>
        </w:rPr>
        <w:t>通関トラブル等が発生した場合、出荷部門は直ちに出荷</w:t>
      </w:r>
      <w:r w:rsidRPr="001F61D4">
        <w:rPr>
          <w:rFonts w:ascii="Century" w:hAnsi="Century"/>
          <w:sz w:val="24"/>
          <w:szCs w:val="24"/>
        </w:rPr>
        <w:t>を</w:t>
      </w:r>
      <w:r w:rsidR="00D56C72" w:rsidRPr="001F61D4">
        <w:rPr>
          <w:rFonts w:ascii="Century" w:hAnsi="Century"/>
          <w:sz w:val="24"/>
          <w:szCs w:val="24"/>
        </w:rPr>
        <w:t>停止すると</w:t>
      </w:r>
      <w:r w:rsidRPr="001F61D4">
        <w:rPr>
          <w:rFonts w:ascii="Century" w:hAnsi="Century"/>
          <w:sz w:val="24"/>
          <w:szCs w:val="24"/>
        </w:rPr>
        <w:t>共</w:t>
      </w:r>
      <w:r w:rsidR="00D56C72" w:rsidRPr="001F61D4">
        <w:rPr>
          <w:rFonts w:ascii="Century" w:hAnsi="Century"/>
          <w:sz w:val="24"/>
          <w:szCs w:val="24"/>
        </w:rPr>
        <w:t>に、これらの確認状況を記録に残し、</w:t>
      </w:r>
      <w:r w:rsidRPr="001F61D4">
        <w:rPr>
          <w:rFonts w:ascii="Century" w:hAnsi="Century"/>
          <w:sz w:val="24"/>
          <w:szCs w:val="24"/>
        </w:rPr>
        <w:t>輸出管理部門</w:t>
      </w:r>
      <w:r w:rsidR="00D56C72" w:rsidRPr="001F61D4">
        <w:rPr>
          <w:rFonts w:ascii="Century" w:hAnsi="Century"/>
          <w:sz w:val="24"/>
          <w:szCs w:val="24"/>
        </w:rPr>
        <w:t>等に関係情報を</w:t>
      </w:r>
      <w:r w:rsidRPr="001F61D4">
        <w:rPr>
          <w:rFonts w:ascii="Century" w:hAnsi="Century"/>
          <w:sz w:val="24"/>
          <w:szCs w:val="24"/>
        </w:rPr>
        <w:t>報告のうえ、</w:t>
      </w:r>
      <w:r w:rsidR="00D56C72" w:rsidRPr="001F61D4">
        <w:rPr>
          <w:rFonts w:ascii="Century" w:hAnsi="Century"/>
          <w:sz w:val="24"/>
          <w:szCs w:val="24"/>
        </w:rPr>
        <w:t>事態</w:t>
      </w:r>
      <w:r w:rsidRPr="001F61D4">
        <w:rPr>
          <w:rFonts w:ascii="Century" w:hAnsi="Century"/>
          <w:sz w:val="24"/>
          <w:szCs w:val="24"/>
        </w:rPr>
        <w:t>の</w:t>
      </w:r>
      <w:r w:rsidR="00D56C72" w:rsidRPr="001F61D4">
        <w:rPr>
          <w:rFonts w:ascii="Century" w:hAnsi="Century"/>
          <w:sz w:val="24"/>
          <w:szCs w:val="24"/>
        </w:rPr>
        <w:t>把握ができるようにする必要が</w:t>
      </w:r>
      <w:r w:rsidRPr="001F61D4">
        <w:rPr>
          <w:rFonts w:ascii="Century" w:hAnsi="Century"/>
          <w:sz w:val="24"/>
          <w:szCs w:val="24"/>
        </w:rPr>
        <w:t>ある</w:t>
      </w:r>
      <w:r w:rsidR="00D56C72" w:rsidRPr="001F61D4">
        <w:rPr>
          <w:rFonts w:ascii="Century" w:hAnsi="Century"/>
          <w:sz w:val="24"/>
          <w:szCs w:val="24"/>
        </w:rPr>
        <w:t>。</w:t>
      </w:r>
    </w:p>
    <w:p w:rsidR="00D56C72" w:rsidRPr="001F61D4" w:rsidRDefault="00493EA6" w:rsidP="001F61D4">
      <w:pPr>
        <w:ind w:left="283" w:hangingChars="118" w:hanging="283"/>
        <w:rPr>
          <w:rFonts w:ascii="Century" w:hAnsi="Century"/>
          <w:sz w:val="24"/>
          <w:szCs w:val="24"/>
        </w:rPr>
      </w:pPr>
      <w:r w:rsidRPr="001F61D4">
        <w:rPr>
          <w:rFonts w:ascii="Century" w:hAnsi="Century"/>
          <w:sz w:val="24"/>
          <w:szCs w:val="24"/>
        </w:rPr>
        <w:t>(3)</w:t>
      </w:r>
      <w:r w:rsidRPr="001F61D4">
        <w:rPr>
          <w:rFonts w:ascii="Century" w:hAnsi="Century"/>
          <w:sz w:val="24"/>
          <w:szCs w:val="24"/>
        </w:rPr>
        <w:t>なお、</w:t>
      </w:r>
      <w:r w:rsidR="00D56C72" w:rsidRPr="001F61D4">
        <w:rPr>
          <w:rFonts w:ascii="Century" w:hAnsi="Century"/>
          <w:sz w:val="24"/>
          <w:szCs w:val="24"/>
        </w:rPr>
        <w:t>法令違反があった場合、</w:t>
      </w:r>
      <w:r w:rsidRPr="001F61D4">
        <w:rPr>
          <w:rFonts w:ascii="Century" w:hAnsi="Century"/>
          <w:sz w:val="24"/>
          <w:szCs w:val="24"/>
        </w:rPr>
        <w:t>審査当局</w:t>
      </w:r>
      <w:r w:rsidR="00D56C72" w:rsidRPr="001F61D4">
        <w:rPr>
          <w:rFonts w:ascii="Century" w:hAnsi="Century"/>
          <w:sz w:val="24"/>
          <w:szCs w:val="24"/>
        </w:rPr>
        <w:t>に対して速やかに報告するシステムを併せて構築しておく必要があ</w:t>
      </w:r>
      <w:r w:rsidRPr="001F61D4">
        <w:rPr>
          <w:rFonts w:ascii="Century" w:hAnsi="Century"/>
          <w:sz w:val="24"/>
          <w:szCs w:val="24"/>
        </w:rPr>
        <w:t>る</w:t>
      </w:r>
      <w:r w:rsidR="00D56C72" w:rsidRPr="001F61D4">
        <w:rPr>
          <w:rFonts w:ascii="Century" w:hAnsi="Century"/>
          <w:sz w:val="24"/>
          <w:szCs w:val="24"/>
        </w:rPr>
        <w:t>。</w:t>
      </w:r>
    </w:p>
    <w:p w:rsidR="00A55FA6" w:rsidRPr="001F61D4" w:rsidRDefault="00A55FA6" w:rsidP="00D56C72">
      <w:pPr>
        <w:rPr>
          <w:rFonts w:ascii="Century" w:hAnsi="Century"/>
          <w:sz w:val="24"/>
          <w:szCs w:val="24"/>
        </w:rPr>
      </w:pPr>
    </w:p>
    <w:p w:rsidR="00017CFC" w:rsidRPr="001F61D4" w:rsidRDefault="00D56C72" w:rsidP="00A439F8">
      <w:pPr>
        <w:pStyle w:val="4"/>
        <w:rPr>
          <w:rFonts w:ascii="Century" w:eastAsiaTheme="minorEastAsia" w:hAnsi="Century"/>
          <w:szCs w:val="24"/>
        </w:rPr>
      </w:pPr>
      <w:bookmarkStart w:id="19" w:name="_Toc479175194"/>
      <w:r w:rsidRPr="001F61D4">
        <w:rPr>
          <w:rFonts w:ascii="Century" w:eastAsiaTheme="minorEastAsia" w:hAnsi="Century"/>
          <w:szCs w:val="24"/>
        </w:rPr>
        <w:t>1-2-5</w:t>
      </w:r>
      <w:r w:rsidR="00725619" w:rsidRPr="001F61D4">
        <w:rPr>
          <w:rFonts w:ascii="Century" w:eastAsiaTheme="minorEastAsia" w:hAnsi="Century"/>
          <w:szCs w:val="24"/>
        </w:rPr>
        <w:t xml:space="preserve">　</w:t>
      </w:r>
      <w:r w:rsidRPr="001F61D4">
        <w:rPr>
          <w:rFonts w:ascii="Century" w:eastAsiaTheme="minorEastAsia" w:hAnsi="Century"/>
          <w:szCs w:val="24"/>
        </w:rPr>
        <w:t>輸出後の貨物管理</w:t>
      </w:r>
      <w:bookmarkEnd w:id="19"/>
    </w:p>
    <w:p w:rsidR="00FE7772" w:rsidRPr="001F61D4" w:rsidRDefault="00FE7772" w:rsidP="00D56C72">
      <w:pPr>
        <w:rPr>
          <w:rFonts w:ascii="Century" w:hAnsi="Century"/>
          <w:sz w:val="24"/>
          <w:szCs w:val="24"/>
        </w:rPr>
      </w:pPr>
    </w:p>
    <w:p w:rsidR="00D56C72" w:rsidRPr="001F61D4" w:rsidRDefault="002E5AF7" w:rsidP="001F61D4">
      <w:pPr>
        <w:pStyle w:val="5"/>
        <w:ind w:leftChars="0" w:left="1680" w:hangingChars="700" w:hanging="1680"/>
        <w:rPr>
          <w:rFonts w:ascii="Century" w:eastAsiaTheme="minorEastAsia" w:hAnsi="Century"/>
          <w:szCs w:val="24"/>
        </w:rPr>
      </w:pPr>
      <w:r w:rsidRPr="001F61D4">
        <w:rPr>
          <w:rFonts w:ascii="Century" w:eastAsiaTheme="minorEastAsia" w:hAnsi="Century"/>
          <w:szCs w:val="24"/>
        </w:rPr>
        <w:t>1-2-5-1</w:t>
      </w:r>
      <w:r w:rsidR="00725619" w:rsidRPr="001F61D4">
        <w:rPr>
          <w:rFonts w:ascii="Century" w:eastAsiaTheme="minorEastAsia" w:hAnsi="Century"/>
          <w:szCs w:val="24"/>
        </w:rPr>
        <w:t xml:space="preserve">　</w:t>
      </w:r>
      <w:r w:rsidR="00D56C72" w:rsidRPr="001F61D4">
        <w:rPr>
          <w:rFonts w:ascii="Century" w:eastAsiaTheme="minorEastAsia" w:hAnsi="Century"/>
          <w:szCs w:val="24"/>
        </w:rPr>
        <w:t>誓約書</w:t>
      </w:r>
    </w:p>
    <w:p w:rsidR="00EE66D8" w:rsidRPr="001F61D4" w:rsidRDefault="00EE66D8" w:rsidP="00D56C72">
      <w:pPr>
        <w:rPr>
          <w:rFonts w:ascii="Century" w:hAnsi="Century"/>
          <w:sz w:val="24"/>
          <w:szCs w:val="24"/>
        </w:rPr>
      </w:pPr>
      <w:r w:rsidRPr="001F61D4">
        <w:rPr>
          <w:rFonts w:ascii="Century" w:hAnsi="Century"/>
          <w:sz w:val="24"/>
          <w:szCs w:val="24"/>
        </w:rPr>
        <w:t>(1)</w:t>
      </w:r>
      <w:r w:rsidRPr="001F61D4">
        <w:rPr>
          <w:rFonts w:ascii="Century" w:hAnsi="Century"/>
          <w:sz w:val="24"/>
          <w:szCs w:val="24"/>
        </w:rPr>
        <w:t>新誓約書</w:t>
      </w:r>
    </w:p>
    <w:p w:rsidR="00EE66D8" w:rsidRDefault="00EE66D8" w:rsidP="001F61D4">
      <w:pPr>
        <w:ind w:left="283" w:hangingChars="118" w:hanging="283"/>
        <w:rPr>
          <w:rFonts w:ascii="Century" w:hAnsi="Century"/>
          <w:sz w:val="24"/>
          <w:szCs w:val="24"/>
        </w:rPr>
      </w:pPr>
      <w:r w:rsidRPr="001F61D4">
        <w:rPr>
          <w:rFonts w:ascii="ＭＳ 明朝" w:eastAsia="ＭＳ 明朝" w:hAnsi="ＭＳ 明朝" w:cs="ＭＳ 明朝" w:hint="eastAsia"/>
          <w:sz w:val="24"/>
          <w:szCs w:val="24"/>
        </w:rPr>
        <w:t>①</w:t>
      </w:r>
      <w:r w:rsidR="00D56C72" w:rsidRPr="001F61D4">
        <w:rPr>
          <w:rFonts w:ascii="Century" w:hAnsi="Century"/>
          <w:sz w:val="24"/>
          <w:szCs w:val="24"/>
        </w:rPr>
        <w:t>2012</w:t>
      </w:r>
      <w:r w:rsidR="00D56C72" w:rsidRPr="001F61D4">
        <w:rPr>
          <w:rFonts w:ascii="Century" w:hAnsi="Century"/>
          <w:sz w:val="24"/>
          <w:szCs w:val="24"/>
        </w:rPr>
        <w:t>年</w:t>
      </w:r>
      <w:r w:rsidR="00D56C72" w:rsidRPr="001F61D4">
        <w:rPr>
          <w:rFonts w:ascii="Century" w:hAnsi="Century"/>
          <w:sz w:val="24"/>
          <w:szCs w:val="24"/>
        </w:rPr>
        <w:t>4</w:t>
      </w:r>
      <w:r w:rsidR="00D56C72" w:rsidRPr="001F61D4">
        <w:rPr>
          <w:rFonts w:ascii="Century" w:hAnsi="Century"/>
          <w:sz w:val="24"/>
          <w:szCs w:val="24"/>
        </w:rPr>
        <w:t>月</w:t>
      </w:r>
      <w:r w:rsidR="00D56C72" w:rsidRPr="001F61D4">
        <w:rPr>
          <w:rFonts w:ascii="Century" w:hAnsi="Century"/>
          <w:sz w:val="24"/>
          <w:szCs w:val="24"/>
        </w:rPr>
        <w:t>1</w:t>
      </w:r>
      <w:r w:rsidR="00D56C72" w:rsidRPr="001F61D4">
        <w:rPr>
          <w:rFonts w:ascii="Century" w:hAnsi="Century"/>
          <w:sz w:val="24"/>
          <w:szCs w:val="24"/>
        </w:rPr>
        <w:t>日の</w:t>
      </w:r>
      <w:r w:rsidR="00610665" w:rsidRPr="001F61D4">
        <w:rPr>
          <w:rFonts w:ascii="Century" w:hAnsi="Century"/>
          <w:sz w:val="24"/>
          <w:szCs w:val="24"/>
        </w:rPr>
        <w:t>提出書類</w:t>
      </w:r>
      <w:r w:rsidR="00D56C72" w:rsidRPr="001F61D4">
        <w:rPr>
          <w:rFonts w:ascii="Century" w:hAnsi="Century"/>
          <w:sz w:val="24"/>
          <w:szCs w:val="24"/>
        </w:rPr>
        <w:t>通達</w:t>
      </w:r>
      <w:r w:rsidR="00610665" w:rsidRPr="001F61D4">
        <w:rPr>
          <w:rFonts w:ascii="Century" w:hAnsi="Century"/>
          <w:sz w:val="24"/>
          <w:szCs w:val="24"/>
        </w:rPr>
        <w:t>の</w:t>
      </w:r>
      <w:r w:rsidR="00D56C72" w:rsidRPr="001F61D4">
        <w:rPr>
          <w:rFonts w:ascii="Century" w:hAnsi="Century"/>
          <w:sz w:val="24"/>
          <w:szCs w:val="24"/>
        </w:rPr>
        <w:t>改正により</w:t>
      </w:r>
      <w:r w:rsidR="00610665" w:rsidRPr="001F61D4">
        <w:rPr>
          <w:rFonts w:ascii="Century" w:hAnsi="Century"/>
          <w:sz w:val="24"/>
          <w:szCs w:val="24"/>
        </w:rPr>
        <w:t>、</w:t>
      </w:r>
      <w:r w:rsidR="00D56C72" w:rsidRPr="001F61D4">
        <w:rPr>
          <w:rFonts w:ascii="Century" w:hAnsi="Century"/>
          <w:sz w:val="24"/>
          <w:szCs w:val="24"/>
        </w:rPr>
        <w:t>需要者による誓約書の見直しが行われた。</w:t>
      </w:r>
      <w:r w:rsidR="00610665" w:rsidRPr="001F61D4">
        <w:rPr>
          <w:rFonts w:ascii="Century" w:hAnsi="Century"/>
          <w:sz w:val="24"/>
          <w:szCs w:val="24"/>
        </w:rPr>
        <w:t>これ</w:t>
      </w:r>
      <w:r w:rsidR="00D56C72" w:rsidRPr="001F61D4">
        <w:rPr>
          <w:rFonts w:ascii="Century" w:hAnsi="Century"/>
          <w:sz w:val="24"/>
          <w:szCs w:val="24"/>
        </w:rPr>
        <w:t>により、</w:t>
      </w:r>
      <w:r w:rsidR="00916919">
        <w:rPr>
          <w:rFonts w:ascii="Century" w:hAnsi="Century" w:hint="eastAsia"/>
          <w:sz w:val="24"/>
          <w:szCs w:val="24"/>
        </w:rPr>
        <w:t>審査当局に</w:t>
      </w:r>
      <w:r w:rsidR="004A2B2A" w:rsidRPr="004A2B2A">
        <w:rPr>
          <w:rFonts w:ascii="Century" w:hAnsi="Century" w:hint="eastAsia"/>
          <w:sz w:val="24"/>
          <w:szCs w:val="24"/>
        </w:rPr>
        <w:t>対して事前同意申請が必要となる場合とは、以下に限定されている</w:t>
      </w:r>
      <w:r w:rsidR="0027326D" w:rsidRPr="001F61D4">
        <w:rPr>
          <w:rFonts w:ascii="Century" w:hAnsi="Century"/>
          <w:sz w:val="24"/>
          <w:szCs w:val="24"/>
        </w:rPr>
        <w:t>(2012</w:t>
      </w:r>
      <w:r w:rsidR="0027326D" w:rsidRPr="001F61D4">
        <w:rPr>
          <w:rFonts w:ascii="Century" w:hAnsi="Century"/>
          <w:sz w:val="24"/>
          <w:szCs w:val="24"/>
        </w:rPr>
        <w:t>年</w:t>
      </w:r>
      <w:r w:rsidR="0027326D" w:rsidRPr="001F61D4">
        <w:rPr>
          <w:rFonts w:ascii="Century" w:hAnsi="Century"/>
          <w:sz w:val="24"/>
          <w:szCs w:val="24"/>
        </w:rPr>
        <w:t>6</w:t>
      </w:r>
      <w:r w:rsidR="0027326D" w:rsidRPr="001F61D4">
        <w:rPr>
          <w:rFonts w:ascii="Century" w:hAnsi="Century"/>
          <w:sz w:val="24"/>
          <w:szCs w:val="24"/>
        </w:rPr>
        <w:t>月</w:t>
      </w:r>
      <w:r w:rsidR="0027326D" w:rsidRPr="001F61D4">
        <w:rPr>
          <w:rFonts w:ascii="Century" w:hAnsi="Century"/>
          <w:sz w:val="24"/>
          <w:szCs w:val="24"/>
        </w:rPr>
        <w:t>30</w:t>
      </w:r>
      <w:r w:rsidR="0027326D" w:rsidRPr="001F61D4">
        <w:rPr>
          <w:rFonts w:ascii="Century" w:hAnsi="Century"/>
          <w:sz w:val="24"/>
          <w:szCs w:val="24"/>
        </w:rPr>
        <w:t>日まで猶予期間があり、</w:t>
      </w:r>
      <w:r w:rsidR="0027326D" w:rsidRPr="001F61D4">
        <w:rPr>
          <w:rFonts w:ascii="Century" w:hAnsi="Century"/>
          <w:sz w:val="24"/>
          <w:szCs w:val="24"/>
        </w:rPr>
        <w:t>2012</w:t>
      </w:r>
      <w:r w:rsidR="0027326D" w:rsidRPr="001F61D4">
        <w:rPr>
          <w:rFonts w:ascii="Century" w:hAnsi="Century"/>
          <w:sz w:val="24"/>
          <w:szCs w:val="24"/>
        </w:rPr>
        <w:t>年</w:t>
      </w:r>
      <w:r w:rsidR="0027326D" w:rsidRPr="001F61D4">
        <w:rPr>
          <w:rFonts w:ascii="Century" w:hAnsi="Century"/>
          <w:sz w:val="24"/>
          <w:szCs w:val="24"/>
        </w:rPr>
        <w:t>7</w:t>
      </w:r>
      <w:r w:rsidR="0027326D" w:rsidRPr="001F61D4">
        <w:rPr>
          <w:rFonts w:ascii="Century" w:hAnsi="Century"/>
          <w:sz w:val="24"/>
          <w:szCs w:val="24"/>
        </w:rPr>
        <w:t>月</w:t>
      </w:r>
      <w:r w:rsidR="0027326D" w:rsidRPr="001F61D4">
        <w:rPr>
          <w:rFonts w:ascii="Century" w:hAnsi="Century"/>
          <w:sz w:val="24"/>
          <w:szCs w:val="24"/>
        </w:rPr>
        <w:t>1</w:t>
      </w:r>
      <w:r w:rsidR="0027326D" w:rsidRPr="001F61D4">
        <w:rPr>
          <w:rFonts w:ascii="Century" w:hAnsi="Century"/>
          <w:sz w:val="24"/>
          <w:szCs w:val="24"/>
        </w:rPr>
        <w:t>日から全面切り替え</w:t>
      </w:r>
      <w:r w:rsidR="0027326D" w:rsidRPr="001F61D4">
        <w:rPr>
          <w:rFonts w:ascii="Century" w:hAnsi="Century"/>
          <w:sz w:val="24"/>
          <w:szCs w:val="24"/>
        </w:rPr>
        <w:t>)</w:t>
      </w:r>
      <w:r w:rsidR="00D56C72" w:rsidRPr="001F61D4">
        <w:rPr>
          <w:rFonts w:ascii="Century" w:hAnsi="Century"/>
          <w:sz w:val="24"/>
          <w:szCs w:val="24"/>
        </w:rPr>
        <w:t>。</w:t>
      </w:r>
    </w:p>
    <w:p w:rsidR="00916919" w:rsidRPr="00916919" w:rsidRDefault="00916919" w:rsidP="00916919">
      <w:pPr>
        <w:rPr>
          <w:rFonts w:ascii="Century" w:hAnsi="Century"/>
          <w:sz w:val="24"/>
          <w:szCs w:val="24"/>
        </w:rPr>
      </w:pPr>
      <w:r>
        <w:rPr>
          <w:rFonts w:ascii="Century" w:hAnsi="Century" w:hint="eastAsia"/>
          <w:sz w:val="24"/>
          <w:szCs w:val="24"/>
        </w:rPr>
        <w:t>ア．</w:t>
      </w:r>
      <w:r w:rsidRPr="00916919">
        <w:rPr>
          <w:rFonts w:ascii="Century" w:hAnsi="Century" w:hint="eastAsia"/>
          <w:sz w:val="24"/>
          <w:szCs w:val="24"/>
        </w:rPr>
        <w:t>需要者確定の状態で「ろ地域」に輸出した</w:t>
      </w:r>
      <w:r w:rsidRPr="00916919">
        <w:rPr>
          <w:rFonts w:ascii="Century" w:hAnsi="Century" w:hint="eastAsia"/>
          <w:sz w:val="24"/>
          <w:szCs w:val="24"/>
        </w:rPr>
        <w:t>2</w:t>
      </w:r>
      <w:r w:rsidRPr="00916919">
        <w:rPr>
          <w:rFonts w:ascii="Century" w:hAnsi="Century" w:hint="eastAsia"/>
          <w:sz w:val="24"/>
          <w:szCs w:val="24"/>
        </w:rPr>
        <w:t>の項該当機を再輸出する場合。</w:t>
      </w:r>
    </w:p>
    <w:p w:rsidR="00916919" w:rsidRPr="00916919" w:rsidRDefault="00916919" w:rsidP="00916919">
      <w:pPr>
        <w:ind w:left="248" w:hanging="248"/>
        <w:rPr>
          <w:rFonts w:ascii="Century" w:hAnsi="Century"/>
          <w:sz w:val="24"/>
          <w:szCs w:val="24"/>
        </w:rPr>
      </w:pPr>
      <w:r>
        <w:rPr>
          <w:rFonts w:ascii="Century" w:hAnsi="Century" w:hint="eastAsia"/>
          <w:sz w:val="24"/>
          <w:szCs w:val="24"/>
        </w:rPr>
        <w:t>イ．需要者未確定の状態で「ろ地域」にストックした</w:t>
      </w:r>
      <w:r>
        <w:rPr>
          <w:rFonts w:ascii="Century" w:hAnsi="Century" w:hint="eastAsia"/>
          <w:sz w:val="24"/>
          <w:szCs w:val="24"/>
        </w:rPr>
        <w:t>2</w:t>
      </w:r>
      <w:r>
        <w:rPr>
          <w:rFonts w:ascii="Century" w:hAnsi="Century" w:hint="eastAsia"/>
          <w:sz w:val="24"/>
          <w:szCs w:val="24"/>
        </w:rPr>
        <w:t>の項該当機を再販売又は再輸出する場合。</w:t>
      </w:r>
    </w:p>
    <w:p w:rsidR="00CA3573" w:rsidRDefault="00EE66D8" w:rsidP="00A55FA6">
      <w:pPr>
        <w:ind w:left="283" w:hangingChars="118" w:hanging="283"/>
        <w:rPr>
          <w:rFonts w:ascii="Century" w:hAnsi="Century"/>
          <w:sz w:val="24"/>
          <w:szCs w:val="24"/>
        </w:rPr>
      </w:pPr>
      <w:r w:rsidRPr="001F61D4">
        <w:rPr>
          <w:rFonts w:ascii="ＭＳ 明朝" w:eastAsia="ＭＳ 明朝" w:hAnsi="ＭＳ 明朝" w:cs="ＭＳ 明朝" w:hint="eastAsia"/>
          <w:sz w:val="24"/>
          <w:szCs w:val="24"/>
        </w:rPr>
        <w:t>②</w:t>
      </w:r>
      <w:r w:rsidR="00D56C72" w:rsidRPr="001F61D4">
        <w:rPr>
          <w:rFonts w:ascii="Century" w:hAnsi="Century"/>
          <w:sz w:val="24"/>
          <w:szCs w:val="24"/>
        </w:rPr>
        <w:t>また、需要者等による誓約書が「最終用途誓約書」として様式化され、</w:t>
      </w:r>
      <w:r w:rsidR="005B43A2" w:rsidRPr="001F61D4">
        <w:rPr>
          <w:rFonts w:ascii="Century" w:hAnsi="Century"/>
          <w:sz w:val="24"/>
          <w:szCs w:val="24"/>
        </w:rPr>
        <w:t>経産省</w:t>
      </w:r>
      <w:r w:rsidR="00D56C72" w:rsidRPr="001F61D4">
        <w:rPr>
          <w:rFonts w:ascii="Century" w:hAnsi="Century"/>
          <w:sz w:val="24"/>
          <w:szCs w:val="24"/>
        </w:rPr>
        <w:t>から求められているものである旨の位置</w:t>
      </w:r>
      <w:r w:rsidR="00D30184" w:rsidRPr="001F61D4">
        <w:rPr>
          <w:rFonts w:ascii="Century" w:hAnsi="Century"/>
          <w:sz w:val="24"/>
          <w:szCs w:val="24"/>
        </w:rPr>
        <w:t>付け</w:t>
      </w:r>
      <w:r w:rsidR="00D56C72" w:rsidRPr="001F61D4">
        <w:rPr>
          <w:rFonts w:ascii="Century" w:hAnsi="Century"/>
          <w:sz w:val="24"/>
          <w:szCs w:val="24"/>
        </w:rPr>
        <w:t>が明確化された。</w:t>
      </w:r>
      <w:r w:rsidR="00CA3573">
        <w:rPr>
          <w:rFonts w:ascii="Century" w:hAnsi="Century"/>
          <w:sz w:val="24"/>
          <w:szCs w:val="24"/>
        </w:rPr>
        <w:t>この誓約書は通称「新誓約書」と呼ばれている</w:t>
      </w:r>
      <w:r w:rsidR="00CA3573">
        <w:rPr>
          <w:rFonts w:ascii="Century" w:hAnsi="Century" w:hint="eastAsia"/>
          <w:sz w:val="24"/>
          <w:szCs w:val="24"/>
        </w:rPr>
        <w:t>。</w:t>
      </w:r>
    </w:p>
    <w:p w:rsidR="00EE66D8" w:rsidRPr="001F61D4" w:rsidRDefault="00EE66D8" w:rsidP="00CA3573">
      <w:pPr>
        <w:ind w:left="283" w:hangingChars="118" w:hanging="283"/>
        <w:rPr>
          <w:rFonts w:ascii="Century" w:hAnsi="Century"/>
          <w:sz w:val="24"/>
          <w:szCs w:val="24"/>
        </w:rPr>
      </w:pPr>
      <w:r w:rsidRPr="001F61D4">
        <w:rPr>
          <w:rFonts w:ascii="Century" w:hAnsi="Century"/>
          <w:sz w:val="24"/>
          <w:szCs w:val="24"/>
        </w:rPr>
        <w:t>(2)</w:t>
      </w:r>
      <w:r w:rsidRPr="001F61D4">
        <w:rPr>
          <w:rFonts w:ascii="Century" w:hAnsi="Century"/>
          <w:sz w:val="24"/>
          <w:szCs w:val="24"/>
        </w:rPr>
        <w:t>旧誓約書</w:t>
      </w:r>
    </w:p>
    <w:p w:rsidR="0027326D" w:rsidRPr="001F61D4" w:rsidRDefault="00EE66D8" w:rsidP="0021076C">
      <w:pPr>
        <w:jc w:val="left"/>
        <w:rPr>
          <w:rFonts w:ascii="Century" w:hAnsi="Century"/>
          <w:sz w:val="24"/>
          <w:szCs w:val="24"/>
        </w:rPr>
      </w:pPr>
      <w:r w:rsidRPr="001F61D4">
        <w:rPr>
          <w:rFonts w:ascii="ＭＳ 明朝" w:eastAsia="ＭＳ 明朝" w:hAnsi="ＭＳ 明朝" w:cs="ＭＳ 明朝" w:hint="eastAsia"/>
          <w:sz w:val="24"/>
          <w:szCs w:val="24"/>
        </w:rPr>
        <w:t>①</w:t>
      </w:r>
      <w:r w:rsidRPr="001F61D4">
        <w:rPr>
          <w:rFonts w:ascii="Century" w:hAnsi="Century"/>
          <w:sz w:val="24"/>
          <w:szCs w:val="24"/>
        </w:rPr>
        <w:t>2012</w:t>
      </w:r>
      <w:r w:rsidRPr="001F61D4">
        <w:rPr>
          <w:rFonts w:ascii="Century" w:hAnsi="Century"/>
          <w:sz w:val="24"/>
          <w:szCs w:val="24"/>
        </w:rPr>
        <w:t>年</w:t>
      </w:r>
      <w:r w:rsidRPr="001F61D4">
        <w:rPr>
          <w:rFonts w:ascii="Century" w:hAnsi="Century"/>
          <w:sz w:val="24"/>
          <w:szCs w:val="24"/>
        </w:rPr>
        <w:t>3</w:t>
      </w:r>
      <w:r w:rsidRPr="001F61D4">
        <w:rPr>
          <w:rFonts w:ascii="Century" w:hAnsi="Century"/>
          <w:sz w:val="24"/>
          <w:szCs w:val="24"/>
        </w:rPr>
        <w:t>月</w:t>
      </w:r>
      <w:r w:rsidRPr="001F61D4">
        <w:rPr>
          <w:rFonts w:ascii="Century" w:hAnsi="Century"/>
          <w:sz w:val="24"/>
          <w:szCs w:val="24"/>
        </w:rPr>
        <w:t>31</w:t>
      </w:r>
      <w:r w:rsidRPr="001F61D4">
        <w:rPr>
          <w:rFonts w:ascii="Century" w:hAnsi="Century"/>
          <w:sz w:val="24"/>
          <w:szCs w:val="24"/>
        </w:rPr>
        <w:t>日以前の誓約書を</w:t>
      </w:r>
      <w:r w:rsidR="00D56C72" w:rsidRPr="001F61D4">
        <w:rPr>
          <w:rFonts w:ascii="Century" w:hAnsi="Century"/>
          <w:sz w:val="24"/>
          <w:szCs w:val="24"/>
        </w:rPr>
        <w:t>旧誓約書と呼び</w:t>
      </w:r>
      <w:r w:rsidRPr="001F61D4">
        <w:rPr>
          <w:rFonts w:ascii="Century" w:hAnsi="Century"/>
          <w:sz w:val="24"/>
          <w:szCs w:val="24"/>
        </w:rPr>
        <w:t>、</w:t>
      </w:r>
      <w:r w:rsidR="00D56C72" w:rsidRPr="001F61D4">
        <w:rPr>
          <w:rFonts w:ascii="Century" w:hAnsi="Century"/>
          <w:sz w:val="24"/>
          <w:szCs w:val="24"/>
        </w:rPr>
        <w:t>取り扱いを区別してい</w:t>
      </w:r>
      <w:r w:rsidRPr="001F61D4">
        <w:rPr>
          <w:rFonts w:ascii="Century" w:hAnsi="Century"/>
          <w:sz w:val="24"/>
          <w:szCs w:val="24"/>
        </w:rPr>
        <w:t>る。</w:t>
      </w:r>
    </w:p>
    <w:tbl>
      <w:tblPr>
        <w:tblStyle w:val="ab"/>
        <w:tblW w:w="8534" w:type="dxa"/>
        <w:tblInd w:w="422" w:type="dxa"/>
        <w:tblLook w:val="04A0" w:firstRow="1" w:lastRow="0" w:firstColumn="1" w:lastColumn="0" w:noHBand="0" w:noVBand="1"/>
      </w:tblPr>
      <w:tblGrid>
        <w:gridCol w:w="1284"/>
        <w:gridCol w:w="1284"/>
        <w:gridCol w:w="3072"/>
        <w:gridCol w:w="2894"/>
      </w:tblGrid>
      <w:tr w:rsidR="0027326D" w:rsidRPr="001F61D4" w:rsidTr="00D23D33">
        <w:tc>
          <w:tcPr>
            <w:tcW w:w="1284" w:type="dxa"/>
            <w:vAlign w:val="center"/>
          </w:tcPr>
          <w:p w:rsidR="0027326D" w:rsidRPr="001F61D4" w:rsidRDefault="0027326D" w:rsidP="0027326D">
            <w:pPr>
              <w:jc w:val="center"/>
              <w:rPr>
                <w:rFonts w:ascii="Century" w:hAnsi="Century"/>
                <w:sz w:val="24"/>
                <w:szCs w:val="24"/>
              </w:rPr>
            </w:pPr>
            <w:r w:rsidRPr="001F61D4">
              <w:rPr>
                <w:rFonts w:ascii="Century" w:hAnsi="Century"/>
                <w:sz w:val="24"/>
                <w:szCs w:val="24"/>
              </w:rPr>
              <w:t>公布日</w:t>
            </w:r>
          </w:p>
        </w:tc>
        <w:tc>
          <w:tcPr>
            <w:tcW w:w="1284" w:type="dxa"/>
            <w:vAlign w:val="center"/>
          </w:tcPr>
          <w:p w:rsidR="0027326D" w:rsidRPr="001F61D4" w:rsidRDefault="0027326D" w:rsidP="0027326D">
            <w:pPr>
              <w:jc w:val="center"/>
              <w:rPr>
                <w:rFonts w:ascii="Century" w:hAnsi="Century"/>
                <w:sz w:val="24"/>
                <w:szCs w:val="24"/>
              </w:rPr>
            </w:pPr>
            <w:r w:rsidRPr="001F61D4">
              <w:rPr>
                <w:rFonts w:ascii="Century" w:hAnsi="Century"/>
                <w:sz w:val="24"/>
                <w:szCs w:val="24"/>
              </w:rPr>
              <w:t>施行日</w:t>
            </w:r>
          </w:p>
        </w:tc>
        <w:tc>
          <w:tcPr>
            <w:tcW w:w="3072" w:type="dxa"/>
            <w:vAlign w:val="center"/>
          </w:tcPr>
          <w:p w:rsidR="0027326D" w:rsidRPr="001F61D4" w:rsidRDefault="00B97C61" w:rsidP="0027326D">
            <w:pPr>
              <w:jc w:val="center"/>
              <w:rPr>
                <w:rFonts w:ascii="Century" w:hAnsi="Century"/>
                <w:sz w:val="24"/>
                <w:szCs w:val="24"/>
              </w:rPr>
            </w:pPr>
            <w:r w:rsidRPr="001F61D4">
              <w:rPr>
                <w:rFonts w:ascii="Century" w:hAnsi="Century"/>
                <w:sz w:val="24"/>
                <w:szCs w:val="24"/>
              </w:rPr>
              <w:t>誓約書の規制概要</w:t>
            </w:r>
          </w:p>
        </w:tc>
        <w:tc>
          <w:tcPr>
            <w:tcW w:w="2894" w:type="dxa"/>
          </w:tcPr>
          <w:p w:rsidR="00B97C61" w:rsidRPr="001F61D4" w:rsidRDefault="0027326D" w:rsidP="0027326D">
            <w:pPr>
              <w:jc w:val="center"/>
              <w:rPr>
                <w:rFonts w:ascii="Century" w:hAnsi="Century"/>
                <w:sz w:val="24"/>
                <w:szCs w:val="24"/>
              </w:rPr>
            </w:pPr>
            <w:r w:rsidRPr="001F61D4">
              <w:rPr>
                <w:rFonts w:ascii="Century" w:hAnsi="Century"/>
                <w:sz w:val="24"/>
                <w:szCs w:val="24"/>
              </w:rPr>
              <w:t>審査当局</w:t>
            </w:r>
            <w:r w:rsidR="00B97C61" w:rsidRPr="001F61D4">
              <w:rPr>
                <w:rFonts w:ascii="Century" w:hAnsi="Century"/>
                <w:sz w:val="24"/>
                <w:szCs w:val="24"/>
              </w:rPr>
              <w:t>への対応</w:t>
            </w:r>
          </w:p>
          <w:p w:rsidR="0027326D" w:rsidRPr="001F61D4" w:rsidRDefault="00B97C61" w:rsidP="0027326D">
            <w:pPr>
              <w:jc w:val="center"/>
              <w:rPr>
                <w:rFonts w:ascii="Century" w:hAnsi="Century"/>
                <w:sz w:val="24"/>
                <w:szCs w:val="24"/>
              </w:rPr>
            </w:pPr>
            <w:r w:rsidRPr="001F61D4">
              <w:rPr>
                <w:rFonts w:ascii="Century" w:hAnsi="Century"/>
                <w:sz w:val="24"/>
                <w:szCs w:val="24"/>
              </w:rPr>
              <w:t>（再移転・再販売・再輸出）</w:t>
            </w:r>
          </w:p>
        </w:tc>
      </w:tr>
      <w:tr w:rsidR="0027326D" w:rsidRPr="001F61D4" w:rsidTr="00D23D33">
        <w:tc>
          <w:tcPr>
            <w:tcW w:w="1284" w:type="dxa"/>
          </w:tcPr>
          <w:p w:rsidR="0027326D" w:rsidRPr="001F61D4" w:rsidRDefault="0027326D" w:rsidP="0027326D">
            <w:pPr>
              <w:jc w:val="left"/>
              <w:rPr>
                <w:rFonts w:ascii="Century" w:hAnsi="Century"/>
                <w:sz w:val="24"/>
                <w:szCs w:val="24"/>
              </w:rPr>
            </w:pPr>
            <w:r w:rsidRPr="001F61D4">
              <w:rPr>
                <w:rFonts w:ascii="Century" w:hAnsi="Century"/>
                <w:sz w:val="24"/>
                <w:szCs w:val="24"/>
              </w:rPr>
              <w:t>1992.7.31</w:t>
            </w:r>
          </w:p>
        </w:tc>
        <w:tc>
          <w:tcPr>
            <w:tcW w:w="1284" w:type="dxa"/>
          </w:tcPr>
          <w:p w:rsidR="0027326D" w:rsidRPr="001F61D4" w:rsidRDefault="0027326D" w:rsidP="0027326D">
            <w:pPr>
              <w:jc w:val="left"/>
              <w:rPr>
                <w:rFonts w:ascii="Century" w:hAnsi="Century"/>
                <w:sz w:val="24"/>
                <w:szCs w:val="24"/>
              </w:rPr>
            </w:pPr>
            <w:r w:rsidRPr="001F61D4">
              <w:rPr>
                <w:rFonts w:ascii="Century" w:hAnsi="Century"/>
                <w:sz w:val="24"/>
                <w:szCs w:val="24"/>
              </w:rPr>
              <w:t>1992.8.14</w:t>
            </w:r>
          </w:p>
        </w:tc>
        <w:tc>
          <w:tcPr>
            <w:tcW w:w="3072" w:type="dxa"/>
          </w:tcPr>
          <w:p w:rsidR="0027326D" w:rsidRPr="001F61D4" w:rsidRDefault="00B25385" w:rsidP="0027326D">
            <w:pPr>
              <w:jc w:val="left"/>
              <w:rPr>
                <w:rFonts w:ascii="Century" w:hAnsi="Century"/>
                <w:sz w:val="24"/>
                <w:szCs w:val="24"/>
              </w:rPr>
            </w:pPr>
            <w:r w:rsidRPr="001F61D4">
              <w:rPr>
                <w:rFonts w:ascii="Century" w:hAnsi="Century"/>
                <w:sz w:val="24"/>
                <w:szCs w:val="24"/>
              </w:rPr>
              <w:t>大量破壊兵器の開発・製造に使用しない旨、及び</w:t>
            </w:r>
            <w:r w:rsidR="0027326D" w:rsidRPr="001F61D4">
              <w:rPr>
                <w:rFonts w:ascii="Century" w:hAnsi="Century"/>
                <w:sz w:val="24"/>
                <w:szCs w:val="24"/>
              </w:rPr>
              <w:t>再輸出には事前同意の誓約</w:t>
            </w:r>
            <w:r w:rsidR="0027326D" w:rsidRPr="001F61D4">
              <w:rPr>
                <w:rStyle w:val="a9"/>
                <w:rFonts w:ascii="Century" w:hAnsi="Century"/>
                <w:sz w:val="24"/>
                <w:szCs w:val="24"/>
              </w:rPr>
              <w:footnoteReference w:id="19"/>
            </w:r>
          </w:p>
        </w:tc>
        <w:tc>
          <w:tcPr>
            <w:tcW w:w="2894" w:type="dxa"/>
          </w:tcPr>
          <w:p w:rsidR="0027326D" w:rsidRPr="001F61D4" w:rsidRDefault="0027326D" w:rsidP="0027326D">
            <w:pPr>
              <w:jc w:val="left"/>
              <w:rPr>
                <w:rFonts w:ascii="Century" w:hAnsi="Century"/>
                <w:sz w:val="24"/>
                <w:szCs w:val="24"/>
              </w:rPr>
            </w:pPr>
            <w:r w:rsidRPr="001F61D4">
              <w:rPr>
                <w:rFonts w:ascii="Century" w:hAnsi="Century"/>
                <w:sz w:val="24"/>
                <w:szCs w:val="24"/>
              </w:rPr>
              <w:t>相談</w:t>
            </w:r>
          </w:p>
        </w:tc>
      </w:tr>
      <w:tr w:rsidR="0027326D" w:rsidRPr="001F61D4" w:rsidTr="00D23D33">
        <w:tc>
          <w:tcPr>
            <w:tcW w:w="1284" w:type="dxa"/>
          </w:tcPr>
          <w:p w:rsidR="0027326D" w:rsidRPr="001F61D4" w:rsidRDefault="0027326D" w:rsidP="0027326D">
            <w:pPr>
              <w:jc w:val="left"/>
              <w:rPr>
                <w:rFonts w:ascii="Century" w:hAnsi="Century"/>
                <w:sz w:val="24"/>
                <w:szCs w:val="24"/>
              </w:rPr>
            </w:pPr>
            <w:r w:rsidRPr="001F61D4">
              <w:rPr>
                <w:rFonts w:ascii="Century" w:hAnsi="Century"/>
                <w:sz w:val="24"/>
                <w:szCs w:val="24"/>
              </w:rPr>
              <w:t>1996.9.4</w:t>
            </w:r>
          </w:p>
        </w:tc>
        <w:tc>
          <w:tcPr>
            <w:tcW w:w="1284" w:type="dxa"/>
          </w:tcPr>
          <w:p w:rsidR="0027326D" w:rsidRPr="001F61D4" w:rsidRDefault="0027326D" w:rsidP="0027326D">
            <w:pPr>
              <w:jc w:val="left"/>
              <w:rPr>
                <w:rFonts w:ascii="Century" w:hAnsi="Century"/>
                <w:sz w:val="24"/>
                <w:szCs w:val="24"/>
              </w:rPr>
            </w:pPr>
            <w:r w:rsidRPr="001F61D4">
              <w:rPr>
                <w:rFonts w:ascii="Century" w:hAnsi="Century"/>
                <w:sz w:val="24"/>
                <w:szCs w:val="24"/>
              </w:rPr>
              <w:t>1996.9.13</w:t>
            </w:r>
          </w:p>
        </w:tc>
        <w:tc>
          <w:tcPr>
            <w:tcW w:w="3072" w:type="dxa"/>
          </w:tcPr>
          <w:p w:rsidR="0027326D" w:rsidRPr="001F61D4" w:rsidRDefault="005D1B37" w:rsidP="007E4FA0">
            <w:pPr>
              <w:jc w:val="left"/>
              <w:rPr>
                <w:rFonts w:ascii="Century" w:hAnsi="Century"/>
                <w:sz w:val="24"/>
                <w:szCs w:val="24"/>
              </w:rPr>
            </w:pPr>
            <w:r w:rsidRPr="001F61D4">
              <w:rPr>
                <w:rFonts w:ascii="Century" w:hAnsi="Century"/>
                <w:sz w:val="24"/>
                <w:szCs w:val="24"/>
              </w:rPr>
              <w:t>通常兵器の開発・製造に使用しない旨</w:t>
            </w:r>
            <w:r w:rsidR="0027326D" w:rsidRPr="001F61D4">
              <w:rPr>
                <w:rFonts w:ascii="Century" w:hAnsi="Century"/>
                <w:sz w:val="24"/>
                <w:szCs w:val="24"/>
              </w:rPr>
              <w:t>、</w:t>
            </w:r>
            <w:r w:rsidRPr="001F61D4">
              <w:rPr>
                <w:rFonts w:ascii="Century" w:hAnsi="Century"/>
                <w:sz w:val="24"/>
                <w:szCs w:val="24"/>
              </w:rPr>
              <w:t>及び</w:t>
            </w:r>
            <w:r w:rsidR="0027326D" w:rsidRPr="001F61D4">
              <w:rPr>
                <w:rFonts w:ascii="Century" w:hAnsi="Century"/>
                <w:sz w:val="24"/>
                <w:szCs w:val="24"/>
              </w:rPr>
              <w:t>再移転・再販売に</w:t>
            </w:r>
            <w:r w:rsidR="00465270">
              <w:rPr>
                <w:rFonts w:ascii="Century" w:hAnsi="Century" w:hint="eastAsia"/>
                <w:sz w:val="24"/>
                <w:szCs w:val="24"/>
              </w:rPr>
              <w:t>先立つ</w:t>
            </w:r>
            <w:r w:rsidR="0027326D" w:rsidRPr="001F61D4">
              <w:rPr>
                <w:rFonts w:ascii="Century" w:hAnsi="Century"/>
                <w:sz w:val="24"/>
                <w:szCs w:val="24"/>
              </w:rPr>
              <w:t>事前同意の誓約</w:t>
            </w:r>
            <w:r w:rsidR="0027326D" w:rsidRPr="001F61D4">
              <w:rPr>
                <w:rStyle w:val="a9"/>
                <w:rFonts w:ascii="Century" w:hAnsi="Century"/>
                <w:sz w:val="24"/>
                <w:szCs w:val="24"/>
              </w:rPr>
              <w:footnoteReference w:id="20"/>
            </w:r>
          </w:p>
        </w:tc>
        <w:tc>
          <w:tcPr>
            <w:tcW w:w="2894" w:type="dxa"/>
          </w:tcPr>
          <w:p w:rsidR="0027326D" w:rsidRPr="001F61D4" w:rsidRDefault="0027326D" w:rsidP="0027326D">
            <w:pPr>
              <w:jc w:val="left"/>
              <w:rPr>
                <w:rFonts w:ascii="Century" w:hAnsi="Century"/>
                <w:sz w:val="24"/>
                <w:szCs w:val="24"/>
              </w:rPr>
            </w:pPr>
            <w:r w:rsidRPr="001F61D4">
              <w:rPr>
                <w:rFonts w:ascii="Century" w:hAnsi="Century"/>
                <w:sz w:val="24"/>
                <w:szCs w:val="24"/>
              </w:rPr>
              <w:t>相談</w:t>
            </w:r>
          </w:p>
        </w:tc>
      </w:tr>
      <w:tr w:rsidR="0027326D" w:rsidRPr="001F61D4" w:rsidTr="00D23D33">
        <w:tc>
          <w:tcPr>
            <w:tcW w:w="1284" w:type="dxa"/>
          </w:tcPr>
          <w:p w:rsidR="0027326D" w:rsidRPr="001F61D4" w:rsidRDefault="0027326D" w:rsidP="0027326D">
            <w:pPr>
              <w:jc w:val="left"/>
              <w:rPr>
                <w:rFonts w:ascii="Century" w:hAnsi="Century"/>
                <w:sz w:val="24"/>
                <w:szCs w:val="24"/>
              </w:rPr>
            </w:pPr>
            <w:r w:rsidRPr="001F61D4">
              <w:rPr>
                <w:rFonts w:ascii="Century" w:hAnsi="Century"/>
                <w:sz w:val="24"/>
                <w:szCs w:val="24"/>
              </w:rPr>
              <w:t>2001.</w:t>
            </w:r>
            <w:r w:rsidR="007E4FA0" w:rsidRPr="001F61D4">
              <w:rPr>
                <w:rFonts w:ascii="Century" w:hAnsi="Century"/>
                <w:sz w:val="24"/>
                <w:szCs w:val="24"/>
              </w:rPr>
              <w:t>5</w:t>
            </w:r>
            <w:r w:rsidRPr="001F61D4">
              <w:rPr>
                <w:rFonts w:ascii="Century" w:hAnsi="Century"/>
                <w:sz w:val="24"/>
                <w:szCs w:val="24"/>
              </w:rPr>
              <w:t>.1</w:t>
            </w:r>
            <w:r w:rsidR="007E4FA0" w:rsidRPr="001F61D4">
              <w:rPr>
                <w:rFonts w:ascii="Century" w:hAnsi="Century"/>
                <w:sz w:val="24"/>
                <w:szCs w:val="24"/>
              </w:rPr>
              <w:t>6</w:t>
            </w:r>
          </w:p>
        </w:tc>
        <w:tc>
          <w:tcPr>
            <w:tcW w:w="1284" w:type="dxa"/>
          </w:tcPr>
          <w:p w:rsidR="0027326D" w:rsidRPr="001F61D4" w:rsidRDefault="0027326D" w:rsidP="0027326D">
            <w:pPr>
              <w:jc w:val="left"/>
              <w:rPr>
                <w:rFonts w:ascii="Century" w:hAnsi="Century"/>
                <w:sz w:val="24"/>
                <w:szCs w:val="24"/>
              </w:rPr>
            </w:pPr>
            <w:r w:rsidRPr="001F61D4">
              <w:rPr>
                <w:rFonts w:ascii="Century" w:hAnsi="Century"/>
                <w:sz w:val="24"/>
                <w:szCs w:val="24"/>
              </w:rPr>
              <w:t>2001.8.1</w:t>
            </w:r>
          </w:p>
        </w:tc>
        <w:tc>
          <w:tcPr>
            <w:tcW w:w="3072" w:type="dxa"/>
          </w:tcPr>
          <w:p w:rsidR="0027326D" w:rsidRPr="001F61D4" w:rsidRDefault="0027326D" w:rsidP="0027326D">
            <w:pPr>
              <w:jc w:val="left"/>
              <w:rPr>
                <w:rFonts w:ascii="Century" w:hAnsi="Century"/>
                <w:sz w:val="24"/>
                <w:szCs w:val="24"/>
              </w:rPr>
            </w:pPr>
            <w:r w:rsidRPr="001F61D4">
              <w:rPr>
                <w:rFonts w:ascii="Century" w:hAnsi="Century"/>
                <w:sz w:val="24"/>
                <w:szCs w:val="24"/>
              </w:rPr>
              <w:t>ストック販売の需要者確定時、</w:t>
            </w:r>
            <w:r w:rsidR="00B25385" w:rsidRPr="001F61D4">
              <w:rPr>
                <w:rFonts w:ascii="Century" w:hAnsi="Century"/>
                <w:sz w:val="24"/>
                <w:szCs w:val="24"/>
              </w:rPr>
              <w:t>及び</w:t>
            </w:r>
            <w:r w:rsidR="00925F73">
              <w:rPr>
                <w:rFonts w:ascii="Century" w:hAnsi="Century"/>
                <w:sz w:val="24"/>
                <w:szCs w:val="24"/>
              </w:rPr>
              <w:t>再</w:t>
            </w:r>
            <w:r w:rsidR="00925F73">
              <w:rPr>
                <w:rFonts w:ascii="Century" w:hAnsi="Century" w:hint="eastAsia"/>
                <w:sz w:val="24"/>
                <w:szCs w:val="24"/>
              </w:rPr>
              <w:t>移転</w:t>
            </w:r>
            <w:r w:rsidR="00925F73">
              <w:rPr>
                <w:rFonts w:ascii="Century" w:hAnsi="Century"/>
                <w:sz w:val="24"/>
                <w:szCs w:val="24"/>
              </w:rPr>
              <w:t>・再</w:t>
            </w:r>
            <w:r w:rsidR="00925F73">
              <w:rPr>
                <w:rFonts w:ascii="Century" w:hAnsi="Century" w:hint="eastAsia"/>
                <w:sz w:val="24"/>
                <w:szCs w:val="24"/>
              </w:rPr>
              <w:t>販売</w:t>
            </w:r>
            <w:r w:rsidR="00925F73">
              <w:rPr>
                <w:rFonts w:ascii="Century" w:hAnsi="Century"/>
                <w:sz w:val="24"/>
                <w:szCs w:val="24"/>
              </w:rPr>
              <w:t>・再</w:t>
            </w:r>
            <w:r w:rsidR="00925F73">
              <w:rPr>
                <w:rFonts w:ascii="Century" w:hAnsi="Century" w:hint="eastAsia"/>
                <w:sz w:val="24"/>
                <w:szCs w:val="24"/>
              </w:rPr>
              <w:t>輸出に先立つ</w:t>
            </w:r>
            <w:r w:rsidRPr="001F61D4">
              <w:rPr>
                <w:rFonts w:ascii="Century" w:hAnsi="Century"/>
                <w:sz w:val="24"/>
                <w:szCs w:val="24"/>
              </w:rPr>
              <w:t>事前同意の誓約</w:t>
            </w:r>
            <w:r w:rsidRPr="001F61D4">
              <w:rPr>
                <w:rStyle w:val="a9"/>
                <w:rFonts w:ascii="Century" w:hAnsi="Century"/>
                <w:sz w:val="24"/>
                <w:szCs w:val="24"/>
              </w:rPr>
              <w:footnoteReference w:id="21"/>
            </w:r>
          </w:p>
        </w:tc>
        <w:tc>
          <w:tcPr>
            <w:tcW w:w="2894" w:type="dxa"/>
          </w:tcPr>
          <w:p w:rsidR="0027326D" w:rsidRPr="001F61D4" w:rsidRDefault="0027326D" w:rsidP="0027326D">
            <w:pPr>
              <w:jc w:val="left"/>
              <w:rPr>
                <w:rFonts w:ascii="Century" w:hAnsi="Century"/>
                <w:sz w:val="24"/>
                <w:szCs w:val="24"/>
              </w:rPr>
            </w:pPr>
            <w:r w:rsidRPr="001F61D4">
              <w:rPr>
                <w:rFonts w:ascii="Century" w:hAnsi="Century"/>
                <w:sz w:val="24"/>
                <w:szCs w:val="24"/>
              </w:rPr>
              <w:t>事前同意</w:t>
            </w:r>
          </w:p>
        </w:tc>
      </w:tr>
    </w:tbl>
    <w:p w:rsidR="00A55FA6" w:rsidRPr="001F61D4" w:rsidRDefault="00EE66D8" w:rsidP="00925F73">
      <w:pPr>
        <w:ind w:left="283" w:hangingChars="118" w:hanging="283"/>
        <w:jc w:val="left"/>
        <w:rPr>
          <w:rFonts w:ascii="Century" w:hAnsi="Century"/>
          <w:sz w:val="24"/>
          <w:szCs w:val="24"/>
        </w:rPr>
      </w:pPr>
      <w:r w:rsidRPr="001F61D4">
        <w:rPr>
          <w:rFonts w:ascii="ＭＳ 明朝" w:eastAsia="ＭＳ 明朝" w:hAnsi="ＭＳ 明朝" w:cs="ＭＳ 明朝" w:hint="eastAsia"/>
          <w:sz w:val="24"/>
          <w:szCs w:val="24"/>
        </w:rPr>
        <w:t>②</w:t>
      </w:r>
      <w:r w:rsidR="00D56C72" w:rsidRPr="001F61D4">
        <w:rPr>
          <w:rFonts w:ascii="Century" w:hAnsi="Century"/>
          <w:sz w:val="24"/>
          <w:szCs w:val="24"/>
        </w:rPr>
        <w:t>旧誓約書で輸出許可を取得した貨物は、再移転、再販売</w:t>
      </w:r>
      <w:r w:rsidR="00F609BD" w:rsidRPr="001F61D4">
        <w:rPr>
          <w:rFonts w:ascii="Century" w:hAnsi="Century"/>
          <w:sz w:val="24"/>
          <w:szCs w:val="24"/>
        </w:rPr>
        <w:t>、再輸出</w:t>
      </w:r>
      <w:r w:rsidR="006E39D1" w:rsidRPr="001F61D4">
        <w:rPr>
          <w:rFonts w:ascii="Century" w:hAnsi="Century"/>
          <w:sz w:val="24"/>
          <w:szCs w:val="24"/>
        </w:rPr>
        <w:t>など</w:t>
      </w:r>
      <w:r w:rsidR="00D56C72" w:rsidRPr="001F61D4">
        <w:rPr>
          <w:rFonts w:ascii="Century" w:hAnsi="Century"/>
          <w:sz w:val="24"/>
          <w:szCs w:val="24"/>
        </w:rPr>
        <w:t>に</w:t>
      </w:r>
      <w:r w:rsidR="00465270">
        <w:rPr>
          <w:rFonts w:ascii="Century" w:hAnsi="Century" w:hint="eastAsia"/>
          <w:sz w:val="24"/>
          <w:szCs w:val="24"/>
        </w:rPr>
        <w:t>先立つ</w:t>
      </w:r>
      <w:r w:rsidR="00F609BD" w:rsidRPr="001F61D4">
        <w:rPr>
          <w:rFonts w:ascii="Century" w:hAnsi="Century"/>
          <w:sz w:val="24"/>
          <w:szCs w:val="24"/>
        </w:rPr>
        <w:t>審査当局への</w:t>
      </w:r>
      <w:r w:rsidR="00D56C72" w:rsidRPr="001F61D4">
        <w:rPr>
          <w:rFonts w:ascii="Century" w:hAnsi="Century"/>
          <w:sz w:val="24"/>
          <w:szCs w:val="24"/>
        </w:rPr>
        <w:t>事前同意</w:t>
      </w:r>
      <w:r w:rsidR="00F609BD" w:rsidRPr="001F61D4">
        <w:rPr>
          <w:rFonts w:ascii="Century" w:hAnsi="Century"/>
          <w:sz w:val="24"/>
          <w:szCs w:val="24"/>
        </w:rPr>
        <w:t>申請</w:t>
      </w:r>
      <w:r w:rsidR="00D56C72" w:rsidRPr="001F61D4">
        <w:rPr>
          <w:rFonts w:ascii="Century" w:hAnsi="Century"/>
          <w:sz w:val="24"/>
          <w:szCs w:val="24"/>
        </w:rPr>
        <w:t>が求められ</w:t>
      </w:r>
      <w:r w:rsidRPr="001F61D4">
        <w:rPr>
          <w:rFonts w:ascii="Century" w:hAnsi="Century"/>
          <w:sz w:val="24"/>
          <w:szCs w:val="24"/>
        </w:rPr>
        <w:t>る</w:t>
      </w:r>
      <w:r w:rsidR="0027326D" w:rsidRPr="001F61D4">
        <w:rPr>
          <w:rFonts w:ascii="Century" w:hAnsi="Century"/>
          <w:sz w:val="24"/>
          <w:szCs w:val="24"/>
        </w:rPr>
        <w:t>場合がある</w:t>
      </w:r>
      <w:r w:rsidRPr="001F61D4">
        <w:rPr>
          <w:rFonts w:ascii="Century" w:hAnsi="Century"/>
          <w:sz w:val="24"/>
          <w:szCs w:val="24"/>
        </w:rPr>
        <w:t>ため</w:t>
      </w:r>
      <w:r w:rsidR="00F609BD" w:rsidRPr="001F61D4">
        <w:rPr>
          <w:rFonts w:ascii="Century" w:hAnsi="Century"/>
          <w:sz w:val="24"/>
          <w:szCs w:val="24"/>
        </w:rPr>
        <w:t>誓約違反とならないよう</w:t>
      </w:r>
      <w:r w:rsidR="006E39D1" w:rsidRPr="001F61D4">
        <w:rPr>
          <w:rFonts w:ascii="Century" w:hAnsi="Century"/>
          <w:sz w:val="24"/>
          <w:szCs w:val="24"/>
        </w:rPr>
        <w:t>十分</w:t>
      </w:r>
      <w:r w:rsidR="00D56C72" w:rsidRPr="001F61D4">
        <w:rPr>
          <w:rFonts w:ascii="Century" w:hAnsi="Century"/>
          <w:sz w:val="24"/>
          <w:szCs w:val="24"/>
        </w:rPr>
        <w:t>注意</w:t>
      </w:r>
      <w:r w:rsidRPr="001F61D4">
        <w:rPr>
          <w:rFonts w:ascii="Century" w:hAnsi="Century"/>
          <w:sz w:val="24"/>
          <w:szCs w:val="24"/>
        </w:rPr>
        <w:t>を</w:t>
      </w:r>
      <w:r w:rsidR="00D56C72" w:rsidRPr="001F61D4">
        <w:rPr>
          <w:rFonts w:ascii="Century" w:hAnsi="Century"/>
          <w:sz w:val="24"/>
          <w:szCs w:val="24"/>
        </w:rPr>
        <w:t>要</w:t>
      </w:r>
      <w:r w:rsidRPr="001F61D4">
        <w:rPr>
          <w:rFonts w:ascii="Century" w:hAnsi="Century"/>
          <w:sz w:val="24"/>
          <w:szCs w:val="24"/>
        </w:rPr>
        <w:t>する</w:t>
      </w:r>
      <w:r w:rsidR="00D56C72" w:rsidRPr="001F61D4">
        <w:rPr>
          <w:rFonts w:ascii="Century" w:hAnsi="Century"/>
          <w:sz w:val="24"/>
          <w:szCs w:val="24"/>
        </w:rPr>
        <w:t>。</w:t>
      </w:r>
      <w:r w:rsidR="00C93714" w:rsidRPr="001F61D4">
        <w:rPr>
          <w:rStyle w:val="a9"/>
          <w:rFonts w:ascii="Century" w:hAnsi="Century"/>
          <w:sz w:val="24"/>
          <w:szCs w:val="24"/>
        </w:rPr>
        <w:footnoteReference w:id="22"/>
      </w:r>
    </w:p>
    <w:p w:rsidR="00C93714" w:rsidRPr="001F61D4" w:rsidRDefault="00C93714" w:rsidP="007E302A">
      <w:pPr>
        <w:ind w:left="283" w:hangingChars="118" w:hanging="283"/>
        <w:rPr>
          <w:rFonts w:ascii="Century" w:hAnsi="Century"/>
          <w:sz w:val="24"/>
          <w:szCs w:val="24"/>
        </w:rPr>
      </w:pPr>
      <w:r w:rsidRPr="001F61D4">
        <w:rPr>
          <w:rFonts w:ascii="ＭＳ 明朝" w:eastAsia="ＭＳ 明朝" w:hAnsi="ＭＳ 明朝" w:cs="ＭＳ 明朝" w:hint="eastAsia"/>
          <w:sz w:val="24"/>
          <w:szCs w:val="24"/>
        </w:rPr>
        <w:t>③</w:t>
      </w:r>
      <w:r w:rsidRPr="001F61D4">
        <w:rPr>
          <w:rFonts w:ascii="Century" w:hAnsi="Century"/>
          <w:sz w:val="24"/>
          <w:szCs w:val="24"/>
        </w:rPr>
        <w:t>なお、</w:t>
      </w:r>
      <w:r w:rsidR="00634135">
        <w:rPr>
          <w:rFonts w:ascii="Century" w:hAnsi="Century" w:hint="eastAsia"/>
          <w:sz w:val="24"/>
          <w:szCs w:val="24"/>
        </w:rPr>
        <w:t>経産省ホームページには、</w:t>
      </w:r>
      <w:r w:rsidR="00D56C72" w:rsidRPr="001F61D4">
        <w:rPr>
          <w:rFonts w:ascii="Century" w:hAnsi="Century"/>
          <w:sz w:val="24"/>
          <w:szCs w:val="24"/>
        </w:rPr>
        <w:t>旧誓約書を新誓約書</w:t>
      </w:r>
      <w:r w:rsidR="00FD2103" w:rsidRPr="001F61D4">
        <w:rPr>
          <w:rFonts w:ascii="Century" w:hAnsi="Century"/>
          <w:sz w:val="24"/>
          <w:szCs w:val="24"/>
        </w:rPr>
        <w:t>に</w:t>
      </w:r>
      <w:r w:rsidR="00D56C72" w:rsidRPr="001F61D4">
        <w:rPr>
          <w:rFonts w:ascii="Century" w:hAnsi="Century"/>
          <w:sz w:val="24"/>
          <w:szCs w:val="24"/>
        </w:rPr>
        <w:t>変更</w:t>
      </w:r>
      <w:r w:rsidR="00FD2103" w:rsidRPr="001F61D4">
        <w:rPr>
          <w:rFonts w:ascii="Century" w:hAnsi="Century"/>
          <w:sz w:val="24"/>
          <w:szCs w:val="24"/>
        </w:rPr>
        <w:t>する</w:t>
      </w:r>
      <w:r w:rsidR="00D56C72" w:rsidRPr="001F61D4">
        <w:rPr>
          <w:rFonts w:ascii="Century" w:hAnsi="Century"/>
          <w:sz w:val="24"/>
          <w:szCs w:val="24"/>
        </w:rPr>
        <w:t>方法についての記載があ</w:t>
      </w:r>
      <w:r w:rsidRPr="001F61D4">
        <w:rPr>
          <w:rFonts w:ascii="Century" w:hAnsi="Century"/>
          <w:sz w:val="24"/>
          <w:szCs w:val="24"/>
        </w:rPr>
        <w:t>る</w:t>
      </w:r>
      <w:r w:rsidR="00D56C72" w:rsidRPr="001F61D4">
        <w:rPr>
          <w:rFonts w:ascii="Century" w:hAnsi="Century"/>
          <w:sz w:val="24"/>
          <w:szCs w:val="24"/>
        </w:rPr>
        <w:t>。</w:t>
      </w:r>
      <w:r w:rsidRPr="001F61D4">
        <w:rPr>
          <w:rStyle w:val="a9"/>
          <w:rFonts w:ascii="Century" w:hAnsi="Century"/>
          <w:sz w:val="24"/>
          <w:szCs w:val="24"/>
        </w:rPr>
        <w:footnoteReference w:id="23"/>
      </w:r>
    </w:p>
    <w:p w:rsidR="00017CFC" w:rsidRPr="001F61D4" w:rsidRDefault="00017CFC" w:rsidP="00D56C72">
      <w:pPr>
        <w:rPr>
          <w:rFonts w:ascii="Century" w:hAnsi="Century"/>
          <w:sz w:val="24"/>
          <w:szCs w:val="24"/>
        </w:rPr>
      </w:pPr>
    </w:p>
    <w:p w:rsidR="00D56C72" w:rsidRPr="001F61D4" w:rsidRDefault="00D56C72" w:rsidP="001F61D4">
      <w:pPr>
        <w:pStyle w:val="5"/>
        <w:ind w:leftChars="0" w:left="1680" w:hangingChars="700" w:hanging="1680"/>
        <w:rPr>
          <w:rFonts w:ascii="Century" w:eastAsiaTheme="minorEastAsia" w:hAnsi="Century"/>
          <w:szCs w:val="24"/>
        </w:rPr>
      </w:pPr>
      <w:r w:rsidRPr="001F61D4">
        <w:rPr>
          <w:rFonts w:ascii="Century" w:eastAsiaTheme="minorEastAsia" w:hAnsi="Century"/>
          <w:szCs w:val="24"/>
        </w:rPr>
        <w:t>1-2-5-</w:t>
      </w:r>
      <w:r w:rsidR="00017CFC" w:rsidRPr="001F61D4">
        <w:rPr>
          <w:rFonts w:ascii="Century" w:eastAsiaTheme="minorEastAsia" w:hAnsi="Century"/>
          <w:szCs w:val="24"/>
        </w:rPr>
        <w:t>2</w:t>
      </w:r>
      <w:r w:rsidR="00725619" w:rsidRPr="001F61D4">
        <w:rPr>
          <w:rFonts w:ascii="Century" w:eastAsiaTheme="minorEastAsia" w:hAnsi="Century"/>
          <w:szCs w:val="24"/>
        </w:rPr>
        <w:t xml:space="preserve">　</w:t>
      </w:r>
      <w:r w:rsidRPr="001F61D4">
        <w:rPr>
          <w:rFonts w:ascii="Century" w:eastAsiaTheme="minorEastAsia" w:hAnsi="Century"/>
          <w:szCs w:val="24"/>
        </w:rPr>
        <w:t>誓約書の履行確認</w:t>
      </w:r>
    </w:p>
    <w:p w:rsidR="00D56C72" w:rsidRPr="001F61D4" w:rsidRDefault="00D56C72" w:rsidP="001F61D4">
      <w:pPr>
        <w:ind w:firstLineChars="118" w:firstLine="283"/>
        <w:rPr>
          <w:rFonts w:ascii="Century" w:hAnsi="Century"/>
          <w:sz w:val="24"/>
          <w:szCs w:val="24"/>
        </w:rPr>
      </w:pPr>
      <w:r w:rsidRPr="001F61D4">
        <w:rPr>
          <w:rFonts w:ascii="Century" w:hAnsi="Century"/>
          <w:sz w:val="24"/>
          <w:szCs w:val="24"/>
        </w:rPr>
        <w:t>輸出許可証に条件が</w:t>
      </w:r>
      <w:r w:rsidR="00B25385" w:rsidRPr="001F61D4">
        <w:rPr>
          <w:rFonts w:ascii="Century" w:hAnsi="Century"/>
          <w:sz w:val="24"/>
          <w:szCs w:val="24"/>
        </w:rPr>
        <w:t>課されて</w:t>
      </w:r>
      <w:r w:rsidRPr="001F61D4">
        <w:rPr>
          <w:rFonts w:ascii="Century" w:hAnsi="Century"/>
          <w:sz w:val="24"/>
          <w:szCs w:val="24"/>
        </w:rPr>
        <w:t>いない場合でも、通常のビジネス活動の範囲内で誓約書の内容が確実に履行されているか確認</w:t>
      </w:r>
      <w:r w:rsidR="002061D3">
        <w:rPr>
          <w:rFonts w:ascii="Century" w:hAnsi="Century" w:hint="eastAsia"/>
          <w:sz w:val="24"/>
          <w:szCs w:val="24"/>
        </w:rPr>
        <w:t>すること</w:t>
      </w:r>
      <w:r w:rsidRPr="001F61D4">
        <w:rPr>
          <w:rFonts w:ascii="Century" w:hAnsi="Century"/>
          <w:sz w:val="24"/>
          <w:szCs w:val="24"/>
        </w:rPr>
        <w:t>が必要で</w:t>
      </w:r>
      <w:r w:rsidR="00E00B4D" w:rsidRPr="001F61D4">
        <w:rPr>
          <w:rFonts w:ascii="Century" w:hAnsi="Century"/>
          <w:sz w:val="24"/>
          <w:szCs w:val="24"/>
        </w:rPr>
        <w:t>ある</w:t>
      </w:r>
      <w:r w:rsidRPr="001F61D4">
        <w:rPr>
          <w:rFonts w:ascii="Century" w:hAnsi="Century"/>
          <w:sz w:val="24"/>
          <w:szCs w:val="24"/>
        </w:rPr>
        <w:t>。</w:t>
      </w:r>
      <w:r w:rsidR="00E00B4D" w:rsidRPr="001F61D4">
        <w:rPr>
          <w:rStyle w:val="a9"/>
          <w:rFonts w:ascii="Century" w:hAnsi="Century"/>
          <w:sz w:val="24"/>
          <w:szCs w:val="24"/>
        </w:rPr>
        <w:footnoteReference w:id="24"/>
      </w:r>
    </w:p>
    <w:p w:rsidR="00D56C72" w:rsidRPr="001F61D4" w:rsidRDefault="00D56C72" w:rsidP="00D56C72">
      <w:pPr>
        <w:rPr>
          <w:rFonts w:ascii="Century" w:hAnsi="Century"/>
          <w:sz w:val="24"/>
          <w:szCs w:val="24"/>
        </w:rPr>
      </w:pPr>
    </w:p>
    <w:p w:rsidR="00D56C72" w:rsidRPr="001F61D4" w:rsidRDefault="00D56C72" w:rsidP="00D23D33">
      <w:pPr>
        <w:pStyle w:val="4"/>
        <w:rPr>
          <w:rFonts w:ascii="Century" w:eastAsiaTheme="minorEastAsia" w:hAnsi="Century"/>
          <w:szCs w:val="24"/>
        </w:rPr>
      </w:pPr>
      <w:bookmarkStart w:id="20" w:name="_Toc479175195"/>
      <w:r w:rsidRPr="001F61D4">
        <w:rPr>
          <w:rFonts w:ascii="Century" w:eastAsiaTheme="minorEastAsia" w:hAnsi="Century"/>
          <w:szCs w:val="24"/>
        </w:rPr>
        <w:t>1-2-6</w:t>
      </w:r>
      <w:r w:rsidR="00725619" w:rsidRPr="001F61D4">
        <w:rPr>
          <w:rFonts w:ascii="Century" w:eastAsiaTheme="minorEastAsia" w:hAnsi="Century"/>
          <w:szCs w:val="24"/>
        </w:rPr>
        <w:t xml:space="preserve">　</w:t>
      </w:r>
      <w:r w:rsidRPr="001F61D4">
        <w:rPr>
          <w:rFonts w:ascii="Century" w:eastAsiaTheme="minorEastAsia" w:hAnsi="Century"/>
          <w:szCs w:val="24"/>
        </w:rPr>
        <w:t>移設検知装置</w:t>
      </w:r>
      <w:bookmarkEnd w:id="20"/>
    </w:p>
    <w:p w:rsidR="004F5260" w:rsidRPr="001F61D4" w:rsidRDefault="00D56C72" w:rsidP="001F61D4">
      <w:pPr>
        <w:ind w:firstLineChars="118" w:firstLine="283"/>
        <w:rPr>
          <w:rFonts w:ascii="Century" w:hAnsi="Century"/>
          <w:sz w:val="24"/>
          <w:szCs w:val="24"/>
        </w:rPr>
      </w:pPr>
      <w:r w:rsidRPr="001F61D4">
        <w:rPr>
          <w:rFonts w:ascii="Century" w:hAnsi="Century"/>
          <w:sz w:val="24"/>
          <w:szCs w:val="24"/>
        </w:rPr>
        <w:t>2012</w:t>
      </w:r>
      <w:r w:rsidRPr="001F61D4">
        <w:rPr>
          <w:rFonts w:ascii="Century" w:hAnsi="Century"/>
          <w:sz w:val="24"/>
          <w:szCs w:val="24"/>
        </w:rPr>
        <w:t>年</w:t>
      </w:r>
      <w:r w:rsidRPr="001F61D4">
        <w:rPr>
          <w:rFonts w:ascii="Century" w:hAnsi="Century"/>
          <w:sz w:val="24"/>
          <w:szCs w:val="24"/>
        </w:rPr>
        <w:t>4</w:t>
      </w:r>
      <w:r w:rsidRPr="001F61D4">
        <w:rPr>
          <w:rFonts w:ascii="Century" w:hAnsi="Century"/>
          <w:sz w:val="24"/>
          <w:szCs w:val="24"/>
        </w:rPr>
        <w:t>月</w:t>
      </w:r>
      <w:r w:rsidRPr="001F61D4">
        <w:rPr>
          <w:rFonts w:ascii="Century" w:hAnsi="Century"/>
          <w:sz w:val="24"/>
          <w:szCs w:val="24"/>
        </w:rPr>
        <w:t>1</w:t>
      </w:r>
      <w:r w:rsidRPr="001F61D4">
        <w:rPr>
          <w:rFonts w:ascii="Century" w:hAnsi="Century"/>
          <w:sz w:val="24"/>
          <w:szCs w:val="24"/>
        </w:rPr>
        <w:t>日</w:t>
      </w:r>
      <w:r w:rsidR="005D1B37" w:rsidRPr="001F61D4">
        <w:rPr>
          <w:rFonts w:ascii="Century" w:hAnsi="Century"/>
          <w:sz w:val="24"/>
          <w:szCs w:val="24"/>
        </w:rPr>
        <w:t>施行</w:t>
      </w:r>
      <w:r w:rsidRPr="001F61D4">
        <w:rPr>
          <w:rFonts w:ascii="Century" w:hAnsi="Century"/>
          <w:sz w:val="24"/>
          <w:szCs w:val="24"/>
        </w:rPr>
        <w:t>の</w:t>
      </w:r>
      <w:r w:rsidR="00E875EE" w:rsidRPr="001F61D4">
        <w:rPr>
          <w:rFonts w:ascii="Century" w:hAnsi="Century"/>
          <w:sz w:val="24"/>
          <w:szCs w:val="24"/>
        </w:rPr>
        <w:t>提出書類</w:t>
      </w:r>
      <w:r w:rsidRPr="001F61D4">
        <w:rPr>
          <w:rFonts w:ascii="Century" w:hAnsi="Century"/>
          <w:sz w:val="24"/>
          <w:szCs w:val="24"/>
        </w:rPr>
        <w:t>通達により</w:t>
      </w:r>
      <w:r w:rsidR="00E875EE" w:rsidRPr="001F61D4">
        <w:rPr>
          <w:rFonts w:ascii="Century" w:hAnsi="Century"/>
          <w:sz w:val="24"/>
          <w:szCs w:val="24"/>
        </w:rPr>
        <w:t>、新誓約書を取得して</w:t>
      </w:r>
      <w:r w:rsidR="005469DE">
        <w:rPr>
          <w:rFonts w:ascii="Century" w:hAnsi="Century" w:hint="eastAsia"/>
          <w:sz w:val="24"/>
          <w:szCs w:val="24"/>
        </w:rPr>
        <w:t>需要者確定の状態で</w:t>
      </w:r>
      <w:r w:rsidR="00E875EE" w:rsidRPr="001F61D4">
        <w:rPr>
          <w:rFonts w:ascii="Century" w:hAnsi="Century"/>
          <w:sz w:val="24"/>
          <w:szCs w:val="24"/>
        </w:rPr>
        <w:t>輸出した</w:t>
      </w:r>
      <w:r w:rsidRPr="001F61D4">
        <w:rPr>
          <w:rFonts w:ascii="Century" w:hAnsi="Century"/>
          <w:sz w:val="24"/>
          <w:szCs w:val="24"/>
        </w:rPr>
        <w:t>貨物の</w:t>
      </w:r>
      <w:r w:rsidR="005469DE">
        <w:rPr>
          <w:rFonts w:ascii="Century" w:hAnsi="Century" w:hint="eastAsia"/>
          <w:sz w:val="24"/>
          <w:szCs w:val="24"/>
        </w:rPr>
        <w:t>再移転又は</w:t>
      </w:r>
      <w:r w:rsidRPr="001F61D4">
        <w:rPr>
          <w:rFonts w:ascii="Century" w:hAnsi="Century"/>
          <w:sz w:val="24"/>
          <w:szCs w:val="24"/>
        </w:rPr>
        <w:t>再販売にお</w:t>
      </w:r>
      <w:r w:rsidR="00E875EE" w:rsidRPr="001F61D4">
        <w:rPr>
          <w:rFonts w:ascii="Century" w:hAnsi="Century"/>
          <w:sz w:val="24"/>
          <w:szCs w:val="24"/>
        </w:rPr>
        <w:t>いては、</w:t>
      </w:r>
      <w:r w:rsidRPr="001F61D4">
        <w:rPr>
          <w:rFonts w:ascii="Century" w:hAnsi="Century"/>
          <w:sz w:val="24"/>
          <w:szCs w:val="24"/>
        </w:rPr>
        <w:t>輸出者への事前同意が不要化された</w:t>
      </w:r>
      <w:r w:rsidR="00925F73" w:rsidRPr="00925F73">
        <w:rPr>
          <w:rFonts w:ascii="Century" w:hAnsi="Century" w:hint="eastAsia"/>
          <w:sz w:val="24"/>
          <w:szCs w:val="24"/>
        </w:rPr>
        <w:t>（輸出令</w:t>
      </w:r>
      <w:r w:rsidR="00925F73" w:rsidRPr="00925F73">
        <w:rPr>
          <w:rFonts w:ascii="Century" w:hAnsi="Century" w:hint="eastAsia"/>
          <w:sz w:val="24"/>
          <w:szCs w:val="24"/>
        </w:rPr>
        <w:t>2</w:t>
      </w:r>
      <w:r w:rsidR="00925F73" w:rsidRPr="00925F73">
        <w:rPr>
          <w:rFonts w:ascii="Century" w:hAnsi="Century" w:hint="eastAsia"/>
          <w:sz w:val="24"/>
          <w:szCs w:val="24"/>
        </w:rPr>
        <w:t>の項該当機の「ろ地域」向けストック販売を除く）</w:t>
      </w:r>
      <w:r w:rsidR="00E875EE" w:rsidRPr="001F61D4">
        <w:rPr>
          <w:rFonts w:ascii="Century" w:hAnsi="Century"/>
          <w:sz w:val="24"/>
          <w:szCs w:val="24"/>
        </w:rPr>
        <w:t>。</w:t>
      </w:r>
      <w:r w:rsidRPr="001F61D4">
        <w:rPr>
          <w:rFonts w:ascii="Century" w:hAnsi="Century"/>
          <w:sz w:val="24"/>
          <w:szCs w:val="24"/>
        </w:rPr>
        <w:t>こ</w:t>
      </w:r>
      <w:r w:rsidR="00E875EE" w:rsidRPr="001F61D4">
        <w:rPr>
          <w:rFonts w:ascii="Century" w:hAnsi="Century"/>
          <w:sz w:val="24"/>
          <w:szCs w:val="24"/>
        </w:rPr>
        <w:t>れ</w:t>
      </w:r>
      <w:r w:rsidRPr="001F61D4">
        <w:rPr>
          <w:rFonts w:ascii="Century" w:hAnsi="Century"/>
          <w:sz w:val="24"/>
          <w:szCs w:val="24"/>
        </w:rPr>
        <w:t>により、移設検知装置を搭載する法令上のインセンティブは無くな</w:t>
      </w:r>
      <w:r w:rsidR="00E875EE" w:rsidRPr="001F61D4">
        <w:rPr>
          <w:rFonts w:ascii="Century" w:hAnsi="Century"/>
          <w:sz w:val="24"/>
          <w:szCs w:val="24"/>
        </w:rPr>
        <w:t>っ</w:t>
      </w:r>
      <w:r w:rsidRPr="001F61D4">
        <w:rPr>
          <w:rFonts w:ascii="Century" w:hAnsi="Century"/>
          <w:sz w:val="24"/>
          <w:szCs w:val="24"/>
        </w:rPr>
        <w:t>た</w:t>
      </w:r>
      <w:r w:rsidR="00E875EE" w:rsidRPr="001F61D4">
        <w:rPr>
          <w:rFonts w:ascii="Century" w:hAnsi="Century"/>
          <w:sz w:val="24"/>
          <w:szCs w:val="24"/>
        </w:rPr>
        <w:t>。</w:t>
      </w:r>
    </w:p>
    <w:p w:rsidR="00D56C72" w:rsidRPr="001F61D4" w:rsidRDefault="007F0218" w:rsidP="001F61D4">
      <w:pPr>
        <w:ind w:firstLineChars="118" w:firstLine="283"/>
        <w:rPr>
          <w:rFonts w:ascii="Century" w:hAnsi="Century"/>
          <w:sz w:val="24"/>
          <w:szCs w:val="24"/>
        </w:rPr>
      </w:pPr>
      <w:r w:rsidRPr="001F61D4">
        <w:rPr>
          <w:rFonts w:ascii="Century" w:hAnsi="Century"/>
          <w:sz w:val="24"/>
          <w:szCs w:val="24"/>
        </w:rPr>
        <w:t>しかし、工作機械</w:t>
      </w:r>
      <w:r w:rsidR="007E302A">
        <w:rPr>
          <w:rFonts w:ascii="Century" w:hAnsi="Century" w:hint="eastAsia"/>
          <w:sz w:val="24"/>
          <w:szCs w:val="24"/>
        </w:rPr>
        <w:t>が</w:t>
      </w:r>
      <w:r w:rsidRPr="001F61D4">
        <w:rPr>
          <w:rFonts w:ascii="Century" w:hAnsi="Century"/>
          <w:sz w:val="24"/>
          <w:szCs w:val="24"/>
        </w:rPr>
        <w:t>大量破壊兵器や通常兵器の製造等に使用される可能性のある機微な貨物であることに鑑み、</w:t>
      </w:r>
      <w:r w:rsidR="005469DE">
        <w:rPr>
          <w:rFonts w:ascii="Century" w:hAnsi="Century" w:hint="eastAsia"/>
          <w:sz w:val="24"/>
          <w:szCs w:val="24"/>
        </w:rPr>
        <w:t>再</w:t>
      </w:r>
      <w:r w:rsidRPr="001F61D4">
        <w:rPr>
          <w:rFonts w:ascii="Century" w:hAnsi="Century"/>
          <w:sz w:val="24"/>
          <w:szCs w:val="24"/>
        </w:rPr>
        <w:t>移転等により大量破壊兵器や通常兵器の製造等に使用されないことを確認する手段として</w:t>
      </w:r>
      <w:r w:rsidR="005469DE">
        <w:rPr>
          <w:rFonts w:ascii="Century" w:hAnsi="Century" w:hint="eastAsia"/>
          <w:sz w:val="24"/>
          <w:szCs w:val="24"/>
        </w:rPr>
        <w:t>、</w:t>
      </w:r>
      <w:r w:rsidRPr="001F61D4">
        <w:rPr>
          <w:rFonts w:ascii="Century" w:hAnsi="Century"/>
          <w:sz w:val="24"/>
          <w:szCs w:val="24"/>
        </w:rPr>
        <w:t>移設検知装置の搭載</w:t>
      </w:r>
      <w:r w:rsidR="004F5260" w:rsidRPr="001F61D4">
        <w:rPr>
          <w:rFonts w:ascii="Century" w:hAnsi="Century"/>
          <w:sz w:val="24"/>
          <w:szCs w:val="24"/>
        </w:rPr>
        <w:t>は</w:t>
      </w:r>
      <w:r w:rsidR="00360D0A" w:rsidRPr="001F61D4">
        <w:rPr>
          <w:rFonts w:ascii="Century" w:hAnsi="Century"/>
          <w:sz w:val="24"/>
          <w:szCs w:val="24"/>
        </w:rPr>
        <w:t>「無断再移転を確実に防止することが輸出管理に当たっての重要な視点で</w:t>
      </w:r>
      <w:r w:rsidR="00E80C96" w:rsidRPr="001F61D4">
        <w:rPr>
          <w:rFonts w:ascii="Century" w:hAnsi="Century"/>
          <w:sz w:val="24"/>
          <w:szCs w:val="24"/>
        </w:rPr>
        <w:t>（</w:t>
      </w:r>
      <w:r w:rsidR="00360D0A" w:rsidRPr="001F61D4">
        <w:rPr>
          <w:rFonts w:ascii="Century" w:hAnsi="Century"/>
          <w:sz w:val="24"/>
          <w:szCs w:val="24"/>
        </w:rPr>
        <w:t>…</w:t>
      </w:r>
      <w:r w:rsidR="00E80C96" w:rsidRPr="001F61D4">
        <w:rPr>
          <w:rFonts w:ascii="Century" w:hAnsi="Century"/>
          <w:sz w:val="24"/>
          <w:szCs w:val="24"/>
        </w:rPr>
        <w:t>中略</w:t>
      </w:r>
      <w:r w:rsidR="00E80C96" w:rsidRPr="001F61D4">
        <w:rPr>
          <w:rFonts w:ascii="Century" w:hAnsi="Century"/>
          <w:sz w:val="24"/>
          <w:szCs w:val="24"/>
        </w:rPr>
        <w:t>…</w:t>
      </w:r>
      <w:r w:rsidR="00E80C96" w:rsidRPr="001F61D4">
        <w:rPr>
          <w:rFonts w:ascii="Century" w:hAnsi="Century"/>
          <w:sz w:val="24"/>
          <w:szCs w:val="24"/>
        </w:rPr>
        <w:t>）</w:t>
      </w:r>
      <w:r w:rsidR="00360D0A" w:rsidRPr="001F61D4">
        <w:rPr>
          <w:rFonts w:ascii="Century" w:hAnsi="Century"/>
          <w:sz w:val="24"/>
          <w:szCs w:val="24"/>
        </w:rPr>
        <w:t>最近の一部の工作機械企業が輸出貨物の移設を検知する機器を導入しつつあることは、その取り組み強化に向けた積極的な姿勢の現れ」</w:t>
      </w:r>
      <w:r w:rsidR="00E80C96" w:rsidRPr="001F61D4">
        <w:rPr>
          <w:rStyle w:val="a9"/>
          <w:rFonts w:ascii="Century" w:hAnsi="Century"/>
          <w:sz w:val="24"/>
          <w:szCs w:val="24"/>
        </w:rPr>
        <w:footnoteReference w:id="25"/>
      </w:r>
      <w:r w:rsidR="00360D0A" w:rsidRPr="001F61D4">
        <w:rPr>
          <w:rFonts w:ascii="Century" w:hAnsi="Century"/>
          <w:sz w:val="24"/>
          <w:szCs w:val="24"/>
        </w:rPr>
        <w:t>として経産省から評価されている。</w:t>
      </w:r>
    </w:p>
    <w:p w:rsidR="00E875EE" w:rsidRPr="001F61D4" w:rsidRDefault="00E875EE" w:rsidP="00D56C72">
      <w:pPr>
        <w:rPr>
          <w:rFonts w:ascii="Century" w:hAnsi="Century"/>
          <w:sz w:val="24"/>
          <w:szCs w:val="24"/>
        </w:rPr>
      </w:pPr>
    </w:p>
    <w:p w:rsidR="005168B5" w:rsidRPr="001F61D4" w:rsidRDefault="00D56C72" w:rsidP="005168B5">
      <w:pPr>
        <w:pStyle w:val="4"/>
        <w:rPr>
          <w:rFonts w:ascii="Century" w:eastAsiaTheme="minorEastAsia" w:hAnsi="Century"/>
          <w:szCs w:val="24"/>
        </w:rPr>
      </w:pPr>
      <w:bookmarkStart w:id="21" w:name="_Toc479175196"/>
      <w:r w:rsidRPr="001F61D4">
        <w:rPr>
          <w:rFonts w:ascii="Century" w:eastAsiaTheme="minorEastAsia" w:hAnsi="Century"/>
          <w:szCs w:val="24"/>
        </w:rPr>
        <w:t>1-2-7</w:t>
      </w:r>
      <w:r w:rsidR="00725619" w:rsidRPr="001F61D4">
        <w:rPr>
          <w:rFonts w:ascii="Century" w:eastAsiaTheme="minorEastAsia" w:hAnsi="Century"/>
          <w:szCs w:val="24"/>
        </w:rPr>
        <w:t xml:space="preserve">　</w:t>
      </w:r>
      <w:r w:rsidR="00D55C50" w:rsidRPr="001F61D4">
        <w:rPr>
          <w:rFonts w:ascii="Century" w:eastAsiaTheme="minorEastAsia" w:hAnsi="Century"/>
          <w:szCs w:val="24"/>
        </w:rPr>
        <w:t>記録の保存</w:t>
      </w:r>
      <w:r w:rsidR="005168B5" w:rsidRPr="001F61D4">
        <w:rPr>
          <w:rFonts w:ascii="Century" w:eastAsiaTheme="minorEastAsia" w:hAnsi="Century" w:hint="eastAsia"/>
          <w:szCs w:val="24"/>
        </w:rPr>
        <w:t>、保存期間</w:t>
      </w:r>
      <w:bookmarkEnd w:id="21"/>
    </w:p>
    <w:p w:rsidR="009727E4" w:rsidRDefault="00D56C72" w:rsidP="001F61D4">
      <w:pPr>
        <w:ind w:firstLineChars="118" w:firstLine="283"/>
        <w:rPr>
          <w:rFonts w:ascii="Century" w:hAnsi="Century"/>
          <w:sz w:val="24"/>
          <w:szCs w:val="24"/>
        </w:rPr>
      </w:pPr>
      <w:r w:rsidRPr="001F61D4">
        <w:rPr>
          <w:rFonts w:ascii="Century" w:hAnsi="Century"/>
          <w:sz w:val="24"/>
          <w:szCs w:val="24"/>
        </w:rPr>
        <w:t>輸出管理に</w:t>
      </w:r>
      <w:r w:rsidR="002061D3">
        <w:rPr>
          <w:rFonts w:ascii="Century" w:hAnsi="Century" w:hint="eastAsia"/>
          <w:sz w:val="24"/>
          <w:szCs w:val="24"/>
        </w:rPr>
        <w:t>関わる</w:t>
      </w:r>
      <w:r w:rsidRPr="001F61D4">
        <w:rPr>
          <w:rFonts w:ascii="Century" w:hAnsi="Century"/>
          <w:sz w:val="24"/>
          <w:szCs w:val="24"/>
        </w:rPr>
        <w:t>諸手続きに関連する過程、すなわち引</w:t>
      </w:r>
      <w:r w:rsidR="00B67240" w:rsidRPr="001F61D4">
        <w:rPr>
          <w:rFonts w:ascii="Century" w:hAnsi="Century"/>
          <w:sz w:val="24"/>
          <w:szCs w:val="24"/>
        </w:rPr>
        <w:t>き</w:t>
      </w:r>
      <w:r w:rsidRPr="001F61D4">
        <w:rPr>
          <w:rFonts w:ascii="Century" w:hAnsi="Century"/>
          <w:sz w:val="24"/>
          <w:szCs w:val="24"/>
        </w:rPr>
        <w:t>合</w:t>
      </w:r>
      <w:r w:rsidR="00B67240" w:rsidRPr="001F61D4">
        <w:rPr>
          <w:rFonts w:ascii="Century" w:hAnsi="Century"/>
          <w:sz w:val="24"/>
          <w:szCs w:val="24"/>
        </w:rPr>
        <w:t>い</w:t>
      </w:r>
      <w:r w:rsidRPr="001F61D4">
        <w:rPr>
          <w:rFonts w:ascii="Century" w:hAnsi="Century"/>
          <w:sz w:val="24"/>
          <w:szCs w:val="24"/>
        </w:rPr>
        <w:t>から契約、出荷に至る取引の各段階における手続きの</w:t>
      </w:r>
      <w:r w:rsidR="00B67240" w:rsidRPr="001F61D4">
        <w:rPr>
          <w:rFonts w:ascii="Century" w:hAnsi="Century"/>
          <w:sz w:val="24"/>
          <w:szCs w:val="24"/>
        </w:rPr>
        <w:t>全て</w:t>
      </w:r>
      <w:r w:rsidRPr="001F61D4">
        <w:rPr>
          <w:rFonts w:ascii="Century" w:hAnsi="Century"/>
          <w:sz w:val="24"/>
          <w:szCs w:val="24"/>
        </w:rPr>
        <w:t>が輸出管理</w:t>
      </w:r>
      <w:r w:rsidR="00B67240" w:rsidRPr="001F61D4">
        <w:rPr>
          <w:rFonts w:ascii="Century" w:hAnsi="Century"/>
          <w:sz w:val="24"/>
          <w:szCs w:val="24"/>
        </w:rPr>
        <w:t>法令</w:t>
      </w:r>
      <w:r w:rsidRPr="001F61D4">
        <w:rPr>
          <w:rFonts w:ascii="Century" w:hAnsi="Century"/>
          <w:sz w:val="24"/>
          <w:szCs w:val="24"/>
        </w:rPr>
        <w:t>に則っていたことを証明し、</w:t>
      </w:r>
      <w:r w:rsidR="00B67240" w:rsidRPr="001F61D4">
        <w:rPr>
          <w:rFonts w:ascii="Century" w:hAnsi="Century"/>
          <w:sz w:val="24"/>
          <w:szCs w:val="24"/>
        </w:rPr>
        <w:t>輸出管理</w:t>
      </w:r>
      <w:r w:rsidRPr="001F61D4">
        <w:rPr>
          <w:rFonts w:ascii="Century" w:hAnsi="Century"/>
          <w:sz w:val="24"/>
          <w:szCs w:val="24"/>
        </w:rPr>
        <w:t>が適切に実施されていることを客観的に実証するためには、管理の過程で使用され</w:t>
      </w:r>
      <w:r w:rsidR="00B67240" w:rsidRPr="001F61D4">
        <w:rPr>
          <w:rFonts w:ascii="Century" w:hAnsi="Century"/>
          <w:sz w:val="24"/>
          <w:szCs w:val="24"/>
        </w:rPr>
        <w:t>た</w:t>
      </w:r>
      <w:r w:rsidRPr="001F61D4">
        <w:rPr>
          <w:rFonts w:ascii="Century" w:hAnsi="Century"/>
          <w:sz w:val="24"/>
          <w:szCs w:val="24"/>
        </w:rPr>
        <w:t>文書</w:t>
      </w:r>
      <w:r w:rsidR="004349B9" w:rsidRPr="001F61D4">
        <w:rPr>
          <w:rFonts w:ascii="Century" w:hAnsi="Century"/>
          <w:sz w:val="24"/>
          <w:szCs w:val="24"/>
        </w:rPr>
        <w:t>又は</w:t>
      </w:r>
      <w:r w:rsidRPr="001F61D4">
        <w:rPr>
          <w:rFonts w:ascii="Century" w:hAnsi="Century"/>
          <w:sz w:val="24"/>
          <w:szCs w:val="24"/>
        </w:rPr>
        <w:t>記録媒体を確実に保存・管理しておくこと</w:t>
      </w:r>
      <w:r w:rsidR="00B67240" w:rsidRPr="001F61D4">
        <w:rPr>
          <w:rFonts w:ascii="Century" w:hAnsi="Century"/>
          <w:sz w:val="24"/>
          <w:szCs w:val="24"/>
        </w:rPr>
        <w:t>が</w:t>
      </w:r>
      <w:r w:rsidRPr="001F61D4">
        <w:rPr>
          <w:rFonts w:ascii="Century" w:hAnsi="Century"/>
          <w:sz w:val="24"/>
          <w:szCs w:val="24"/>
        </w:rPr>
        <w:t>重要で</w:t>
      </w:r>
      <w:r w:rsidR="00B67240" w:rsidRPr="001F61D4">
        <w:rPr>
          <w:rFonts w:ascii="Century" w:hAnsi="Century"/>
          <w:sz w:val="24"/>
          <w:szCs w:val="24"/>
        </w:rPr>
        <w:t>ある</w:t>
      </w:r>
      <w:r w:rsidRPr="001F61D4">
        <w:rPr>
          <w:rFonts w:ascii="Century" w:hAnsi="Century"/>
          <w:sz w:val="24"/>
          <w:szCs w:val="24"/>
        </w:rPr>
        <w:t>。</w:t>
      </w:r>
    </w:p>
    <w:p w:rsidR="00D56C72" w:rsidRPr="001F61D4" w:rsidRDefault="00D55C50" w:rsidP="001F61D4">
      <w:pPr>
        <w:ind w:firstLineChars="118" w:firstLine="283"/>
        <w:rPr>
          <w:rFonts w:ascii="Century" w:hAnsi="Century"/>
          <w:sz w:val="24"/>
          <w:szCs w:val="24"/>
        </w:rPr>
      </w:pPr>
      <w:r w:rsidRPr="001F61D4">
        <w:rPr>
          <w:rFonts w:ascii="Century" w:hAnsi="Century"/>
          <w:sz w:val="24"/>
          <w:szCs w:val="24"/>
        </w:rPr>
        <w:t>保存期間は以下の通り。</w:t>
      </w:r>
    </w:p>
    <w:p w:rsidR="000A1790" w:rsidRPr="001F61D4" w:rsidRDefault="006F2FBF" w:rsidP="002D3301">
      <w:pPr>
        <w:jc w:val="left"/>
        <w:rPr>
          <w:rFonts w:ascii="Century" w:hAnsi="Century"/>
          <w:sz w:val="24"/>
          <w:szCs w:val="24"/>
        </w:rPr>
      </w:pPr>
      <w:r w:rsidRPr="001F61D4">
        <w:rPr>
          <w:rFonts w:ascii="Century" w:hAnsi="Century"/>
          <w:sz w:val="24"/>
          <w:szCs w:val="24"/>
        </w:rPr>
        <w:t>(1</w:t>
      </w:r>
      <w:r w:rsidR="000A1790" w:rsidRPr="001F61D4">
        <w:rPr>
          <w:rFonts w:ascii="Century" w:hAnsi="Century"/>
          <w:sz w:val="24"/>
          <w:szCs w:val="24"/>
        </w:rPr>
        <w:t>)</w:t>
      </w:r>
      <w:r w:rsidR="00FD6EB1" w:rsidRPr="001F61D4">
        <w:rPr>
          <w:rFonts w:ascii="Century" w:hAnsi="Century"/>
          <w:sz w:val="24"/>
          <w:szCs w:val="24"/>
        </w:rPr>
        <w:t>輸出令</w:t>
      </w:r>
      <w:r w:rsidR="000A1790" w:rsidRPr="001F61D4">
        <w:rPr>
          <w:rFonts w:ascii="Century" w:hAnsi="Century"/>
          <w:sz w:val="24"/>
          <w:szCs w:val="24"/>
        </w:rPr>
        <w:t>2</w:t>
      </w:r>
      <w:r w:rsidR="00D56C72" w:rsidRPr="001F61D4">
        <w:rPr>
          <w:rFonts w:ascii="Century" w:hAnsi="Century"/>
          <w:sz w:val="24"/>
          <w:szCs w:val="24"/>
        </w:rPr>
        <w:t>の項</w:t>
      </w:r>
      <w:r w:rsidR="000A1790" w:rsidRPr="001F61D4">
        <w:rPr>
          <w:rFonts w:ascii="Century" w:hAnsi="Century"/>
          <w:sz w:val="24"/>
          <w:szCs w:val="24"/>
        </w:rPr>
        <w:t>該当機の</w:t>
      </w:r>
      <w:r w:rsidR="00D56C72" w:rsidRPr="001F61D4">
        <w:rPr>
          <w:rFonts w:ascii="Century" w:hAnsi="Century"/>
          <w:sz w:val="24"/>
          <w:szCs w:val="24"/>
        </w:rPr>
        <w:t>輸出</w:t>
      </w:r>
      <w:r w:rsidR="000A1790" w:rsidRPr="001F61D4">
        <w:rPr>
          <w:rFonts w:ascii="Century" w:hAnsi="Century"/>
          <w:sz w:val="24"/>
          <w:szCs w:val="24"/>
        </w:rPr>
        <w:t>に関する</w:t>
      </w:r>
      <w:r w:rsidR="004F5260" w:rsidRPr="001F61D4">
        <w:rPr>
          <w:rFonts w:ascii="Century" w:hAnsi="Century"/>
          <w:sz w:val="24"/>
          <w:szCs w:val="24"/>
        </w:rPr>
        <w:t>書類の保存期間</w:t>
      </w:r>
      <w:r w:rsidR="00D56C72" w:rsidRPr="001F61D4">
        <w:rPr>
          <w:rFonts w:ascii="Century" w:hAnsi="Century"/>
          <w:sz w:val="24"/>
          <w:szCs w:val="24"/>
        </w:rPr>
        <w:t>は</w:t>
      </w:r>
      <w:r w:rsidR="00D56C72" w:rsidRPr="001F61D4">
        <w:rPr>
          <w:rFonts w:ascii="Century" w:hAnsi="Century"/>
          <w:sz w:val="24"/>
          <w:szCs w:val="24"/>
        </w:rPr>
        <w:t>7</w:t>
      </w:r>
      <w:r w:rsidR="00D56C72" w:rsidRPr="001F61D4">
        <w:rPr>
          <w:rFonts w:ascii="Century" w:hAnsi="Century"/>
          <w:sz w:val="24"/>
          <w:szCs w:val="24"/>
        </w:rPr>
        <w:t>年</w:t>
      </w:r>
      <w:r w:rsidR="000A1790" w:rsidRPr="001F61D4">
        <w:rPr>
          <w:rFonts w:ascii="Century" w:hAnsi="Century"/>
          <w:sz w:val="24"/>
          <w:szCs w:val="24"/>
        </w:rPr>
        <w:t>である。</w:t>
      </w:r>
    </w:p>
    <w:p w:rsidR="000A1790" w:rsidRPr="001F61D4" w:rsidRDefault="006F2FBF" w:rsidP="001F61D4">
      <w:pPr>
        <w:ind w:leftChars="1" w:left="283" w:hangingChars="117" w:hanging="281"/>
        <w:jc w:val="left"/>
        <w:rPr>
          <w:rFonts w:ascii="Century" w:hAnsi="Century"/>
          <w:sz w:val="24"/>
          <w:szCs w:val="24"/>
        </w:rPr>
      </w:pPr>
      <w:r w:rsidRPr="001F61D4">
        <w:rPr>
          <w:rFonts w:ascii="Century" w:hAnsi="Century"/>
          <w:sz w:val="24"/>
          <w:szCs w:val="24"/>
        </w:rPr>
        <w:t>(2</w:t>
      </w:r>
      <w:r w:rsidR="000A1790" w:rsidRPr="001F61D4">
        <w:rPr>
          <w:rFonts w:ascii="Century" w:hAnsi="Century"/>
          <w:sz w:val="24"/>
          <w:szCs w:val="24"/>
        </w:rPr>
        <w:t>)</w:t>
      </w:r>
      <w:r w:rsidR="00FD6EB1" w:rsidRPr="001F61D4">
        <w:rPr>
          <w:rFonts w:ascii="Century" w:hAnsi="Century"/>
          <w:sz w:val="24"/>
          <w:szCs w:val="24"/>
        </w:rPr>
        <w:t>輸出令</w:t>
      </w:r>
      <w:r w:rsidR="000A1790" w:rsidRPr="001F61D4">
        <w:rPr>
          <w:rFonts w:ascii="Century" w:hAnsi="Century"/>
          <w:sz w:val="24"/>
          <w:szCs w:val="24"/>
        </w:rPr>
        <w:t>6</w:t>
      </w:r>
      <w:r w:rsidR="00D56C72" w:rsidRPr="001F61D4">
        <w:rPr>
          <w:rFonts w:ascii="Century" w:hAnsi="Century"/>
          <w:sz w:val="24"/>
          <w:szCs w:val="24"/>
        </w:rPr>
        <w:t>の項</w:t>
      </w:r>
      <w:r w:rsidR="000A1790" w:rsidRPr="001F61D4">
        <w:rPr>
          <w:rFonts w:ascii="Century" w:hAnsi="Century"/>
          <w:sz w:val="24"/>
          <w:szCs w:val="24"/>
        </w:rPr>
        <w:t>該当機及び</w:t>
      </w:r>
      <w:r w:rsidR="00E7490E">
        <w:rPr>
          <w:rFonts w:ascii="Century" w:hAnsi="Century" w:hint="eastAsia"/>
          <w:sz w:val="24"/>
          <w:szCs w:val="24"/>
        </w:rPr>
        <w:t>輸出令</w:t>
      </w:r>
      <w:r w:rsidR="00D56C72" w:rsidRPr="001F61D4">
        <w:rPr>
          <w:rFonts w:ascii="Century" w:hAnsi="Century"/>
          <w:sz w:val="24"/>
          <w:szCs w:val="24"/>
        </w:rPr>
        <w:t>16</w:t>
      </w:r>
      <w:r w:rsidR="00D56C72" w:rsidRPr="001F61D4">
        <w:rPr>
          <w:rFonts w:ascii="Century" w:hAnsi="Century"/>
          <w:sz w:val="24"/>
          <w:szCs w:val="24"/>
        </w:rPr>
        <w:t>の項</w:t>
      </w:r>
      <w:r w:rsidR="000A1790" w:rsidRPr="001F61D4">
        <w:rPr>
          <w:rFonts w:ascii="Century" w:hAnsi="Century"/>
          <w:sz w:val="24"/>
          <w:szCs w:val="24"/>
        </w:rPr>
        <w:t>該当機の</w:t>
      </w:r>
      <w:r w:rsidR="00D56C72" w:rsidRPr="001F61D4">
        <w:rPr>
          <w:rFonts w:ascii="Century" w:hAnsi="Century"/>
          <w:sz w:val="24"/>
          <w:szCs w:val="24"/>
        </w:rPr>
        <w:t>輸出</w:t>
      </w:r>
      <w:r w:rsidR="000A1790" w:rsidRPr="001F61D4">
        <w:rPr>
          <w:rFonts w:ascii="Century" w:hAnsi="Century"/>
          <w:sz w:val="24"/>
          <w:szCs w:val="24"/>
        </w:rPr>
        <w:t>に関する</w:t>
      </w:r>
      <w:r w:rsidR="004F5260" w:rsidRPr="001F61D4">
        <w:rPr>
          <w:rFonts w:ascii="Century" w:hAnsi="Century"/>
          <w:sz w:val="24"/>
          <w:szCs w:val="24"/>
        </w:rPr>
        <w:t>書類の保存期間</w:t>
      </w:r>
      <w:r w:rsidR="00D56C72" w:rsidRPr="001F61D4">
        <w:rPr>
          <w:rFonts w:ascii="Century" w:hAnsi="Century"/>
          <w:sz w:val="24"/>
          <w:szCs w:val="24"/>
        </w:rPr>
        <w:t>は</w:t>
      </w:r>
      <w:r w:rsidR="00D56C72" w:rsidRPr="001F61D4">
        <w:rPr>
          <w:rFonts w:ascii="Century" w:hAnsi="Century"/>
          <w:sz w:val="24"/>
          <w:szCs w:val="24"/>
        </w:rPr>
        <w:t>5</w:t>
      </w:r>
      <w:r w:rsidR="00D56C72" w:rsidRPr="001F61D4">
        <w:rPr>
          <w:rFonts w:ascii="Century" w:hAnsi="Century"/>
          <w:sz w:val="24"/>
          <w:szCs w:val="24"/>
        </w:rPr>
        <w:t>年で</w:t>
      </w:r>
      <w:r w:rsidR="000A1790" w:rsidRPr="001F61D4">
        <w:rPr>
          <w:rFonts w:ascii="Century" w:hAnsi="Century"/>
          <w:sz w:val="24"/>
          <w:szCs w:val="24"/>
        </w:rPr>
        <w:t>ある。</w:t>
      </w:r>
    </w:p>
    <w:p w:rsidR="00D56C72" w:rsidRPr="001F61D4" w:rsidRDefault="006F2FBF" w:rsidP="001F61D4">
      <w:pPr>
        <w:ind w:left="283" w:hangingChars="118" w:hanging="283"/>
        <w:jc w:val="left"/>
        <w:rPr>
          <w:rFonts w:ascii="Century" w:hAnsi="Century"/>
          <w:sz w:val="24"/>
          <w:szCs w:val="24"/>
        </w:rPr>
      </w:pPr>
      <w:r w:rsidRPr="001F61D4">
        <w:rPr>
          <w:rFonts w:ascii="Century" w:hAnsi="Century"/>
          <w:sz w:val="24"/>
          <w:szCs w:val="24"/>
        </w:rPr>
        <w:t>(3</w:t>
      </w:r>
      <w:r w:rsidR="000A1790" w:rsidRPr="001F61D4">
        <w:rPr>
          <w:rFonts w:ascii="Century" w:hAnsi="Century"/>
          <w:sz w:val="24"/>
          <w:szCs w:val="24"/>
        </w:rPr>
        <w:t>)</w:t>
      </w:r>
      <w:r w:rsidR="009727E4">
        <w:rPr>
          <w:rFonts w:ascii="Century" w:hAnsi="Century" w:hint="eastAsia"/>
          <w:sz w:val="24"/>
          <w:szCs w:val="24"/>
        </w:rPr>
        <w:t>また</w:t>
      </w:r>
      <w:r w:rsidR="00D56C72" w:rsidRPr="001F61D4">
        <w:rPr>
          <w:rFonts w:ascii="Century" w:hAnsi="Century"/>
          <w:sz w:val="24"/>
          <w:szCs w:val="24"/>
        </w:rPr>
        <w:t>、包括許可</w:t>
      </w:r>
      <w:r w:rsidR="00B25385" w:rsidRPr="001F61D4">
        <w:rPr>
          <w:rFonts w:ascii="Century" w:hAnsi="Century"/>
          <w:sz w:val="24"/>
          <w:szCs w:val="24"/>
        </w:rPr>
        <w:t>を適用して</w:t>
      </w:r>
      <w:r w:rsidR="000A1790" w:rsidRPr="001F61D4">
        <w:rPr>
          <w:rFonts w:ascii="Century" w:hAnsi="Century"/>
          <w:sz w:val="24"/>
          <w:szCs w:val="24"/>
        </w:rPr>
        <w:t>輸出した貨物</w:t>
      </w:r>
      <w:r w:rsidR="004F5260" w:rsidRPr="001F61D4">
        <w:rPr>
          <w:rFonts w:ascii="Century" w:hAnsi="Century"/>
          <w:sz w:val="24"/>
          <w:szCs w:val="24"/>
        </w:rPr>
        <w:t>の書類の保存期間も上記</w:t>
      </w:r>
      <w:r w:rsidR="000A1790" w:rsidRPr="001F61D4">
        <w:rPr>
          <w:rFonts w:ascii="Century" w:hAnsi="Century"/>
          <w:sz w:val="24"/>
          <w:szCs w:val="24"/>
        </w:rPr>
        <w:t>(</w:t>
      </w:r>
      <w:r w:rsidR="007F0218" w:rsidRPr="001F61D4">
        <w:rPr>
          <w:rFonts w:ascii="Century" w:hAnsi="Century"/>
          <w:sz w:val="24"/>
          <w:szCs w:val="24"/>
        </w:rPr>
        <w:t>1</w:t>
      </w:r>
      <w:r w:rsidR="000A1790" w:rsidRPr="001F61D4">
        <w:rPr>
          <w:rFonts w:ascii="Century" w:hAnsi="Century"/>
          <w:sz w:val="24"/>
          <w:szCs w:val="24"/>
        </w:rPr>
        <w:t>)</w:t>
      </w:r>
      <w:r w:rsidR="000A1790" w:rsidRPr="001F61D4">
        <w:rPr>
          <w:rFonts w:ascii="Century" w:hAnsi="Century"/>
          <w:sz w:val="24"/>
          <w:szCs w:val="24"/>
        </w:rPr>
        <w:t>及び</w:t>
      </w:r>
      <w:r w:rsidR="000A1790" w:rsidRPr="001F61D4">
        <w:rPr>
          <w:rFonts w:ascii="Century" w:hAnsi="Century"/>
          <w:sz w:val="24"/>
          <w:szCs w:val="24"/>
        </w:rPr>
        <w:t>(</w:t>
      </w:r>
      <w:r w:rsidR="007F0218" w:rsidRPr="001F61D4">
        <w:rPr>
          <w:rFonts w:ascii="Century" w:hAnsi="Century"/>
          <w:sz w:val="24"/>
          <w:szCs w:val="24"/>
        </w:rPr>
        <w:t>2</w:t>
      </w:r>
      <w:r w:rsidR="000A1790" w:rsidRPr="001F61D4">
        <w:rPr>
          <w:rFonts w:ascii="Century" w:hAnsi="Century"/>
          <w:sz w:val="24"/>
          <w:szCs w:val="24"/>
        </w:rPr>
        <w:t>)</w:t>
      </w:r>
      <w:r w:rsidR="0065687B" w:rsidRPr="001F61D4">
        <w:rPr>
          <w:rFonts w:ascii="Century" w:hAnsi="Century"/>
          <w:sz w:val="24"/>
          <w:szCs w:val="24"/>
        </w:rPr>
        <w:t>と同様である。</w:t>
      </w:r>
    </w:p>
    <w:p w:rsidR="00725BC3" w:rsidRPr="00C36F6B" w:rsidRDefault="009727E4" w:rsidP="00EF4152">
      <w:pPr>
        <w:ind w:firstLineChars="100" w:firstLine="240"/>
        <w:rPr>
          <w:rFonts w:ascii="Century" w:hAnsi="Century" w:cs="Times New Roman"/>
          <w:sz w:val="24"/>
          <w:szCs w:val="24"/>
        </w:rPr>
      </w:pPr>
      <w:r>
        <w:rPr>
          <w:rFonts w:ascii="Century" w:hAnsi="Century" w:cs="Times New Roman" w:hint="eastAsia"/>
          <w:sz w:val="24"/>
          <w:szCs w:val="24"/>
        </w:rPr>
        <w:t>なお、</w:t>
      </w:r>
      <w:r w:rsidR="00EF4152">
        <w:rPr>
          <w:rFonts w:ascii="Century" w:hAnsi="Century" w:cs="Times New Roman" w:hint="eastAsia"/>
          <w:sz w:val="24"/>
          <w:szCs w:val="24"/>
        </w:rPr>
        <w:t>工作機械は使用年数が長く、再販売や再輸出が生じることもあるため、輸出許可証及び</w:t>
      </w:r>
      <w:r w:rsidR="00633A54">
        <w:rPr>
          <w:rFonts w:ascii="Century" w:hAnsi="Century" w:cs="Times New Roman" w:hint="eastAsia"/>
          <w:sz w:val="24"/>
          <w:szCs w:val="24"/>
        </w:rPr>
        <w:t>最終用途</w:t>
      </w:r>
      <w:r w:rsidR="00EF4152">
        <w:rPr>
          <w:rFonts w:ascii="Century" w:hAnsi="Century" w:cs="Times New Roman" w:hint="eastAsia"/>
          <w:sz w:val="24"/>
          <w:szCs w:val="24"/>
        </w:rPr>
        <w:t>誓約書は、</w:t>
      </w:r>
      <w:r w:rsidR="00EF4152" w:rsidRPr="00C36F6B">
        <w:rPr>
          <w:rFonts w:ascii="Century" w:hAnsi="Century" w:cs="Times New Roman" w:hint="eastAsia"/>
          <w:sz w:val="24"/>
          <w:szCs w:val="24"/>
        </w:rPr>
        <w:t>PDF</w:t>
      </w:r>
      <w:r w:rsidR="00EF4152" w:rsidRPr="00C36F6B">
        <w:rPr>
          <w:rFonts w:ascii="Century" w:hAnsi="Century" w:cs="Times New Roman" w:hint="eastAsia"/>
          <w:sz w:val="24"/>
          <w:szCs w:val="24"/>
        </w:rPr>
        <w:t>化等の電子媒体化により上記</w:t>
      </w:r>
      <w:r w:rsidR="00EF4152" w:rsidRPr="00C36F6B">
        <w:rPr>
          <w:rFonts w:ascii="Century" w:hAnsi="Century" w:cs="Times New Roman" w:hint="eastAsia"/>
          <w:sz w:val="24"/>
          <w:szCs w:val="24"/>
        </w:rPr>
        <w:t>(1)</w:t>
      </w:r>
      <w:r w:rsidR="00EF4152" w:rsidRPr="00C36F6B">
        <w:rPr>
          <w:rFonts w:ascii="Century" w:hAnsi="Century" w:cs="Times New Roman" w:hint="eastAsia"/>
          <w:sz w:val="24"/>
          <w:szCs w:val="24"/>
        </w:rPr>
        <w:t>及び</w:t>
      </w:r>
      <w:r w:rsidR="00EF4152" w:rsidRPr="00C36F6B">
        <w:rPr>
          <w:rFonts w:ascii="Century" w:hAnsi="Century" w:cs="Times New Roman" w:hint="eastAsia"/>
          <w:sz w:val="24"/>
          <w:szCs w:val="24"/>
        </w:rPr>
        <w:t>(2)</w:t>
      </w:r>
      <w:r w:rsidR="00EF4152">
        <w:rPr>
          <w:rFonts w:ascii="Century" w:hAnsi="Century" w:cs="Times New Roman" w:hint="eastAsia"/>
          <w:sz w:val="24"/>
          <w:szCs w:val="24"/>
        </w:rPr>
        <w:t>の保存期間に限らず</w:t>
      </w:r>
      <w:r w:rsidR="00EF4152" w:rsidRPr="00C36F6B">
        <w:rPr>
          <w:rFonts w:ascii="Century" w:hAnsi="Century" w:cs="Times New Roman" w:hint="eastAsia"/>
          <w:sz w:val="24"/>
          <w:szCs w:val="24"/>
        </w:rPr>
        <w:t>保存することが望ましい。</w:t>
      </w:r>
    </w:p>
    <w:p w:rsidR="00925F73" w:rsidRDefault="00925F73" w:rsidP="001F61D4">
      <w:pPr>
        <w:pStyle w:val="3"/>
        <w:ind w:leftChars="0" w:left="566" w:hangingChars="236" w:hanging="566"/>
        <w:rPr>
          <w:rFonts w:ascii="Century" w:eastAsiaTheme="minorEastAsia" w:hAnsi="Century"/>
          <w:szCs w:val="24"/>
        </w:rPr>
      </w:pPr>
    </w:p>
    <w:p w:rsidR="006F2FBF" w:rsidRPr="001F61D4" w:rsidRDefault="00FC0E3B" w:rsidP="001F61D4">
      <w:pPr>
        <w:pStyle w:val="3"/>
        <w:ind w:leftChars="0" w:left="566" w:hangingChars="236" w:hanging="566"/>
        <w:rPr>
          <w:rFonts w:ascii="Century" w:eastAsiaTheme="minorEastAsia" w:hAnsi="Century"/>
          <w:szCs w:val="24"/>
        </w:rPr>
      </w:pPr>
      <w:bookmarkStart w:id="22" w:name="_Toc479175197"/>
      <w:r w:rsidRPr="001F61D4">
        <w:rPr>
          <w:rFonts w:ascii="Century" w:eastAsiaTheme="minorEastAsia" w:hAnsi="Century"/>
          <w:szCs w:val="24"/>
        </w:rPr>
        <w:t>1-3</w:t>
      </w:r>
      <w:r w:rsidR="00725619" w:rsidRPr="001F61D4">
        <w:rPr>
          <w:rFonts w:ascii="Century" w:eastAsiaTheme="minorEastAsia" w:hAnsi="Century"/>
          <w:szCs w:val="24"/>
        </w:rPr>
        <w:t xml:space="preserve">　</w:t>
      </w:r>
      <w:r w:rsidR="006F2FBF" w:rsidRPr="001F61D4">
        <w:rPr>
          <w:rFonts w:ascii="Century" w:eastAsiaTheme="minorEastAsia" w:hAnsi="Century"/>
          <w:szCs w:val="24"/>
        </w:rPr>
        <w:t>非該当機の輸出</w:t>
      </w:r>
      <w:bookmarkEnd w:id="22"/>
    </w:p>
    <w:p w:rsidR="00FE7772" w:rsidRPr="001F61D4" w:rsidRDefault="00FE7772" w:rsidP="00FC0E3B">
      <w:pPr>
        <w:rPr>
          <w:rFonts w:ascii="Century" w:hAnsi="Century"/>
          <w:sz w:val="24"/>
          <w:szCs w:val="24"/>
        </w:rPr>
      </w:pPr>
    </w:p>
    <w:p w:rsidR="00FC0E3B" w:rsidRPr="001F61D4" w:rsidRDefault="00FC0E3B" w:rsidP="00A439F8">
      <w:pPr>
        <w:pStyle w:val="4"/>
        <w:rPr>
          <w:rFonts w:ascii="Century" w:eastAsiaTheme="minorEastAsia" w:hAnsi="Century"/>
          <w:szCs w:val="24"/>
        </w:rPr>
      </w:pPr>
      <w:bookmarkStart w:id="23" w:name="_Toc479175198"/>
      <w:r w:rsidRPr="001F61D4">
        <w:rPr>
          <w:rFonts w:ascii="Century" w:eastAsiaTheme="minorEastAsia" w:hAnsi="Century"/>
          <w:szCs w:val="24"/>
        </w:rPr>
        <w:t>1-3-1</w:t>
      </w:r>
      <w:r w:rsidR="00725619" w:rsidRPr="001F61D4">
        <w:rPr>
          <w:rFonts w:ascii="Century" w:eastAsiaTheme="minorEastAsia" w:hAnsi="Century"/>
          <w:szCs w:val="24"/>
        </w:rPr>
        <w:t xml:space="preserve">　</w:t>
      </w:r>
      <w:r w:rsidRPr="001F61D4">
        <w:rPr>
          <w:rFonts w:ascii="Century" w:eastAsiaTheme="minorEastAsia" w:hAnsi="Century"/>
          <w:szCs w:val="24"/>
        </w:rPr>
        <w:t>非該当判定、非該当証明</w:t>
      </w:r>
      <w:bookmarkEnd w:id="23"/>
    </w:p>
    <w:p w:rsidR="00FC0E3B" w:rsidRPr="001F61D4" w:rsidRDefault="004F5260" w:rsidP="007E302A">
      <w:pPr>
        <w:ind w:firstLineChars="59" w:firstLine="142"/>
        <w:rPr>
          <w:rFonts w:ascii="Century" w:hAnsi="Century"/>
          <w:sz w:val="24"/>
          <w:szCs w:val="24"/>
        </w:rPr>
      </w:pPr>
      <w:r w:rsidRPr="001F61D4">
        <w:rPr>
          <w:rFonts w:ascii="Century" w:hAnsi="Century"/>
          <w:sz w:val="24"/>
          <w:szCs w:val="24"/>
        </w:rPr>
        <w:t>該非判定が適切に行われた</w:t>
      </w:r>
      <w:r w:rsidR="00FC0E3B" w:rsidRPr="001F61D4">
        <w:rPr>
          <w:rFonts w:ascii="Century" w:hAnsi="Century"/>
          <w:sz w:val="24"/>
          <w:szCs w:val="24"/>
        </w:rPr>
        <w:t>か</w:t>
      </w:r>
      <w:r w:rsidRPr="001F61D4">
        <w:rPr>
          <w:rFonts w:ascii="Century" w:hAnsi="Century"/>
          <w:sz w:val="24"/>
          <w:szCs w:val="24"/>
        </w:rPr>
        <w:t>否かについて税関等から</w:t>
      </w:r>
      <w:r w:rsidR="00FC0E3B" w:rsidRPr="001F61D4">
        <w:rPr>
          <w:rFonts w:ascii="Century" w:hAnsi="Century"/>
          <w:sz w:val="24"/>
          <w:szCs w:val="24"/>
        </w:rPr>
        <w:t>問われる場合がある</w:t>
      </w:r>
      <w:r w:rsidR="0026508B" w:rsidRPr="001F61D4">
        <w:rPr>
          <w:rFonts w:ascii="Century" w:hAnsi="Century"/>
          <w:sz w:val="24"/>
          <w:szCs w:val="24"/>
        </w:rPr>
        <w:t>ため</w:t>
      </w:r>
      <w:r w:rsidR="00FC0E3B" w:rsidRPr="001F61D4">
        <w:rPr>
          <w:rFonts w:ascii="Century" w:hAnsi="Century"/>
          <w:sz w:val="24"/>
          <w:szCs w:val="24"/>
        </w:rPr>
        <w:t>、リスト規制</w:t>
      </w:r>
      <w:r w:rsidR="0026508B" w:rsidRPr="001F61D4">
        <w:rPr>
          <w:rFonts w:ascii="Century" w:hAnsi="Century"/>
          <w:sz w:val="24"/>
          <w:szCs w:val="24"/>
        </w:rPr>
        <w:t>に</w:t>
      </w:r>
      <w:r w:rsidR="00FC0E3B" w:rsidRPr="001F61D4">
        <w:rPr>
          <w:rFonts w:ascii="Century" w:hAnsi="Century"/>
          <w:sz w:val="24"/>
          <w:szCs w:val="24"/>
        </w:rPr>
        <w:t>非該当</w:t>
      </w:r>
      <w:r w:rsidR="0026508B" w:rsidRPr="001F61D4">
        <w:rPr>
          <w:rFonts w:ascii="Century" w:hAnsi="Century"/>
          <w:sz w:val="24"/>
          <w:szCs w:val="24"/>
        </w:rPr>
        <w:t>である旨</w:t>
      </w:r>
      <w:r w:rsidR="006F2FBF" w:rsidRPr="001F61D4">
        <w:rPr>
          <w:rFonts w:ascii="Century" w:hAnsi="Century"/>
          <w:sz w:val="24"/>
          <w:szCs w:val="24"/>
        </w:rPr>
        <w:t>を示す</w:t>
      </w:r>
      <w:r w:rsidR="0030328E" w:rsidRPr="001F61D4">
        <w:rPr>
          <w:rFonts w:ascii="Century" w:hAnsi="Century"/>
          <w:sz w:val="24"/>
          <w:szCs w:val="24"/>
        </w:rPr>
        <w:t>該非判定</w:t>
      </w:r>
      <w:r w:rsidR="006F2FBF" w:rsidRPr="001F61D4">
        <w:rPr>
          <w:rFonts w:ascii="Century" w:hAnsi="Century"/>
          <w:sz w:val="24"/>
          <w:szCs w:val="24"/>
        </w:rPr>
        <w:t>書を用意す</w:t>
      </w:r>
      <w:r w:rsidR="00FC0E3B" w:rsidRPr="001F61D4">
        <w:rPr>
          <w:rFonts w:ascii="Century" w:hAnsi="Century"/>
          <w:sz w:val="24"/>
          <w:szCs w:val="24"/>
        </w:rPr>
        <w:t>る。</w:t>
      </w:r>
    </w:p>
    <w:p w:rsidR="00FC0E3B" w:rsidRPr="001F61D4" w:rsidRDefault="0026508B" w:rsidP="001F61D4">
      <w:pPr>
        <w:ind w:left="960" w:hangingChars="400" w:hanging="960"/>
        <w:rPr>
          <w:rFonts w:ascii="Century" w:hAnsi="Century"/>
          <w:sz w:val="24"/>
          <w:szCs w:val="24"/>
        </w:rPr>
      </w:pPr>
      <w:r w:rsidRPr="001F61D4">
        <w:rPr>
          <w:rFonts w:ascii="Century" w:hAnsi="Century"/>
          <w:sz w:val="24"/>
          <w:szCs w:val="24"/>
        </w:rPr>
        <w:t xml:space="preserve">　非該当判定の方法は以下の通り。</w:t>
      </w:r>
    </w:p>
    <w:p w:rsidR="00FC0E3B" w:rsidRPr="001F61D4" w:rsidRDefault="0026508B" w:rsidP="001F61D4">
      <w:pPr>
        <w:ind w:left="283" w:hangingChars="118" w:hanging="283"/>
        <w:rPr>
          <w:rFonts w:ascii="Century" w:hAnsi="Century"/>
          <w:sz w:val="24"/>
          <w:szCs w:val="24"/>
        </w:rPr>
      </w:pPr>
      <w:r w:rsidRPr="001F61D4">
        <w:rPr>
          <w:rFonts w:ascii="Century" w:hAnsi="Century"/>
          <w:sz w:val="24"/>
          <w:szCs w:val="24"/>
        </w:rPr>
        <w:t>(1)</w:t>
      </w:r>
      <w:r w:rsidR="006F2FBF" w:rsidRPr="001F61D4">
        <w:rPr>
          <w:rFonts w:ascii="Century" w:hAnsi="Century"/>
          <w:sz w:val="24"/>
          <w:szCs w:val="24"/>
        </w:rPr>
        <w:t>項目別対比表</w:t>
      </w:r>
      <w:r w:rsidR="004F5260" w:rsidRPr="001F61D4">
        <w:rPr>
          <w:rStyle w:val="a9"/>
          <w:rFonts w:ascii="Century" w:hAnsi="Century"/>
          <w:sz w:val="24"/>
          <w:szCs w:val="24"/>
        </w:rPr>
        <w:footnoteReference w:id="26"/>
      </w:r>
      <w:r w:rsidR="006F2FBF" w:rsidRPr="001F61D4">
        <w:rPr>
          <w:rFonts w:ascii="Century" w:hAnsi="Century"/>
          <w:sz w:val="24"/>
          <w:szCs w:val="24"/>
        </w:rPr>
        <w:t>を用いて工作機械の非該当判定を行い、</w:t>
      </w:r>
      <w:r w:rsidR="0030328E" w:rsidRPr="001F61D4">
        <w:rPr>
          <w:rFonts w:ascii="Century" w:hAnsi="Century"/>
          <w:sz w:val="24"/>
          <w:szCs w:val="24"/>
        </w:rPr>
        <w:t>該非判定</w:t>
      </w:r>
      <w:r w:rsidR="006F2FBF" w:rsidRPr="001F61D4">
        <w:rPr>
          <w:rFonts w:ascii="Century" w:hAnsi="Century"/>
          <w:sz w:val="24"/>
          <w:szCs w:val="24"/>
        </w:rPr>
        <w:t>書を作成する</w:t>
      </w:r>
      <w:r w:rsidR="00FC0E3B" w:rsidRPr="001F61D4">
        <w:rPr>
          <w:rFonts w:ascii="Century" w:hAnsi="Century"/>
          <w:sz w:val="24"/>
          <w:szCs w:val="24"/>
        </w:rPr>
        <w:t>。</w:t>
      </w:r>
    </w:p>
    <w:p w:rsidR="00FC0E3B" w:rsidRPr="001F61D4" w:rsidRDefault="006F2FBF" w:rsidP="00166DF3">
      <w:pPr>
        <w:ind w:left="283" w:hangingChars="118" w:hanging="283"/>
        <w:rPr>
          <w:rFonts w:ascii="Century" w:hAnsi="Century"/>
          <w:sz w:val="24"/>
          <w:szCs w:val="24"/>
        </w:rPr>
      </w:pPr>
      <w:r w:rsidRPr="001F61D4">
        <w:rPr>
          <w:rFonts w:ascii="Century" w:hAnsi="Century"/>
          <w:sz w:val="24"/>
          <w:szCs w:val="24"/>
        </w:rPr>
        <w:t>(2)</w:t>
      </w:r>
      <w:r w:rsidR="00FC0E3B" w:rsidRPr="001F61D4">
        <w:rPr>
          <w:rFonts w:ascii="Century" w:hAnsi="Century"/>
          <w:sz w:val="24"/>
          <w:szCs w:val="24"/>
        </w:rPr>
        <w:t>輪郭制御軸数、輪郭制御回転軸数が規制</w:t>
      </w:r>
      <w:r w:rsidR="00ED32A6" w:rsidRPr="001F61D4">
        <w:rPr>
          <w:rFonts w:ascii="Century" w:hAnsi="Century"/>
          <w:sz w:val="24"/>
          <w:szCs w:val="24"/>
        </w:rPr>
        <w:t>レベルに達しない場合</w:t>
      </w:r>
      <w:r w:rsidR="00FC0E3B" w:rsidRPr="001F61D4">
        <w:rPr>
          <w:rFonts w:ascii="Century" w:hAnsi="Century"/>
          <w:sz w:val="24"/>
          <w:szCs w:val="24"/>
        </w:rPr>
        <w:t>、</w:t>
      </w:r>
      <w:r w:rsidR="00ED32A6" w:rsidRPr="001F61D4">
        <w:rPr>
          <w:rFonts w:ascii="Century" w:hAnsi="Century"/>
          <w:sz w:val="24"/>
          <w:szCs w:val="24"/>
        </w:rPr>
        <w:t>数値制御プログラムが</w:t>
      </w:r>
      <w:r w:rsidR="00ED32A6" w:rsidRPr="001F61D4">
        <w:rPr>
          <w:rFonts w:ascii="Century" w:hAnsi="Century"/>
          <w:sz w:val="24"/>
          <w:szCs w:val="24"/>
        </w:rPr>
        <w:t>5</w:t>
      </w:r>
      <w:r w:rsidR="00ED32A6" w:rsidRPr="001F61D4">
        <w:rPr>
          <w:rFonts w:ascii="Century" w:hAnsi="Century"/>
          <w:sz w:val="24"/>
          <w:szCs w:val="24"/>
        </w:rPr>
        <w:t>軸未満</w:t>
      </w:r>
      <w:r w:rsidR="004F5260" w:rsidRPr="001F61D4">
        <w:rPr>
          <w:rFonts w:ascii="Century" w:hAnsi="Century"/>
          <w:sz w:val="24"/>
          <w:szCs w:val="24"/>
        </w:rPr>
        <w:t>で</w:t>
      </w:r>
      <w:r w:rsidR="0026508B" w:rsidRPr="001F61D4">
        <w:rPr>
          <w:rFonts w:ascii="Century" w:hAnsi="Century"/>
          <w:sz w:val="24"/>
          <w:szCs w:val="24"/>
        </w:rPr>
        <w:t>且つ</w:t>
      </w:r>
      <w:r w:rsidR="00D6089D">
        <w:rPr>
          <w:rFonts w:ascii="Century" w:hAnsi="Century"/>
          <w:sz w:val="24"/>
          <w:szCs w:val="24"/>
        </w:rPr>
        <w:t>PA</w:t>
      </w:r>
      <w:r w:rsidR="0026508B" w:rsidRPr="001F61D4">
        <w:rPr>
          <w:rFonts w:ascii="Century" w:hAnsi="Century"/>
          <w:sz w:val="24"/>
          <w:szCs w:val="24"/>
        </w:rPr>
        <w:t>が規制</w:t>
      </w:r>
      <w:r w:rsidR="00ED32A6" w:rsidRPr="001F61D4">
        <w:rPr>
          <w:rFonts w:ascii="Century" w:hAnsi="Century"/>
          <w:sz w:val="24"/>
          <w:szCs w:val="24"/>
        </w:rPr>
        <w:t>レベルに達しない</w:t>
      </w:r>
      <w:r w:rsidR="00FC0E3B" w:rsidRPr="001F61D4">
        <w:rPr>
          <w:rFonts w:ascii="Century" w:hAnsi="Century"/>
          <w:sz w:val="24"/>
          <w:szCs w:val="24"/>
        </w:rPr>
        <w:t>場合に</w:t>
      </w:r>
      <w:r w:rsidR="0026508B" w:rsidRPr="001F61D4">
        <w:rPr>
          <w:rFonts w:ascii="Century" w:hAnsi="Century"/>
          <w:sz w:val="24"/>
          <w:szCs w:val="24"/>
        </w:rPr>
        <w:t>おいて</w:t>
      </w:r>
      <w:r w:rsidR="00FC0E3B" w:rsidRPr="001F61D4">
        <w:rPr>
          <w:rFonts w:ascii="Century" w:hAnsi="Century"/>
          <w:sz w:val="24"/>
          <w:szCs w:val="24"/>
        </w:rPr>
        <w:t>非該当判定</w:t>
      </w:r>
      <w:r w:rsidR="0026508B" w:rsidRPr="001F61D4">
        <w:rPr>
          <w:rFonts w:ascii="Century" w:hAnsi="Century"/>
          <w:sz w:val="24"/>
          <w:szCs w:val="24"/>
        </w:rPr>
        <w:t>が</w:t>
      </w:r>
      <w:r w:rsidR="006B44E4">
        <w:rPr>
          <w:rFonts w:ascii="Century" w:hAnsi="Century" w:hint="eastAsia"/>
          <w:sz w:val="24"/>
          <w:szCs w:val="24"/>
        </w:rPr>
        <w:t>でき</w:t>
      </w:r>
      <w:r w:rsidR="0026508B" w:rsidRPr="001F61D4">
        <w:rPr>
          <w:rFonts w:ascii="Century" w:hAnsi="Century"/>
          <w:sz w:val="24"/>
          <w:szCs w:val="24"/>
        </w:rPr>
        <w:t>る</w:t>
      </w:r>
      <w:r w:rsidR="00FC0E3B" w:rsidRPr="001F61D4">
        <w:rPr>
          <w:rFonts w:ascii="Century" w:hAnsi="Century"/>
          <w:sz w:val="24"/>
          <w:szCs w:val="24"/>
        </w:rPr>
        <w:t>。</w:t>
      </w:r>
      <w:r w:rsidR="00091B49" w:rsidRPr="00091B49">
        <w:rPr>
          <w:rFonts w:ascii="Century" w:hAnsi="Century" w:hint="eastAsia"/>
          <w:sz w:val="24"/>
          <w:szCs w:val="24"/>
        </w:rPr>
        <w:t>なお、</w:t>
      </w:r>
      <w:r w:rsidR="00D6089D">
        <w:rPr>
          <w:rFonts w:ascii="Century" w:hAnsi="Century" w:hint="eastAsia"/>
          <w:sz w:val="24"/>
          <w:szCs w:val="24"/>
        </w:rPr>
        <w:t>PA</w:t>
      </w:r>
      <w:r w:rsidR="00091B49" w:rsidRPr="00091B49">
        <w:rPr>
          <w:rFonts w:ascii="Century" w:hAnsi="Century" w:hint="eastAsia"/>
          <w:sz w:val="24"/>
          <w:szCs w:val="24"/>
        </w:rPr>
        <w:t>が規制レベルに達しなくとも、数値制御プログラムの輪郭制御することができる軸数が</w:t>
      </w:r>
      <w:r w:rsidR="00091B49" w:rsidRPr="00091B49">
        <w:rPr>
          <w:rFonts w:ascii="Century" w:hAnsi="Century" w:hint="eastAsia"/>
          <w:sz w:val="24"/>
          <w:szCs w:val="24"/>
        </w:rPr>
        <w:t>5</w:t>
      </w:r>
      <w:r w:rsidR="00091B49" w:rsidRPr="00091B49">
        <w:rPr>
          <w:rFonts w:ascii="Century" w:hAnsi="Century" w:hint="eastAsia"/>
          <w:sz w:val="24"/>
          <w:szCs w:val="24"/>
        </w:rPr>
        <w:t>軸以上であれば、外為令</w:t>
      </w:r>
      <w:r w:rsidR="00091B49" w:rsidRPr="00091B49">
        <w:rPr>
          <w:rFonts w:ascii="Century" w:hAnsi="Century" w:hint="eastAsia"/>
          <w:sz w:val="24"/>
          <w:szCs w:val="24"/>
        </w:rPr>
        <w:t>2</w:t>
      </w:r>
      <w:r w:rsidR="00091B49" w:rsidRPr="00091B49">
        <w:rPr>
          <w:rFonts w:ascii="Century" w:hAnsi="Century" w:hint="eastAsia"/>
          <w:sz w:val="24"/>
          <w:szCs w:val="24"/>
        </w:rPr>
        <w:t>の項</w:t>
      </w:r>
      <w:r w:rsidR="00091B49" w:rsidRPr="00091B49">
        <w:rPr>
          <w:rFonts w:ascii="Century" w:hAnsi="Century" w:hint="eastAsia"/>
          <w:sz w:val="24"/>
          <w:szCs w:val="24"/>
        </w:rPr>
        <w:t>(2)</w:t>
      </w:r>
      <w:r w:rsidR="00091B49" w:rsidRPr="00091B49">
        <w:rPr>
          <w:rFonts w:ascii="Century" w:hAnsi="Century" w:hint="eastAsia"/>
          <w:sz w:val="24"/>
          <w:szCs w:val="24"/>
        </w:rPr>
        <w:t>に該当するため、役務は該当となる。</w:t>
      </w:r>
      <w:r w:rsidR="00A27DED">
        <w:rPr>
          <w:rFonts w:ascii="Century" w:hAnsi="Century" w:hint="eastAsia"/>
          <w:sz w:val="24"/>
          <w:szCs w:val="24"/>
        </w:rPr>
        <w:t>ただし</w:t>
      </w:r>
      <w:r w:rsidR="00091B49" w:rsidRPr="00091B49">
        <w:rPr>
          <w:rFonts w:ascii="Century" w:hAnsi="Century" w:hint="eastAsia"/>
          <w:sz w:val="24"/>
          <w:szCs w:val="24"/>
        </w:rPr>
        <w:t>、数値制御プログラムが当該工作機械を数値制御するために特別に設計されたもの又は特別に変更されたものである場合は、</w:t>
      </w:r>
      <w:r w:rsidR="00925F73">
        <w:rPr>
          <w:rFonts w:ascii="Century" w:hAnsi="Century" w:hint="eastAsia"/>
          <w:sz w:val="24"/>
          <w:szCs w:val="24"/>
        </w:rPr>
        <w:t>役務は</w:t>
      </w:r>
      <w:r w:rsidR="00091B49" w:rsidRPr="00091B49">
        <w:rPr>
          <w:rFonts w:ascii="Century" w:hAnsi="Century" w:hint="eastAsia"/>
          <w:sz w:val="24"/>
          <w:szCs w:val="24"/>
        </w:rPr>
        <w:t>非該当と判定することが</w:t>
      </w:r>
      <w:r w:rsidR="006B44E4">
        <w:rPr>
          <w:rFonts w:ascii="Century" w:hAnsi="Century" w:hint="eastAsia"/>
          <w:sz w:val="24"/>
          <w:szCs w:val="24"/>
        </w:rPr>
        <w:t>でき</w:t>
      </w:r>
      <w:r w:rsidR="00091B49" w:rsidRPr="00091B49">
        <w:rPr>
          <w:rFonts w:ascii="Century" w:hAnsi="Century" w:hint="eastAsia"/>
          <w:sz w:val="24"/>
          <w:szCs w:val="24"/>
        </w:rPr>
        <w:t>る。</w:t>
      </w:r>
    </w:p>
    <w:p w:rsidR="0026508B" w:rsidRPr="001F61D4" w:rsidRDefault="006F2FBF" w:rsidP="001F61D4">
      <w:pPr>
        <w:ind w:left="960" w:hangingChars="400" w:hanging="960"/>
        <w:rPr>
          <w:rFonts w:ascii="Century" w:hAnsi="Century"/>
          <w:sz w:val="24"/>
          <w:szCs w:val="24"/>
        </w:rPr>
      </w:pPr>
      <w:r w:rsidRPr="001F61D4">
        <w:rPr>
          <w:rFonts w:ascii="Century" w:hAnsi="Century"/>
          <w:sz w:val="24"/>
          <w:szCs w:val="24"/>
        </w:rPr>
        <w:t>(3</w:t>
      </w:r>
      <w:r w:rsidR="0026508B" w:rsidRPr="001F61D4">
        <w:rPr>
          <w:rFonts w:ascii="Century" w:hAnsi="Century"/>
          <w:sz w:val="24"/>
          <w:szCs w:val="24"/>
        </w:rPr>
        <w:t>)</w:t>
      </w:r>
      <w:r w:rsidR="00D6089D">
        <w:rPr>
          <w:rFonts w:ascii="Century" w:hAnsi="Century"/>
          <w:sz w:val="24"/>
          <w:szCs w:val="24"/>
        </w:rPr>
        <w:t>PA</w:t>
      </w:r>
      <w:r w:rsidR="00FC0E3B" w:rsidRPr="001F61D4">
        <w:rPr>
          <w:rFonts w:ascii="Century" w:hAnsi="Century"/>
          <w:sz w:val="24"/>
          <w:szCs w:val="24"/>
        </w:rPr>
        <w:t>は実測値</w:t>
      </w:r>
      <w:r w:rsidR="004349B9" w:rsidRPr="001F61D4">
        <w:rPr>
          <w:rFonts w:ascii="Century" w:hAnsi="Century"/>
          <w:sz w:val="24"/>
          <w:szCs w:val="24"/>
        </w:rPr>
        <w:t>又は</w:t>
      </w:r>
      <w:r w:rsidR="00FC0E3B" w:rsidRPr="001F61D4">
        <w:rPr>
          <w:rFonts w:ascii="Century" w:hAnsi="Century"/>
          <w:sz w:val="24"/>
          <w:szCs w:val="24"/>
        </w:rPr>
        <w:t>申告値のいずれかによ</w:t>
      </w:r>
      <w:r w:rsidR="0026508B" w:rsidRPr="001F61D4">
        <w:rPr>
          <w:rFonts w:ascii="Century" w:hAnsi="Century"/>
          <w:sz w:val="24"/>
          <w:szCs w:val="24"/>
        </w:rPr>
        <w:t>り特定する</w:t>
      </w:r>
      <w:r w:rsidR="00FC0E3B" w:rsidRPr="001F61D4">
        <w:rPr>
          <w:rFonts w:ascii="Century" w:hAnsi="Century"/>
          <w:sz w:val="24"/>
          <w:szCs w:val="24"/>
        </w:rPr>
        <w:t>。</w:t>
      </w:r>
    </w:p>
    <w:p w:rsidR="005F3367" w:rsidRPr="001F61D4" w:rsidRDefault="006F2FBF" w:rsidP="001F61D4">
      <w:pPr>
        <w:ind w:leftChars="-1" w:left="284" w:hangingChars="119" w:hanging="286"/>
        <w:jc w:val="left"/>
        <w:rPr>
          <w:rFonts w:ascii="Century" w:hAnsi="Century"/>
          <w:sz w:val="24"/>
          <w:szCs w:val="24"/>
        </w:rPr>
      </w:pPr>
      <w:r w:rsidRPr="001F61D4">
        <w:rPr>
          <w:rFonts w:ascii="Century" w:hAnsi="Century"/>
          <w:sz w:val="24"/>
          <w:szCs w:val="24"/>
        </w:rPr>
        <w:t>(4</w:t>
      </w:r>
      <w:r w:rsidR="0026508B" w:rsidRPr="001F61D4">
        <w:rPr>
          <w:rFonts w:ascii="Century" w:hAnsi="Century"/>
          <w:sz w:val="24"/>
          <w:szCs w:val="24"/>
        </w:rPr>
        <w:t>)</w:t>
      </w:r>
      <w:r w:rsidR="00FC0E3B" w:rsidRPr="001F61D4">
        <w:rPr>
          <w:rFonts w:ascii="Century" w:hAnsi="Century"/>
          <w:sz w:val="24"/>
          <w:szCs w:val="24"/>
        </w:rPr>
        <w:t>仕様書</w:t>
      </w:r>
      <w:r w:rsidR="0026508B" w:rsidRPr="001F61D4">
        <w:rPr>
          <w:rFonts w:ascii="Century" w:hAnsi="Century"/>
          <w:sz w:val="24"/>
          <w:szCs w:val="24"/>
        </w:rPr>
        <w:t>や</w:t>
      </w:r>
      <w:r w:rsidR="00FC0E3B" w:rsidRPr="001F61D4">
        <w:rPr>
          <w:rFonts w:ascii="Century" w:hAnsi="Century"/>
          <w:sz w:val="24"/>
          <w:szCs w:val="24"/>
        </w:rPr>
        <w:t>カタログ等に記載</w:t>
      </w:r>
      <w:r w:rsidR="0026508B" w:rsidRPr="001F61D4">
        <w:rPr>
          <w:rFonts w:ascii="Century" w:hAnsi="Century"/>
          <w:sz w:val="24"/>
          <w:szCs w:val="24"/>
        </w:rPr>
        <w:t>した</w:t>
      </w:r>
      <w:r w:rsidR="00FC0E3B" w:rsidRPr="001F61D4">
        <w:rPr>
          <w:rFonts w:ascii="Century" w:hAnsi="Century"/>
          <w:sz w:val="24"/>
          <w:szCs w:val="24"/>
        </w:rPr>
        <w:t>保証値によ</w:t>
      </w:r>
      <w:r w:rsidR="002459AC">
        <w:rPr>
          <w:rFonts w:ascii="Century" w:hAnsi="Century" w:hint="eastAsia"/>
          <w:sz w:val="24"/>
          <w:szCs w:val="24"/>
        </w:rPr>
        <w:t>り</w:t>
      </w:r>
      <w:r w:rsidR="00FC0E3B" w:rsidRPr="001F61D4">
        <w:rPr>
          <w:rFonts w:ascii="Century" w:hAnsi="Century"/>
          <w:sz w:val="24"/>
          <w:szCs w:val="24"/>
        </w:rPr>
        <w:t>非該当</w:t>
      </w:r>
      <w:r w:rsidR="002459AC">
        <w:rPr>
          <w:rFonts w:ascii="Century" w:hAnsi="Century" w:hint="eastAsia"/>
          <w:sz w:val="24"/>
          <w:szCs w:val="24"/>
        </w:rPr>
        <w:t>機として</w:t>
      </w:r>
      <w:r w:rsidR="00FC0E3B" w:rsidRPr="001F61D4">
        <w:rPr>
          <w:rFonts w:ascii="Century" w:hAnsi="Century"/>
          <w:sz w:val="24"/>
          <w:szCs w:val="24"/>
        </w:rPr>
        <w:t>判定</w:t>
      </w:r>
      <w:r w:rsidR="002459AC">
        <w:rPr>
          <w:rFonts w:ascii="Century" w:hAnsi="Century" w:hint="eastAsia"/>
          <w:sz w:val="24"/>
          <w:szCs w:val="24"/>
        </w:rPr>
        <w:t>すること</w:t>
      </w:r>
      <w:r w:rsidR="00FC0E3B" w:rsidRPr="001F61D4">
        <w:rPr>
          <w:rFonts w:ascii="Century" w:hAnsi="Century"/>
          <w:sz w:val="24"/>
          <w:szCs w:val="24"/>
        </w:rPr>
        <w:t>は</w:t>
      </w:r>
      <w:r w:rsidR="0026508B" w:rsidRPr="001F61D4">
        <w:rPr>
          <w:rFonts w:ascii="Century" w:hAnsi="Century"/>
          <w:sz w:val="24"/>
          <w:szCs w:val="24"/>
        </w:rPr>
        <w:t>運用通達</w:t>
      </w:r>
      <w:r w:rsidR="00FC0E3B" w:rsidRPr="001F61D4">
        <w:rPr>
          <w:rFonts w:ascii="Century" w:hAnsi="Century"/>
          <w:sz w:val="24"/>
          <w:szCs w:val="24"/>
        </w:rPr>
        <w:t>上認められて</w:t>
      </w:r>
      <w:r w:rsidR="0026508B" w:rsidRPr="001F61D4">
        <w:rPr>
          <w:rFonts w:ascii="Century" w:hAnsi="Century"/>
          <w:sz w:val="24"/>
          <w:szCs w:val="24"/>
        </w:rPr>
        <w:t>いない</w:t>
      </w:r>
      <w:r w:rsidR="00FC0E3B" w:rsidRPr="001F61D4">
        <w:rPr>
          <w:rFonts w:ascii="Century" w:hAnsi="Century"/>
          <w:sz w:val="24"/>
          <w:szCs w:val="24"/>
        </w:rPr>
        <w:t>（保証値によ</w:t>
      </w:r>
      <w:r w:rsidR="002459AC">
        <w:rPr>
          <w:rFonts w:ascii="Century" w:hAnsi="Century" w:hint="eastAsia"/>
          <w:sz w:val="24"/>
          <w:szCs w:val="24"/>
        </w:rPr>
        <w:t>り</w:t>
      </w:r>
      <w:r w:rsidR="00FC0E3B" w:rsidRPr="001F61D4">
        <w:rPr>
          <w:rFonts w:ascii="Century" w:hAnsi="Century"/>
          <w:sz w:val="24"/>
          <w:szCs w:val="24"/>
        </w:rPr>
        <w:t>該当</w:t>
      </w:r>
      <w:r w:rsidR="002459AC">
        <w:rPr>
          <w:rFonts w:ascii="Century" w:hAnsi="Century" w:hint="eastAsia"/>
          <w:sz w:val="24"/>
          <w:szCs w:val="24"/>
        </w:rPr>
        <w:t>機として</w:t>
      </w:r>
      <w:r w:rsidR="00FC0E3B" w:rsidRPr="001F61D4">
        <w:rPr>
          <w:rFonts w:ascii="Century" w:hAnsi="Century"/>
          <w:sz w:val="24"/>
          <w:szCs w:val="24"/>
        </w:rPr>
        <w:t>判定</w:t>
      </w:r>
      <w:r w:rsidR="002459AC">
        <w:rPr>
          <w:rFonts w:ascii="Century" w:hAnsi="Century" w:hint="eastAsia"/>
          <w:sz w:val="24"/>
          <w:szCs w:val="24"/>
        </w:rPr>
        <w:t>すること</w:t>
      </w:r>
      <w:r w:rsidR="0026508B" w:rsidRPr="001F61D4">
        <w:rPr>
          <w:rFonts w:ascii="Century" w:hAnsi="Century"/>
          <w:sz w:val="24"/>
          <w:szCs w:val="24"/>
        </w:rPr>
        <w:t>は</w:t>
      </w:r>
      <w:r w:rsidR="006B44E4">
        <w:rPr>
          <w:rFonts w:ascii="Century" w:hAnsi="Century" w:hint="eastAsia"/>
          <w:sz w:val="24"/>
          <w:szCs w:val="24"/>
        </w:rPr>
        <w:t>できる</w:t>
      </w:r>
      <w:r w:rsidR="00FC0E3B" w:rsidRPr="001F61D4">
        <w:rPr>
          <w:rFonts w:ascii="Century" w:hAnsi="Century"/>
          <w:sz w:val="24"/>
          <w:szCs w:val="24"/>
        </w:rPr>
        <w:t>）</w:t>
      </w:r>
      <w:r w:rsidR="0026508B" w:rsidRPr="001F61D4">
        <w:rPr>
          <w:rFonts w:ascii="Century" w:hAnsi="Century"/>
          <w:sz w:val="24"/>
          <w:szCs w:val="24"/>
        </w:rPr>
        <w:t>。</w:t>
      </w:r>
    </w:p>
    <w:p w:rsidR="005F3367" w:rsidRPr="001F61D4" w:rsidRDefault="006F2FBF" w:rsidP="001F61D4">
      <w:pPr>
        <w:ind w:leftChars="-1" w:left="284" w:hangingChars="119" w:hanging="286"/>
        <w:jc w:val="left"/>
        <w:rPr>
          <w:rFonts w:ascii="Century" w:hAnsi="Century"/>
          <w:sz w:val="24"/>
          <w:szCs w:val="24"/>
        </w:rPr>
      </w:pPr>
      <w:r w:rsidRPr="001F61D4">
        <w:rPr>
          <w:rFonts w:ascii="Century" w:hAnsi="Century"/>
          <w:sz w:val="24"/>
          <w:szCs w:val="24"/>
        </w:rPr>
        <w:t>(5</w:t>
      </w:r>
      <w:r w:rsidR="005F3367" w:rsidRPr="001F61D4">
        <w:rPr>
          <w:rFonts w:ascii="Century" w:hAnsi="Century"/>
          <w:sz w:val="24"/>
          <w:szCs w:val="24"/>
        </w:rPr>
        <w:t>)</w:t>
      </w:r>
      <w:r w:rsidR="00D6089D">
        <w:rPr>
          <w:rFonts w:ascii="Century" w:hAnsi="Century"/>
          <w:sz w:val="24"/>
          <w:szCs w:val="24"/>
        </w:rPr>
        <w:t>PA</w:t>
      </w:r>
      <w:r w:rsidR="005F3367" w:rsidRPr="001F61D4">
        <w:rPr>
          <w:rFonts w:ascii="Century" w:hAnsi="Century"/>
          <w:sz w:val="24"/>
          <w:szCs w:val="24"/>
        </w:rPr>
        <w:t>の測定方法については</w:t>
      </w:r>
      <w:r w:rsidR="005F3367" w:rsidRPr="001F61D4">
        <w:rPr>
          <w:rFonts w:ascii="Century" w:hAnsi="Century"/>
          <w:sz w:val="24"/>
          <w:szCs w:val="24"/>
        </w:rPr>
        <w:t>1-2-1-1</w:t>
      </w:r>
      <w:r w:rsidR="005F3367" w:rsidRPr="001F61D4">
        <w:rPr>
          <w:rFonts w:ascii="Century" w:hAnsi="Century"/>
          <w:sz w:val="24"/>
          <w:szCs w:val="24"/>
        </w:rPr>
        <w:t>による。</w:t>
      </w:r>
    </w:p>
    <w:p w:rsidR="00FC0E3B" w:rsidRPr="001F61D4" w:rsidRDefault="006F2FBF" w:rsidP="001F61D4">
      <w:pPr>
        <w:ind w:leftChars="-1" w:left="284" w:hangingChars="119" w:hanging="286"/>
        <w:jc w:val="left"/>
        <w:rPr>
          <w:rFonts w:ascii="Century" w:hAnsi="Century"/>
          <w:sz w:val="24"/>
          <w:szCs w:val="24"/>
        </w:rPr>
      </w:pPr>
      <w:r w:rsidRPr="001F61D4">
        <w:rPr>
          <w:rFonts w:ascii="Century" w:hAnsi="Century"/>
          <w:sz w:val="24"/>
          <w:szCs w:val="24"/>
        </w:rPr>
        <w:t>(6</w:t>
      </w:r>
      <w:r w:rsidR="005F3367" w:rsidRPr="001F61D4">
        <w:rPr>
          <w:rFonts w:ascii="Century" w:hAnsi="Century"/>
          <w:sz w:val="24"/>
          <w:szCs w:val="24"/>
        </w:rPr>
        <w:t>)</w:t>
      </w:r>
      <w:r w:rsidR="00FC0E3B" w:rsidRPr="001F61D4">
        <w:rPr>
          <w:rFonts w:ascii="Century" w:hAnsi="Century"/>
          <w:sz w:val="24"/>
          <w:szCs w:val="24"/>
        </w:rPr>
        <w:t>申告値による</w:t>
      </w:r>
      <w:r w:rsidR="005F3367" w:rsidRPr="001F61D4">
        <w:rPr>
          <w:rFonts w:ascii="Century" w:hAnsi="Century"/>
          <w:sz w:val="24"/>
          <w:szCs w:val="24"/>
        </w:rPr>
        <w:t>該非</w:t>
      </w:r>
      <w:r w:rsidR="00FC0E3B" w:rsidRPr="001F61D4">
        <w:rPr>
          <w:rFonts w:ascii="Century" w:hAnsi="Century"/>
          <w:sz w:val="24"/>
          <w:szCs w:val="24"/>
        </w:rPr>
        <w:t>判定</w:t>
      </w:r>
      <w:r w:rsidR="005F3367" w:rsidRPr="001F61D4">
        <w:rPr>
          <w:rFonts w:ascii="Century" w:hAnsi="Century"/>
          <w:sz w:val="24"/>
          <w:szCs w:val="24"/>
        </w:rPr>
        <w:t>について</w:t>
      </w:r>
      <w:r w:rsidR="00FC0E3B" w:rsidRPr="001F61D4">
        <w:rPr>
          <w:rFonts w:ascii="Century" w:hAnsi="Century"/>
          <w:sz w:val="24"/>
          <w:szCs w:val="24"/>
        </w:rPr>
        <w:t>は</w:t>
      </w:r>
      <w:r w:rsidR="00FC0E3B" w:rsidRPr="001F61D4">
        <w:rPr>
          <w:rFonts w:ascii="Century" w:hAnsi="Century"/>
          <w:sz w:val="24"/>
          <w:szCs w:val="24"/>
        </w:rPr>
        <w:t>1-1</w:t>
      </w:r>
      <w:r w:rsidR="00FC0E3B" w:rsidRPr="001F61D4">
        <w:rPr>
          <w:rFonts w:ascii="Century" w:hAnsi="Century"/>
          <w:sz w:val="24"/>
          <w:szCs w:val="24"/>
        </w:rPr>
        <w:t>による。</w:t>
      </w:r>
    </w:p>
    <w:p w:rsidR="00FC0E3B" w:rsidRPr="001F61D4" w:rsidRDefault="00FC0E3B" w:rsidP="001F61D4">
      <w:pPr>
        <w:ind w:left="960" w:hangingChars="400" w:hanging="960"/>
        <w:rPr>
          <w:rFonts w:ascii="Century" w:hAnsi="Century"/>
          <w:sz w:val="24"/>
          <w:szCs w:val="24"/>
        </w:rPr>
      </w:pPr>
    </w:p>
    <w:p w:rsidR="00FC0E3B" w:rsidRPr="001F61D4" w:rsidRDefault="00FC0E3B" w:rsidP="00A439F8">
      <w:pPr>
        <w:pStyle w:val="4"/>
        <w:rPr>
          <w:rFonts w:ascii="Century" w:eastAsiaTheme="minorEastAsia" w:hAnsi="Century"/>
          <w:szCs w:val="24"/>
        </w:rPr>
      </w:pPr>
      <w:bookmarkStart w:id="24" w:name="_Toc479175199"/>
      <w:r w:rsidRPr="001F61D4">
        <w:rPr>
          <w:rFonts w:ascii="Century" w:eastAsiaTheme="minorEastAsia" w:hAnsi="Century"/>
          <w:szCs w:val="24"/>
        </w:rPr>
        <w:t>1-3-2</w:t>
      </w:r>
      <w:r w:rsidR="00725619" w:rsidRPr="001F61D4">
        <w:rPr>
          <w:rFonts w:ascii="Century" w:eastAsiaTheme="minorEastAsia" w:hAnsi="Century"/>
          <w:szCs w:val="24"/>
        </w:rPr>
        <w:t xml:space="preserve">　</w:t>
      </w:r>
      <w:r w:rsidRPr="001F61D4">
        <w:rPr>
          <w:rFonts w:ascii="Century" w:eastAsiaTheme="minorEastAsia" w:hAnsi="Century"/>
          <w:szCs w:val="24"/>
        </w:rPr>
        <w:t>取引審査</w:t>
      </w:r>
      <w:bookmarkEnd w:id="24"/>
    </w:p>
    <w:p w:rsidR="00FC0E3B" w:rsidRPr="001F61D4" w:rsidRDefault="00112622" w:rsidP="001F61D4">
      <w:pPr>
        <w:ind w:firstLineChars="118" w:firstLine="283"/>
        <w:rPr>
          <w:rFonts w:ascii="Century" w:hAnsi="Century"/>
          <w:sz w:val="24"/>
          <w:szCs w:val="24"/>
        </w:rPr>
      </w:pPr>
      <w:r w:rsidRPr="001F61D4">
        <w:rPr>
          <w:rFonts w:ascii="Century" w:hAnsi="Century"/>
          <w:sz w:val="24"/>
          <w:szCs w:val="24"/>
        </w:rPr>
        <w:t>輸出</w:t>
      </w:r>
      <w:r w:rsidR="00FC0E3B" w:rsidRPr="001F61D4">
        <w:rPr>
          <w:rFonts w:ascii="Century" w:hAnsi="Century"/>
          <w:sz w:val="24"/>
          <w:szCs w:val="24"/>
        </w:rPr>
        <w:t>管理の観点から、需要者</w:t>
      </w:r>
      <w:r w:rsidR="009D28DF" w:rsidRPr="001F61D4">
        <w:rPr>
          <w:rFonts w:ascii="Century" w:hAnsi="Century"/>
          <w:sz w:val="24"/>
          <w:szCs w:val="24"/>
        </w:rPr>
        <w:t>及び貨物の</w:t>
      </w:r>
      <w:r w:rsidR="00FC0E3B" w:rsidRPr="001F61D4">
        <w:rPr>
          <w:rFonts w:ascii="Century" w:hAnsi="Century"/>
          <w:sz w:val="24"/>
          <w:szCs w:val="24"/>
        </w:rPr>
        <w:t>用途のチェックを行い、当該取引を進めて良いか否か</w:t>
      </w:r>
      <w:r w:rsidR="005F3367" w:rsidRPr="001F61D4">
        <w:rPr>
          <w:rFonts w:ascii="Century" w:hAnsi="Century"/>
          <w:sz w:val="24"/>
          <w:szCs w:val="24"/>
        </w:rPr>
        <w:t>を</w:t>
      </w:r>
      <w:r w:rsidR="00FC0E3B" w:rsidRPr="001F61D4">
        <w:rPr>
          <w:rFonts w:ascii="Century" w:hAnsi="Century"/>
          <w:sz w:val="24"/>
          <w:szCs w:val="24"/>
        </w:rPr>
        <w:t>判断する。</w:t>
      </w:r>
      <w:r w:rsidR="005F3367" w:rsidRPr="001F61D4">
        <w:rPr>
          <w:rFonts w:ascii="Century" w:hAnsi="Century"/>
          <w:sz w:val="24"/>
          <w:szCs w:val="24"/>
        </w:rPr>
        <w:t>具体的な方法は以下の通り。</w:t>
      </w:r>
    </w:p>
    <w:p w:rsidR="005F3367" w:rsidRPr="001F61D4" w:rsidRDefault="005F3367" w:rsidP="001F61D4">
      <w:pPr>
        <w:ind w:left="960" w:hangingChars="400" w:hanging="960"/>
        <w:rPr>
          <w:rFonts w:ascii="Century" w:hAnsi="Century"/>
          <w:sz w:val="24"/>
          <w:szCs w:val="24"/>
        </w:rPr>
      </w:pPr>
      <w:r w:rsidRPr="001F61D4">
        <w:rPr>
          <w:rFonts w:ascii="Century" w:hAnsi="Century"/>
          <w:sz w:val="24"/>
          <w:szCs w:val="24"/>
        </w:rPr>
        <w:t>(1)</w:t>
      </w:r>
      <w:r w:rsidR="00FC0E3B" w:rsidRPr="001F61D4">
        <w:rPr>
          <w:rFonts w:ascii="Century" w:hAnsi="Century"/>
          <w:sz w:val="24"/>
          <w:szCs w:val="24"/>
        </w:rPr>
        <w:t>需要者等</w:t>
      </w:r>
      <w:r w:rsidR="00ED32A6" w:rsidRPr="001F61D4">
        <w:rPr>
          <w:rFonts w:ascii="Century" w:hAnsi="Century"/>
          <w:sz w:val="24"/>
          <w:szCs w:val="24"/>
        </w:rPr>
        <w:t>の</w:t>
      </w:r>
      <w:r w:rsidR="00FC0E3B" w:rsidRPr="001F61D4">
        <w:rPr>
          <w:rFonts w:ascii="Century" w:hAnsi="Century"/>
          <w:sz w:val="24"/>
          <w:szCs w:val="24"/>
        </w:rPr>
        <w:t>確認</w:t>
      </w:r>
    </w:p>
    <w:p w:rsidR="005D1B37" w:rsidRPr="001F61D4" w:rsidRDefault="00ED32A6" w:rsidP="00D14D50">
      <w:pPr>
        <w:ind w:leftChars="135" w:left="283"/>
        <w:rPr>
          <w:rFonts w:ascii="Century" w:hAnsi="Century"/>
          <w:sz w:val="24"/>
          <w:szCs w:val="24"/>
        </w:rPr>
      </w:pPr>
      <w:r w:rsidRPr="001F61D4">
        <w:rPr>
          <w:rFonts w:ascii="Century" w:hAnsi="Century"/>
          <w:sz w:val="24"/>
          <w:szCs w:val="24"/>
        </w:rPr>
        <w:t>需要者等の確認は、</w:t>
      </w:r>
      <w:r w:rsidRPr="001F61D4">
        <w:rPr>
          <w:rFonts w:ascii="Century" w:hAnsi="Century"/>
          <w:sz w:val="24"/>
          <w:szCs w:val="24"/>
        </w:rPr>
        <w:t>1-2-2</w:t>
      </w:r>
      <w:r w:rsidRPr="001F61D4">
        <w:rPr>
          <w:rFonts w:ascii="Century" w:hAnsi="Century"/>
          <w:sz w:val="24"/>
          <w:szCs w:val="24"/>
        </w:rPr>
        <w:t>による（包括許可の利用について示した</w:t>
      </w:r>
      <w:r w:rsidR="007C0395" w:rsidRPr="001F61D4">
        <w:rPr>
          <w:rFonts w:ascii="Century" w:hAnsi="Century"/>
          <w:sz w:val="24"/>
          <w:szCs w:val="24"/>
        </w:rPr>
        <w:t>1-2-2-2-(1)-</w:t>
      </w:r>
      <w:r w:rsidR="007C0395" w:rsidRPr="001F61D4">
        <w:rPr>
          <w:rFonts w:ascii="ＭＳ 明朝" w:eastAsia="ＭＳ 明朝" w:hAnsi="ＭＳ 明朝" w:cs="ＭＳ 明朝" w:hint="eastAsia"/>
          <w:sz w:val="24"/>
          <w:szCs w:val="24"/>
        </w:rPr>
        <w:t>②</w:t>
      </w:r>
      <w:r w:rsidR="007C0395" w:rsidRPr="001F61D4">
        <w:rPr>
          <w:rFonts w:ascii="Century" w:hAnsi="Century"/>
          <w:sz w:val="24"/>
          <w:szCs w:val="24"/>
        </w:rPr>
        <w:t>及び</w:t>
      </w:r>
      <w:r w:rsidR="007C0395" w:rsidRPr="001F61D4">
        <w:rPr>
          <w:rFonts w:ascii="Century" w:hAnsi="Century"/>
          <w:sz w:val="24"/>
          <w:szCs w:val="24"/>
        </w:rPr>
        <w:t>1-2-2-5</w:t>
      </w:r>
      <w:r w:rsidRPr="001F61D4">
        <w:rPr>
          <w:rFonts w:ascii="Century" w:hAnsi="Century"/>
          <w:sz w:val="24"/>
          <w:szCs w:val="24"/>
        </w:rPr>
        <w:t>を除く）。</w:t>
      </w:r>
    </w:p>
    <w:p w:rsidR="005A2ECF" w:rsidRPr="001F61D4" w:rsidRDefault="005A2ECF" w:rsidP="001F61D4">
      <w:pPr>
        <w:ind w:left="960" w:hangingChars="400" w:hanging="960"/>
        <w:rPr>
          <w:rFonts w:ascii="Century" w:hAnsi="Century"/>
          <w:sz w:val="24"/>
          <w:szCs w:val="24"/>
        </w:rPr>
      </w:pPr>
      <w:r w:rsidRPr="001F61D4">
        <w:rPr>
          <w:rFonts w:ascii="Century" w:hAnsi="Century"/>
          <w:sz w:val="24"/>
          <w:szCs w:val="24"/>
        </w:rPr>
        <w:t>(2)</w:t>
      </w:r>
      <w:r w:rsidR="00FC0E3B" w:rsidRPr="001F61D4">
        <w:rPr>
          <w:rFonts w:ascii="Century" w:hAnsi="Century"/>
          <w:sz w:val="24"/>
          <w:szCs w:val="24"/>
        </w:rPr>
        <w:t>用途確認</w:t>
      </w:r>
    </w:p>
    <w:p w:rsidR="005D1B37" w:rsidRPr="001F61D4" w:rsidRDefault="00FC0E3B" w:rsidP="00D14D50">
      <w:pPr>
        <w:ind w:leftChars="135" w:left="283"/>
        <w:rPr>
          <w:rFonts w:ascii="Century" w:hAnsi="Century"/>
          <w:sz w:val="24"/>
          <w:szCs w:val="24"/>
        </w:rPr>
      </w:pPr>
      <w:r w:rsidRPr="001F61D4">
        <w:rPr>
          <w:rFonts w:ascii="Century" w:hAnsi="Century"/>
          <w:sz w:val="24"/>
          <w:szCs w:val="24"/>
        </w:rPr>
        <w:t>核兵器等の開発等に用いられる</w:t>
      </w:r>
      <w:r w:rsidR="009C65D5" w:rsidRPr="001F61D4">
        <w:rPr>
          <w:rFonts w:ascii="Century" w:hAnsi="Century"/>
          <w:sz w:val="24"/>
          <w:szCs w:val="24"/>
        </w:rPr>
        <w:t>懸念</w:t>
      </w:r>
      <w:r w:rsidRPr="001F61D4">
        <w:rPr>
          <w:rFonts w:ascii="Century" w:hAnsi="Century"/>
          <w:sz w:val="24"/>
          <w:szCs w:val="24"/>
        </w:rPr>
        <w:t>の有無、</w:t>
      </w:r>
      <w:r w:rsidR="004349B9" w:rsidRPr="001F61D4">
        <w:rPr>
          <w:rFonts w:ascii="Century" w:hAnsi="Century"/>
          <w:sz w:val="24"/>
          <w:szCs w:val="24"/>
        </w:rPr>
        <w:t>又は</w:t>
      </w:r>
      <w:r w:rsidRPr="001F61D4">
        <w:rPr>
          <w:rFonts w:ascii="Century" w:hAnsi="Century"/>
          <w:sz w:val="24"/>
          <w:szCs w:val="24"/>
        </w:rPr>
        <w:t>通常兵器の開発等に用いられる</w:t>
      </w:r>
      <w:r w:rsidR="009C65D5" w:rsidRPr="001F61D4">
        <w:rPr>
          <w:rFonts w:ascii="Century" w:hAnsi="Century"/>
          <w:sz w:val="24"/>
          <w:szCs w:val="24"/>
        </w:rPr>
        <w:t>懸念</w:t>
      </w:r>
      <w:r w:rsidRPr="001F61D4">
        <w:rPr>
          <w:rFonts w:ascii="Century" w:hAnsi="Century"/>
          <w:sz w:val="24"/>
          <w:szCs w:val="24"/>
        </w:rPr>
        <w:t>の有無</w:t>
      </w:r>
      <w:r w:rsidR="005A2ECF" w:rsidRPr="001F61D4">
        <w:rPr>
          <w:rFonts w:ascii="Century" w:hAnsi="Century"/>
          <w:sz w:val="24"/>
          <w:szCs w:val="24"/>
        </w:rPr>
        <w:t>を確認する。</w:t>
      </w:r>
    </w:p>
    <w:p w:rsidR="00012E88" w:rsidRDefault="00012E88" w:rsidP="00A439F8">
      <w:pPr>
        <w:pStyle w:val="4"/>
        <w:rPr>
          <w:rFonts w:ascii="Century" w:eastAsiaTheme="minorEastAsia" w:hAnsi="Century"/>
          <w:szCs w:val="24"/>
        </w:rPr>
      </w:pPr>
    </w:p>
    <w:p w:rsidR="00FC0E3B" w:rsidRPr="001F61D4" w:rsidRDefault="00FC0E3B" w:rsidP="00A439F8">
      <w:pPr>
        <w:pStyle w:val="4"/>
        <w:rPr>
          <w:rFonts w:ascii="Century" w:eastAsiaTheme="minorEastAsia" w:hAnsi="Century"/>
          <w:szCs w:val="24"/>
        </w:rPr>
      </w:pPr>
      <w:bookmarkStart w:id="25" w:name="_Toc479175200"/>
      <w:r w:rsidRPr="001F61D4">
        <w:rPr>
          <w:rFonts w:ascii="Century" w:eastAsiaTheme="minorEastAsia" w:hAnsi="Century"/>
          <w:szCs w:val="24"/>
        </w:rPr>
        <w:t>1-3-</w:t>
      </w:r>
      <w:r w:rsidR="00755231" w:rsidRPr="001F61D4">
        <w:rPr>
          <w:rFonts w:ascii="Century" w:eastAsiaTheme="minorEastAsia" w:hAnsi="Century"/>
          <w:szCs w:val="24"/>
        </w:rPr>
        <w:t>3</w:t>
      </w:r>
      <w:r w:rsidR="00725619" w:rsidRPr="001F61D4">
        <w:rPr>
          <w:rFonts w:ascii="Century" w:eastAsiaTheme="minorEastAsia" w:hAnsi="Century"/>
          <w:szCs w:val="24"/>
        </w:rPr>
        <w:t xml:space="preserve">　</w:t>
      </w:r>
      <w:r w:rsidR="0011126E" w:rsidRPr="001F61D4">
        <w:rPr>
          <w:rFonts w:ascii="Century" w:eastAsiaTheme="minorEastAsia" w:hAnsi="Century"/>
          <w:szCs w:val="24"/>
        </w:rPr>
        <w:t>記録の保存、保存期間</w:t>
      </w:r>
      <w:bookmarkEnd w:id="25"/>
    </w:p>
    <w:p w:rsidR="00112622" w:rsidRPr="001F61D4" w:rsidRDefault="00112622" w:rsidP="001F61D4">
      <w:pPr>
        <w:ind w:firstLineChars="118" w:firstLine="283"/>
        <w:rPr>
          <w:rFonts w:ascii="Century" w:hAnsi="Century"/>
          <w:sz w:val="24"/>
          <w:szCs w:val="24"/>
        </w:rPr>
      </w:pPr>
      <w:r w:rsidRPr="001F61D4">
        <w:rPr>
          <w:rFonts w:ascii="Century" w:hAnsi="Century"/>
          <w:sz w:val="24"/>
          <w:szCs w:val="24"/>
        </w:rPr>
        <w:t>輸出管理に関わる諸手続きに関連する過程、即ち</w:t>
      </w:r>
      <w:r w:rsidR="00D55C50" w:rsidRPr="001F61D4">
        <w:rPr>
          <w:rFonts w:ascii="Century" w:hAnsi="Century"/>
          <w:sz w:val="24"/>
          <w:szCs w:val="24"/>
        </w:rPr>
        <w:t>引き合いから契約、出荷に至る取引の各段階における手続きの全てが輸出管理法令に則っていたことを証明し、輸出管理が適切に実施されていることを客観的に実証するためには、管理の過程で使用された文書</w:t>
      </w:r>
      <w:r w:rsidR="004349B9" w:rsidRPr="001F61D4">
        <w:rPr>
          <w:rFonts w:ascii="Century" w:hAnsi="Century"/>
          <w:sz w:val="24"/>
          <w:szCs w:val="24"/>
        </w:rPr>
        <w:t>又は</w:t>
      </w:r>
      <w:r w:rsidR="00D55C50" w:rsidRPr="001F61D4">
        <w:rPr>
          <w:rFonts w:ascii="Century" w:hAnsi="Century"/>
          <w:sz w:val="24"/>
          <w:szCs w:val="24"/>
        </w:rPr>
        <w:t>記録媒体を確実に保存・管理してお</w:t>
      </w:r>
      <w:r w:rsidR="0011126E" w:rsidRPr="001F61D4">
        <w:rPr>
          <w:rFonts w:ascii="Century" w:hAnsi="Century"/>
          <w:sz w:val="24"/>
          <w:szCs w:val="24"/>
        </w:rPr>
        <w:t>くことが重要である。</w:t>
      </w:r>
    </w:p>
    <w:p w:rsidR="0011126E" w:rsidRPr="001F61D4" w:rsidRDefault="00166DF3" w:rsidP="001F61D4">
      <w:pPr>
        <w:ind w:firstLineChars="118" w:firstLine="283"/>
        <w:rPr>
          <w:rFonts w:ascii="Century" w:hAnsi="Century"/>
          <w:sz w:val="24"/>
          <w:szCs w:val="24"/>
        </w:rPr>
      </w:pPr>
      <w:r>
        <w:rPr>
          <w:rFonts w:ascii="Century" w:hAnsi="Century" w:hint="eastAsia"/>
          <w:sz w:val="24"/>
          <w:szCs w:val="24"/>
        </w:rPr>
        <w:t>なお、</w:t>
      </w:r>
      <w:r w:rsidR="00E7490E">
        <w:rPr>
          <w:rFonts w:ascii="Century" w:hAnsi="Century" w:hint="eastAsia"/>
          <w:sz w:val="24"/>
          <w:szCs w:val="24"/>
        </w:rPr>
        <w:t>輸出令</w:t>
      </w:r>
      <w:r w:rsidR="0011126E" w:rsidRPr="001F61D4">
        <w:rPr>
          <w:rFonts w:ascii="Century" w:hAnsi="Century"/>
          <w:sz w:val="24"/>
          <w:szCs w:val="24"/>
        </w:rPr>
        <w:t>16</w:t>
      </w:r>
      <w:r w:rsidR="00112622" w:rsidRPr="001F61D4">
        <w:rPr>
          <w:rFonts w:ascii="Century" w:hAnsi="Century"/>
          <w:sz w:val="24"/>
          <w:szCs w:val="24"/>
        </w:rPr>
        <w:t>の項該当機の輸出に関する書類の保存期間</w:t>
      </w:r>
      <w:r w:rsidR="0011126E" w:rsidRPr="001F61D4">
        <w:rPr>
          <w:rFonts w:ascii="Century" w:hAnsi="Century"/>
          <w:sz w:val="24"/>
          <w:szCs w:val="24"/>
        </w:rPr>
        <w:t>は</w:t>
      </w:r>
      <w:r w:rsidR="0011126E" w:rsidRPr="001F61D4">
        <w:rPr>
          <w:rFonts w:ascii="Century" w:hAnsi="Century"/>
          <w:sz w:val="24"/>
          <w:szCs w:val="24"/>
        </w:rPr>
        <w:t>5</w:t>
      </w:r>
      <w:r w:rsidR="0011126E" w:rsidRPr="001F61D4">
        <w:rPr>
          <w:rFonts w:ascii="Century" w:hAnsi="Century"/>
          <w:sz w:val="24"/>
          <w:szCs w:val="24"/>
        </w:rPr>
        <w:t>年である。</w:t>
      </w:r>
    </w:p>
    <w:p w:rsidR="002E5AF7" w:rsidRPr="001F61D4" w:rsidRDefault="002E5AF7" w:rsidP="00D56C72">
      <w:pPr>
        <w:rPr>
          <w:rFonts w:ascii="Century" w:hAnsi="Century" w:cs="Times New Roman"/>
          <w:sz w:val="24"/>
          <w:szCs w:val="24"/>
          <w:bdr w:val="single" w:sz="4" w:space="0" w:color="auto"/>
        </w:rPr>
      </w:pPr>
    </w:p>
    <w:p w:rsidR="00FC0E3B" w:rsidRPr="001F61D4" w:rsidRDefault="00FC0E3B" w:rsidP="00166DF3">
      <w:pPr>
        <w:pStyle w:val="3"/>
        <w:ind w:leftChars="0" w:left="566" w:hangingChars="236" w:hanging="566"/>
        <w:rPr>
          <w:rFonts w:ascii="Century" w:eastAsiaTheme="minorEastAsia" w:hAnsi="Century"/>
          <w:szCs w:val="24"/>
        </w:rPr>
      </w:pPr>
      <w:bookmarkStart w:id="26" w:name="_Toc479175201"/>
      <w:r w:rsidRPr="001F61D4">
        <w:rPr>
          <w:rFonts w:ascii="Century" w:eastAsiaTheme="minorEastAsia" w:hAnsi="Century"/>
          <w:szCs w:val="24"/>
        </w:rPr>
        <w:t>1-4</w:t>
      </w:r>
      <w:r w:rsidR="00725619" w:rsidRPr="001F61D4">
        <w:rPr>
          <w:rFonts w:ascii="Century" w:eastAsiaTheme="minorEastAsia" w:hAnsi="Century"/>
          <w:szCs w:val="24"/>
        </w:rPr>
        <w:t xml:space="preserve">　</w:t>
      </w:r>
      <w:r w:rsidR="00CA3573">
        <w:rPr>
          <w:rFonts w:ascii="Century" w:eastAsiaTheme="minorEastAsia" w:hAnsi="Century" w:hint="eastAsia"/>
          <w:szCs w:val="24"/>
        </w:rPr>
        <w:t>輸出令</w:t>
      </w:r>
      <w:r w:rsidR="00166DF3">
        <w:rPr>
          <w:rFonts w:ascii="Century" w:eastAsiaTheme="minorEastAsia" w:hAnsi="Century" w:hint="eastAsia"/>
          <w:szCs w:val="24"/>
        </w:rPr>
        <w:t>2</w:t>
      </w:r>
      <w:r w:rsidR="00166DF3">
        <w:rPr>
          <w:rFonts w:ascii="Century" w:eastAsiaTheme="minorEastAsia" w:hAnsi="Century" w:hint="eastAsia"/>
          <w:szCs w:val="24"/>
        </w:rPr>
        <w:t>の項</w:t>
      </w:r>
      <w:r w:rsidRPr="001F61D4">
        <w:rPr>
          <w:rFonts w:ascii="Century" w:eastAsiaTheme="minorEastAsia" w:hAnsi="Century"/>
          <w:szCs w:val="24"/>
        </w:rPr>
        <w:t>該当機の「ろ地域」向けストック販売・展示会出展</w:t>
      </w:r>
      <w:bookmarkEnd w:id="26"/>
    </w:p>
    <w:p w:rsidR="005D1B37" w:rsidRPr="001F61D4" w:rsidRDefault="00640C6B" w:rsidP="001F61D4">
      <w:pPr>
        <w:ind w:firstLineChars="118" w:firstLine="283"/>
        <w:rPr>
          <w:rFonts w:ascii="Century" w:hAnsi="Century"/>
          <w:sz w:val="24"/>
          <w:szCs w:val="24"/>
        </w:rPr>
      </w:pPr>
      <w:r w:rsidRPr="001F61D4">
        <w:rPr>
          <w:rFonts w:ascii="Century" w:hAnsi="Century"/>
          <w:sz w:val="24"/>
          <w:szCs w:val="24"/>
        </w:rPr>
        <w:t>輸出令</w:t>
      </w:r>
      <w:r w:rsidRPr="001F61D4">
        <w:rPr>
          <w:rFonts w:ascii="Century" w:hAnsi="Century"/>
          <w:sz w:val="24"/>
          <w:szCs w:val="24"/>
        </w:rPr>
        <w:t>2</w:t>
      </w:r>
      <w:r w:rsidR="00112622" w:rsidRPr="001F61D4">
        <w:rPr>
          <w:rFonts w:ascii="Century" w:hAnsi="Century"/>
          <w:sz w:val="24"/>
          <w:szCs w:val="24"/>
        </w:rPr>
        <w:t>の項</w:t>
      </w:r>
      <w:r w:rsidRPr="001F61D4">
        <w:rPr>
          <w:rFonts w:ascii="Century" w:hAnsi="Century"/>
          <w:sz w:val="24"/>
          <w:szCs w:val="24"/>
        </w:rPr>
        <w:t>に該当する</w:t>
      </w:r>
      <w:r w:rsidR="00112622" w:rsidRPr="001F61D4">
        <w:rPr>
          <w:rFonts w:ascii="Century" w:hAnsi="Century"/>
          <w:sz w:val="24"/>
          <w:szCs w:val="24"/>
        </w:rPr>
        <w:t>工作機械を「ろ地域」向けにストック販売する、又は「ろ地域」の</w:t>
      </w:r>
      <w:r w:rsidRPr="001F61D4">
        <w:rPr>
          <w:rFonts w:ascii="Century" w:hAnsi="Century"/>
          <w:sz w:val="24"/>
          <w:szCs w:val="24"/>
        </w:rPr>
        <w:t>展示会</w:t>
      </w:r>
      <w:r w:rsidR="00112622" w:rsidRPr="001F61D4">
        <w:rPr>
          <w:rFonts w:ascii="Century" w:hAnsi="Century"/>
          <w:sz w:val="24"/>
          <w:szCs w:val="24"/>
        </w:rPr>
        <w:t>に</w:t>
      </w:r>
      <w:r w:rsidRPr="001F61D4">
        <w:rPr>
          <w:rFonts w:ascii="Century" w:hAnsi="Century"/>
          <w:sz w:val="24"/>
          <w:szCs w:val="24"/>
        </w:rPr>
        <w:t>出展する際には、以下の点に注意を要する。</w:t>
      </w:r>
    </w:p>
    <w:p w:rsidR="00FE7772" w:rsidRPr="001F61D4" w:rsidRDefault="00FE7772" w:rsidP="00330924">
      <w:pPr>
        <w:rPr>
          <w:rFonts w:ascii="Century" w:hAnsi="Century"/>
          <w:sz w:val="24"/>
          <w:szCs w:val="24"/>
        </w:rPr>
      </w:pPr>
    </w:p>
    <w:p w:rsidR="00330924" w:rsidRPr="001F61D4" w:rsidRDefault="00330924" w:rsidP="00A439F8">
      <w:pPr>
        <w:pStyle w:val="4"/>
        <w:rPr>
          <w:rFonts w:ascii="Century" w:eastAsiaTheme="minorEastAsia" w:hAnsi="Century"/>
          <w:szCs w:val="24"/>
        </w:rPr>
      </w:pPr>
      <w:bookmarkStart w:id="27" w:name="_Toc479175202"/>
      <w:r w:rsidRPr="001F61D4">
        <w:rPr>
          <w:rFonts w:ascii="Century" w:eastAsiaTheme="minorEastAsia" w:hAnsi="Century"/>
          <w:szCs w:val="24"/>
        </w:rPr>
        <w:t>1-4-1</w:t>
      </w:r>
      <w:r w:rsidR="00725619" w:rsidRPr="001F61D4">
        <w:rPr>
          <w:rFonts w:ascii="Century" w:eastAsiaTheme="minorEastAsia" w:hAnsi="Century"/>
          <w:szCs w:val="24"/>
        </w:rPr>
        <w:t xml:space="preserve">　</w:t>
      </w:r>
      <w:r w:rsidRPr="001F61D4">
        <w:rPr>
          <w:rFonts w:ascii="Century" w:eastAsiaTheme="minorEastAsia" w:hAnsi="Century"/>
          <w:szCs w:val="24"/>
        </w:rPr>
        <w:t>該当判定</w:t>
      </w:r>
      <w:bookmarkEnd w:id="27"/>
    </w:p>
    <w:p w:rsidR="00330924" w:rsidRPr="001F61D4" w:rsidRDefault="003B60DC" w:rsidP="0021076C">
      <w:pPr>
        <w:ind w:leftChars="67" w:left="141" w:firstLineChars="50" w:firstLine="120"/>
        <w:rPr>
          <w:rFonts w:ascii="Century" w:hAnsi="Century"/>
          <w:sz w:val="24"/>
          <w:szCs w:val="24"/>
        </w:rPr>
      </w:pPr>
      <w:r w:rsidRPr="001F61D4">
        <w:rPr>
          <w:rFonts w:ascii="Century" w:hAnsi="Century"/>
          <w:sz w:val="24"/>
          <w:szCs w:val="24"/>
        </w:rPr>
        <w:t>該当判定は</w:t>
      </w:r>
      <w:r w:rsidR="00E841F3" w:rsidRPr="001F61D4">
        <w:rPr>
          <w:rFonts w:ascii="Century" w:hAnsi="Century"/>
          <w:sz w:val="24"/>
          <w:szCs w:val="24"/>
        </w:rPr>
        <w:t>、</w:t>
      </w:r>
      <w:r w:rsidR="00330924" w:rsidRPr="001F61D4">
        <w:rPr>
          <w:rFonts w:ascii="Century" w:hAnsi="Century"/>
          <w:sz w:val="24"/>
          <w:szCs w:val="24"/>
        </w:rPr>
        <w:t>1-2-1</w:t>
      </w:r>
      <w:r w:rsidR="00330924" w:rsidRPr="001F61D4">
        <w:rPr>
          <w:rFonts w:ascii="Century" w:hAnsi="Century"/>
          <w:sz w:val="24"/>
          <w:szCs w:val="24"/>
        </w:rPr>
        <w:t>によ</w:t>
      </w:r>
      <w:r w:rsidR="00017CFC" w:rsidRPr="001F61D4">
        <w:rPr>
          <w:rFonts w:ascii="Century" w:hAnsi="Century"/>
          <w:sz w:val="24"/>
          <w:szCs w:val="24"/>
        </w:rPr>
        <w:t>る</w:t>
      </w:r>
      <w:r w:rsidR="00330924" w:rsidRPr="001F61D4">
        <w:rPr>
          <w:rFonts w:ascii="Century" w:hAnsi="Century"/>
          <w:sz w:val="24"/>
          <w:szCs w:val="24"/>
        </w:rPr>
        <w:t>。</w:t>
      </w:r>
    </w:p>
    <w:p w:rsidR="00BA585F" w:rsidRPr="001F61D4" w:rsidRDefault="00BA585F" w:rsidP="002D3301">
      <w:pPr>
        <w:rPr>
          <w:rFonts w:ascii="Century" w:hAnsi="Century"/>
          <w:sz w:val="24"/>
          <w:szCs w:val="24"/>
        </w:rPr>
      </w:pPr>
    </w:p>
    <w:p w:rsidR="00017CFC" w:rsidRPr="001F61D4" w:rsidRDefault="00330924" w:rsidP="00A439F8">
      <w:pPr>
        <w:pStyle w:val="4"/>
        <w:rPr>
          <w:rFonts w:ascii="Century" w:eastAsiaTheme="minorEastAsia" w:hAnsi="Century"/>
          <w:szCs w:val="24"/>
        </w:rPr>
      </w:pPr>
      <w:bookmarkStart w:id="28" w:name="_Toc479175203"/>
      <w:r w:rsidRPr="001F61D4">
        <w:rPr>
          <w:rFonts w:ascii="Century" w:eastAsiaTheme="minorEastAsia" w:hAnsi="Century"/>
          <w:szCs w:val="24"/>
        </w:rPr>
        <w:t>1-4-2</w:t>
      </w:r>
      <w:r w:rsidR="00725619" w:rsidRPr="001F61D4">
        <w:rPr>
          <w:rFonts w:ascii="Century" w:eastAsiaTheme="minorEastAsia" w:hAnsi="Century"/>
          <w:szCs w:val="24"/>
        </w:rPr>
        <w:t xml:space="preserve">　</w:t>
      </w:r>
      <w:r w:rsidRPr="001F61D4">
        <w:rPr>
          <w:rFonts w:ascii="Century" w:eastAsiaTheme="minorEastAsia" w:hAnsi="Century"/>
          <w:szCs w:val="24"/>
        </w:rPr>
        <w:t>移設検知装置の搭載</w:t>
      </w:r>
      <w:bookmarkEnd w:id="28"/>
    </w:p>
    <w:p w:rsidR="00330924" w:rsidRPr="001F61D4" w:rsidRDefault="00330924" w:rsidP="001F61D4">
      <w:pPr>
        <w:ind w:firstLineChars="118" w:firstLine="283"/>
        <w:rPr>
          <w:rFonts w:ascii="Century" w:hAnsi="Century"/>
          <w:sz w:val="24"/>
          <w:szCs w:val="24"/>
        </w:rPr>
      </w:pPr>
      <w:r w:rsidRPr="001F61D4">
        <w:rPr>
          <w:rFonts w:ascii="Century" w:hAnsi="Century"/>
          <w:sz w:val="24"/>
          <w:szCs w:val="24"/>
        </w:rPr>
        <w:t>ストック販売・展示会出展機の双方の申請における条件として移設検知装置の</w:t>
      </w:r>
      <w:r w:rsidR="0047302E" w:rsidRPr="001F61D4">
        <w:rPr>
          <w:rFonts w:ascii="Century" w:hAnsi="Century"/>
          <w:sz w:val="24"/>
          <w:szCs w:val="24"/>
        </w:rPr>
        <w:t>搭載</w:t>
      </w:r>
      <w:r w:rsidRPr="001F61D4">
        <w:rPr>
          <w:rFonts w:ascii="Century" w:hAnsi="Century"/>
          <w:sz w:val="24"/>
          <w:szCs w:val="24"/>
        </w:rPr>
        <w:t>が必要</w:t>
      </w:r>
      <w:r w:rsidR="000E2183" w:rsidRPr="001F61D4">
        <w:rPr>
          <w:rFonts w:ascii="Century" w:hAnsi="Century"/>
          <w:sz w:val="24"/>
          <w:szCs w:val="24"/>
        </w:rPr>
        <w:t>であることが</w:t>
      </w:r>
      <w:r w:rsidR="000E2183" w:rsidRPr="001F61D4">
        <w:rPr>
          <w:rFonts w:ascii="Century" w:hAnsi="Century"/>
          <w:sz w:val="24"/>
          <w:szCs w:val="24"/>
        </w:rPr>
        <w:t>Q&amp;</w:t>
      </w:r>
      <w:r w:rsidR="00D6089D">
        <w:rPr>
          <w:rFonts w:ascii="Century" w:hAnsi="Century" w:hint="eastAsia"/>
          <w:sz w:val="24"/>
          <w:szCs w:val="24"/>
        </w:rPr>
        <w:t>A</w:t>
      </w:r>
      <w:r w:rsidR="000E2183" w:rsidRPr="001F61D4">
        <w:rPr>
          <w:rFonts w:ascii="Century" w:hAnsi="Century"/>
          <w:sz w:val="24"/>
          <w:szCs w:val="24"/>
        </w:rPr>
        <w:t>により</w:t>
      </w:r>
      <w:r w:rsidRPr="001F61D4">
        <w:rPr>
          <w:rFonts w:ascii="Century" w:hAnsi="Century"/>
          <w:sz w:val="24"/>
          <w:szCs w:val="24"/>
        </w:rPr>
        <w:t>定められて</w:t>
      </w:r>
      <w:r w:rsidR="00017CFC" w:rsidRPr="001F61D4">
        <w:rPr>
          <w:rFonts w:ascii="Century" w:hAnsi="Century"/>
          <w:sz w:val="24"/>
          <w:szCs w:val="24"/>
        </w:rPr>
        <w:t>いる</w:t>
      </w:r>
      <w:r w:rsidRPr="001F61D4">
        <w:rPr>
          <w:rFonts w:ascii="Century" w:hAnsi="Century"/>
          <w:sz w:val="24"/>
          <w:szCs w:val="24"/>
        </w:rPr>
        <w:t>。なお、移設検知装置未搭載機であっても「ろ地域」の展示会</w:t>
      </w:r>
      <w:r w:rsidR="0047302E" w:rsidRPr="001F61D4">
        <w:rPr>
          <w:rFonts w:ascii="Century" w:hAnsi="Century"/>
          <w:sz w:val="24"/>
          <w:szCs w:val="24"/>
        </w:rPr>
        <w:t>への</w:t>
      </w:r>
      <w:r w:rsidRPr="001F61D4">
        <w:rPr>
          <w:rFonts w:ascii="Century" w:hAnsi="Century"/>
          <w:sz w:val="24"/>
          <w:szCs w:val="24"/>
        </w:rPr>
        <w:t>出展は出来</w:t>
      </w:r>
      <w:r w:rsidR="00017CFC" w:rsidRPr="001F61D4">
        <w:rPr>
          <w:rFonts w:ascii="Century" w:hAnsi="Century"/>
          <w:sz w:val="24"/>
          <w:szCs w:val="24"/>
        </w:rPr>
        <w:t>る</w:t>
      </w:r>
      <w:r w:rsidRPr="001F61D4">
        <w:rPr>
          <w:rFonts w:ascii="Century" w:hAnsi="Century"/>
          <w:sz w:val="24"/>
          <w:szCs w:val="24"/>
        </w:rPr>
        <w:t>が、装置付きの場合と異なり、所有権</w:t>
      </w:r>
      <w:r w:rsidR="009D28DF" w:rsidRPr="001F61D4">
        <w:rPr>
          <w:rFonts w:ascii="Century" w:hAnsi="Century"/>
          <w:sz w:val="24"/>
          <w:szCs w:val="24"/>
        </w:rPr>
        <w:t>が輸出者にあることを</w:t>
      </w:r>
      <w:r w:rsidRPr="001F61D4">
        <w:rPr>
          <w:rFonts w:ascii="Century" w:hAnsi="Century"/>
          <w:sz w:val="24"/>
          <w:szCs w:val="24"/>
        </w:rPr>
        <w:t>確約する書面や出展予定の展示会の運営主体（主催者）</w:t>
      </w:r>
      <w:r w:rsidR="0047302E" w:rsidRPr="001F61D4">
        <w:rPr>
          <w:rFonts w:ascii="Century" w:hAnsi="Century"/>
          <w:sz w:val="24"/>
          <w:szCs w:val="24"/>
        </w:rPr>
        <w:t>、</w:t>
      </w:r>
      <w:r w:rsidRPr="001F61D4">
        <w:rPr>
          <w:rFonts w:ascii="Century" w:hAnsi="Century"/>
          <w:sz w:val="24"/>
          <w:szCs w:val="24"/>
        </w:rPr>
        <w:t>開催場所、出展者等に関する</w:t>
      </w:r>
      <w:r w:rsidR="000E3115">
        <w:rPr>
          <w:rFonts w:ascii="Century" w:hAnsi="Century" w:hint="eastAsia"/>
          <w:sz w:val="24"/>
          <w:szCs w:val="24"/>
        </w:rPr>
        <w:t>審査当局への</w:t>
      </w:r>
      <w:r w:rsidRPr="001F61D4">
        <w:rPr>
          <w:rFonts w:ascii="Century" w:hAnsi="Century"/>
          <w:sz w:val="24"/>
          <w:szCs w:val="24"/>
        </w:rPr>
        <w:t>説明が別途求められ、また複数</w:t>
      </w:r>
      <w:r w:rsidR="006035B4">
        <w:rPr>
          <w:rFonts w:ascii="Century" w:hAnsi="Century"/>
          <w:sz w:val="24"/>
          <w:szCs w:val="24"/>
        </w:rPr>
        <w:t>の展示会を</w:t>
      </w:r>
      <w:r w:rsidR="006035B4">
        <w:rPr>
          <w:rFonts w:ascii="Century" w:hAnsi="Century" w:hint="eastAsia"/>
          <w:sz w:val="24"/>
          <w:szCs w:val="24"/>
        </w:rPr>
        <w:t>また</w:t>
      </w:r>
      <w:r w:rsidR="0047302E" w:rsidRPr="001F61D4">
        <w:rPr>
          <w:rFonts w:ascii="Century" w:hAnsi="Century"/>
          <w:sz w:val="24"/>
          <w:szCs w:val="24"/>
        </w:rPr>
        <w:t>ぐ</w:t>
      </w:r>
      <w:r w:rsidRPr="001F61D4">
        <w:rPr>
          <w:rFonts w:ascii="Century" w:hAnsi="Century"/>
          <w:sz w:val="24"/>
          <w:szCs w:val="24"/>
        </w:rPr>
        <w:t>出展</w:t>
      </w:r>
      <w:r w:rsidR="0047302E" w:rsidRPr="001F61D4">
        <w:rPr>
          <w:rFonts w:ascii="Century" w:hAnsi="Century"/>
          <w:sz w:val="24"/>
          <w:szCs w:val="24"/>
        </w:rPr>
        <w:t>は</w:t>
      </w:r>
      <w:r w:rsidRPr="001F61D4">
        <w:rPr>
          <w:rFonts w:ascii="Century" w:hAnsi="Century"/>
          <w:sz w:val="24"/>
          <w:szCs w:val="24"/>
        </w:rPr>
        <w:t>認められないなどの制約があ</w:t>
      </w:r>
      <w:r w:rsidR="00017CFC" w:rsidRPr="001F61D4">
        <w:rPr>
          <w:rFonts w:ascii="Century" w:hAnsi="Century"/>
          <w:sz w:val="24"/>
          <w:szCs w:val="24"/>
        </w:rPr>
        <w:t>る</w:t>
      </w:r>
      <w:r w:rsidRPr="001F61D4">
        <w:rPr>
          <w:rFonts w:ascii="Century" w:hAnsi="Century"/>
          <w:sz w:val="24"/>
          <w:szCs w:val="24"/>
        </w:rPr>
        <w:t>。</w:t>
      </w:r>
      <w:r w:rsidR="00017CFC" w:rsidRPr="001F61D4">
        <w:rPr>
          <w:rStyle w:val="a9"/>
          <w:rFonts w:ascii="Century" w:hAnsi="Century"/>
          <w:sz w:val="24"/>
          <w:szCs w:val="24"/>
        </w:rPr>
        <w:footnoteReference w:id="27"/>
      </w:r>
    </w:p>
    <w:p w:rsidR="00BA585F" w:rsidRPr="001F61D4" w:rsidRDefault="00BA585F" w:rsidP="002D3301">
      <w:pPr>
        <w:rPr>
          <w:rFonts w:ascii="Century" w:hAnsi="Century"/>
          <w:sz w:val="24"/>
          <w:szCs w:val="24"/>
        </w:rPr>
      </w:pPr>
    </w:p>
    <w:p w:rsidR="00330924" w:rsidRPr="001F61D4" w:rsidRDefault="00330924" w:rsidP="001F61D4">
      <w:pPr>
        <w:pStyle w:val="5"/>
        <w:ind w:leftChars="0" w:left="1680" w:hangingChars="700" w:hanging="1680"/>
        <w:rPr>
          <w:rFonts w:ascii="Century" w:eastAsiaTheme="minorEastAsia" w:hAnsi="Century"/>
          <w:szCs w:val="24"/>
        </w:rPr>
      </w:pPr>
      <w:r w:rsidRPr="001F61D4">
        <w:rPr>
          <w:rFonts w:ascii="Century" w:eastAsiaTheme="minorEastAsia" w:hAnsi="Century"/>
          <w:szCs w:val="24"/>
        </w:rPr>
        <w:t>1-4-2-1</w:t>
      </w:r>
      <w:r w:rsidR="00725619" w:rsidRPr="001F61D4">
        <w:rPr>
          <w:rFonts w:ascii="Century" w:eastAsiaTheme="minorEastAsia" w:hAnsi="Century"/>
          <w:szCs w:val="24"/>
        </w:rPr>
        <w:t xml:space="preserve">　</w:t>
      </w:r>
      <w:r w:rsidRPr="001F61D4">
        <w:rPr>
          <w:rFonts w:ascii="Century" w:eastAsiaTheme="minorEastAsia" w:hAnsi="Century"/>
          <w:szCs w:val="24"/>
        </w:rPr>
        <w:t>移設検知装置を</w:t>
      </w:r>
      <w:r w:rsidR="0047302E" w:rsidRPr="001F61D4">
        <w:rPr>
          <w:rFonts w:ascii="Century" w:eastAsiaTheme="minorEastAsia" w:hAnsi="Century"/>
          <w:szCs w:val="24"/>
        </w:rPr>
        <w:t>搭載</w:t>
      </w:r>
      <w:r w:rsidRPr="001F61D4">
        <w:rPr>
          <w:rFonts w:ascii="Century" w:eastAsiaTheme="minorEastAsia" w:hAnsi="Century"/>
          <w:szCs w:val="24"/>
        </w:rPr>
        <w:t>している場合</w:t>
      </w:r>
    </w:p>
    <w:p w:rsidR="00330924" w:rsidRPr="001F61D4" w:rsidRDefault="00017CFC" w:rsidP="002D3301">
      <w:pPr>
        <w:rPr>
          <w:rFonts w:ascii="Century" w:hAnsi="Century"/>
          <w:sz w:val="24"/>
          <w:szCs w:val="24"/>
        </w:rPr>
      </w:pPr>
      <w:r w:rsidRPr="001F61D4">
        <w:rPr>
          <w:rFonts w:ascii="Century" w:hAnsi="Century"/>
          <w:sz w:val="24"/>
          <w:szCs w:val="24"/>
        </w:rPr>
        <w:t>(1)</w:t>
      </w:r>
      <w:r w:rsidR="00330924" w:rsidRPr="001F61D4">
        <w:rPr>
          <w:rFonts w:ascii="Century" w:hAnsi="Century"/>
          <w:sz w:val="24"/>
          <w:szCs w:val="24"/>
        </w:rPr>
        <w:t>ストック販売が認められ</w:t>
      </w:r>
      <w:r w:rsidRPr="001F61D4">
        <w:rPr>
          <w:rFonts w:ascii="Century" w:hAnsi="Century"/>
          <w:sz w:val="24"/>
          <w:szCs w:val="24"/>
        </w:rPr>
        <w:t>る</w:t>
      </w:r>
      <w:r w:rsidR="00330924" w:rsidRPr="001F61D4">
        <w:rPr>
          <w:rFonts w:ascii="Century" w:hAnsi="Century"/>
          <w:sz w:val="24"/>
          <w:szCs w:val="24"/>
        </w:rPr>
        <w:t>。</w:t>
      </w:r>
    </w:p>
    <w:p w:rsidR="00330924" w:rsidRPr="001F61D4" w:rsidRDefault="00017CFC" w:rsidP="001F61D4">
      <w:pPr>
        <w:ind w:leftChars="1" w:left="283" w:hangingChars="117" w:hanging="281"/>
        <w:rPr>
          <w:rFonts w:ascii="Century" w:hAnsi="Century"/>
          <w:sz w:val="24"/>
          <w:szCs w:val="24"/>
        </w:rPr>
      </w:pPr>
      <w:r w:rsidRPr="001F61D4">
        <w:rPr>
          <w:rFonts w:ascii="Century" w:hAnsi="Century"/>
          <w:sz w:val="24"/>
          <w:szCs w:val="24"/>
        </w:rPr>
        <w:t>(2)</w:t>
      </w:r>
      <w:r w:rsidR="00330924" w:rsidRPr="001F61D4">
        <w:rPr>
          <w:rFonts w:ascii="Century" w:hAnsi="Century"/>
          <w:sz w:val="24"/>
          <w:szCs w:val="24"/>
        </w:rPr>
        <w:t>展示会出展後、ストック販売と同等の管理を行うことで子会社・孫会社等（のショールーム）において、展示後販売することが認められてい</w:t>
      </w:r>
      <w:r w:rsidR="00BA585F" w:rsidRPr="001F61D4">
        <w:rPr>
          <w:rFonts w:ascii="Century" w:hAnsi="Century"/>
          <w:sz w:val="24"/>
          <w:szCs w:val="24"/>
        </w:rPr>
        <w:t>る</w:t>
      </w:r>
      <w:r w:rsidR="00330924" w:rsidRPr="001F61D4">
        <w:rPr>
          <w:rFonts w:ascii="Century" w:hAnsi="Century"/>
          <w:sz w:val="24"/>
          <w:szCs w:val="24"/>
        </w:rPr>
        <w:t>。</w:t>
      </w:r>
    </w:p>
    <w:p w:rsidR="00BA585F" w:rsidRPr="001F61D4" w:rsidRDefault="00BA585F" w:rsidP="002D3301">
      <w:pPr>
        <w:rPr>
          <w:rFonts w:ascii="Century" w:hAnsi="Century"/>
          <w:sz w:val="24"/>
          <w:szCs w:val="24"/>
        </w:rPr>
      </w:pPr>
    </w:p>
    <w:p w:rsidR="00330924" w:rsidRPr="001F61D4" w:rsidRDefault="00330924" w:rsidP="001F61D4">
      <w:pPr>
        <w:pStyle w:val="5"/>
        <w:ind w:leftChars="0" w:left="1680" w:hangingChars="700" w:hanging="1680"/>
        <w:rPr>
          <w:rFonts w:ascii="Century" w:eastAsiaTheme="minorEastAsia" w:hAnsi="Century"/>
          <w:szCs w:val="24"/>
        </w:rPr>
      </w:pPr>
      <w:r w:rsidRPr="001F61D4">
        <w:rPr>
          <w:rFonts w:ascii="Century" w:eastAsiaTheme="minorEastAsia" w:hAnsi="Century"/>
          <w:szCs w:val="24"/>
        </w:rPr>
        <w:t>1-4-2-2</w:t>
      </w:r>
      <w:r w:rsidR="00725619" w:rsidRPr="001F61D4">
        <w:rPr>
          <w:rFonts w:ascii="Century" w:eastAsiaTheme="minorEastAsia" w:hAnsi="Century"/>
          <w:szCs w:val="24"/>
        </w:rPr>
        <w:t xml:space="preserve">　</w:t>
      </w:r>
      <w:r w:rsidRPr="001F61D4">
        <w:rPr>
          <w:rFonts w:ascii="Century" w:eastAsiaTheme="minorEastAsia" w:hAnsi="Century"/>
          <w:szCs w:val="24"/>
        </w:rPr>
        <w:t>移設検知装置を</w:t>
      </w:r>
      <w:r w:rsidR="0047302E" w:rsidRPr="001F61D4">
        <w:rPr>
          <w:rFonts w:ascii="Century" w:eastAsiaTheme="minorEastAsia" w:hAnsi="Century"/>
          <w:szCs w:val="24"/>
        </w:rPr>
        <w:t>搭載</w:t>
      </w:r>
      <w:r w:rsidRPr="001F61D4">
        <w:rPr>
          <w:rFonts w:ascii="Century" w:eastAsiaTheme="minorEastAsia" w:hAnsi="Century"/>
          <w:szCs w:val="24"/>
        </w:rPr>
        <w:t>していない場合</w:t>
      </w:r>
    </w:p>
    <w:p w:rsidR="00330924" w:rsidRPr="001F61D4" w:rsidRDefault="00BA585F" w:rsidP="002D3301">
      <w:pPr>
        <w:rPr>
          <w:rFonts w:ascii="Century" w:hAnsi="Century"/>
          <w:sz w:val="24"/>
          <w:szCs w:val="24"/>
        </w:rPr>
      </w:pPr>
      <w:r w:rsidRPr="001F61D4">
        <w:rPr>
          <w:rFonts w:ascii="Century" w:hAnsi="Century"/>
          <w:sz w:val="24"/>
          <w:szCs w:val="24"/>
        </w:rPr>
        <w:t>(1)</w:t>
      </w:r>
      <w:r w:rsidR="00330924" w:rsidRPr="001F61D4">
        <w:rPr>
          <w:rFonts w:ascii="Century" w:hAnsi="Century"/>
          <w:sz w:val="24"/>
          <w:szCs w:val="24"/>
        </w:rPr>
        <w:t>ストック販売は認められ</w:t>
      </w:r>
      <w:r w:rsidR="005631F6" w:rsidRPr="001F61D4">
        <w:rPr>
          <w:rFonts w:ascii="Century" w:hAnsi="Century"/>
          <w:sz w:val="24"/>
          <w:szCs w:val="24"/>
        </w:rPr>
        <w:t>ない</w:t>
      </w:r>
      <w:r w:rsidR="00330924" w:rsidRPr="001F61D4">
        <w:rPr>
          <w:rFonts w:ascii="Century" w:hAnsi="Century"/>
          <w:sz w:val="24"/>
          <w:szCs w:val="24"/>
        </w:rPr>
        <w:t>。</w:t>
      </w:r>
    </w:p>
    <w:p w:rsidR="00330924" w:rsidRPr="001F61D4" w:rsidRDefault="00BA585F" w:rsidP="001F61D4">
      <w:pPr>
        <w:ind w:leftChars="1" w:left="283" w:hangingChars="117" w:hanging="281"/>
        <w:rPr>
          <w:rFonts w:ascii="Century" w:hAnsi="Century"/>
          <w:sz w:val="24"/>
          <w:szCs w:val="24"/>
        </w:rPr>
      </w:pPr>
      <w:r w:rsidRPr="001F61D4">
        <w:rPr>
          <w:rFonts w:ascii="Century" w:hAnsi="Century"/>
          <w:sz w:val="24"/>
          <w:szCs w:val="24"/>
        </w:rPr>
        <w:t>(2)</w:t>
      </w:r>
      <w:r w:rsidR="00330924" w:rsidRPr="001F61D4">
        <w:rPr>
          <w:rFonts w:ascii="Century" w:hAnsi="Century"/>
          <w:sz w:val="24"/>
          <w:szCs w:val="24"/>
        </w:rPr>
        <w:t>展示会出展に</w:t>
      </w:r>
      <w:r w:rsidR="00925F73">
        <w:rPr>
          <w:rFonts w:ascii="Century" w:hAnsi="Century" w:hint="eastAsia"/>
          <w:sz w:val="24"/>
          <w:szCs w:val="24"/>
        </w:rPr>
        <w:t>際して、</w:t>
      </w:r>
      <w:r w:rsidR="006035B4">
        <w:rPr>
          <w:rFonts w:ascii="Century" w:hAnsi="Century"/>
          <w:sz w:val="24"/>
          <w:szCs w:val="24"/>
        </w:rPr>
        <w:t>所有権を日本から移転しないこと、展示会終了後</w:t>
      </w:r>
      <w:r w:rsidR="006035B4">
        <w:rPr>
          <w:rFonts w:ascii="Century" w:hAnsi="Century" w:hint="eastAsia"/>
          <w:sz w:val="24"/>
          <w:szCs w:val="24"/>
        </w:rPr>
        <w:t>は</w:t>
      </w:r>
      <w:r w:rsidR="00330924" w:rsidRPr="001F61D4">
        <w:rPr>
          <w:rFonts w:ascii="Century" w:hAnsi="Century"/>
          <w:sz w:val="24"/>
          <w:szCs w:val="24"/>
        </w:rPr>
        <w:t>日本に積み戻すこと（</w:t>
      </w:r>
      <w:r w:rsidR="00611B08" w:rsidRPr="001F61D4">
        <w:rPr>
          <w:rFonts w:ascii="Century" w:hAnsi="Century"/>
          <w:sz w:val="24"/>
          <w:szCs w:val="24"/>
        </w:rPr>
        <w:t>審査当局</w:t>
      </w:r>
      <w:r w:rsidR="00330924" w:rsidRPr="001F61D4">
        <w:rPr>
          <w:rFonts w:ascii="Century" w:hAnsi="Century"/>
          <w:sz w:val="24"/>
          <w:szCs w:val="24"/>
        </w:rPr>
        <w:t>への報告要）を誓約することが求められてい</w:t>
      </w:r>
      <w:r w:rsidRPr="001F61D4">
        <w:rPr>
          <w:rFonts w:ascii="Century" w:hAnsi="Century"/>
          <w:sz w:val="24"/>
          <w:szCs w:val="24"/>
        </w:rPr>
        <w:t>る</w:t>
      </w:r>
      <w:r w:rsidR="00330924" w:rsidRPr="001F61D4">
        <w:rPr>
          <w:rFonts w:ascii="Century" w:hAnsi="Century"/>
          <w:sz w:val="24"/>
          <w:szCs w:val="24"/>
        </w:rPr>
        <w:t>。</w:t>
      </w:r>
    </w:p>
    <w:p w:rsidR="00330924" w:rsidRPr="001F61D4" w:rsidRDefault="00BA585F" w:rsidP="002D3301">
      <w:pPr>
        <w:rPr>
          <w:rFonts w:ascii="Century" w:hAnsi="Century"/>
          <w:sz w:val="24"/>
          <w:szCs w:val="24"/>
        </w:rPr>
      </w:pPr>
      <w:r w:rsidRPr="001F61D4">
        <w:rPr>
          <w:rFonts w:ascii="Century" w:hAnsi="Century"/>
          <w:sz w:val="24"/>
          <w:szCs w:val="24"/>
        </w:rPr>
        <w:t>(3)</w:t>
      </w:r>
      <w:r w:rsidR="00330924" w:rsidRPr="001F61D4">
        <w:rPr>
          <w:rFonts w:ascii="Century" w:hAnsi="Century"/>
          <w:sz w:val="24"/>
          <w:szCs w:val="24"/>
        </w:rPr>
        <w:t>一つの申請において出展出来るのは、一つの展示会</w:t>
      </w:r>
      <w:r w:rsidR="008A157A" w:rsidRPr="001F61D4">
        <w:rPr>
          <w:rFonts w:ascii="Century" w:hAnsi="Century"/>
          <w:sz w:val="24"/>
          <w:szCs w:val="24"/>
        </w:rPr>
        <w:t>のみである</w:t>
      </w:r>
      <w:r w:rsidR="00330924" w:rsidRPr="001F61D4">
        <w:rPr>
          <w:rFonts w:ascii="Century" w:hAnsi="Century"/>
          <w:sz w:val="24"/>
          <w:szCs w:val="24"/>
        </w:rPr>
        <w:t>。</w:t>
      </w:r>
    </w:p>
    <w:p w:rsidR="00012E88" w:rsidRDefault="00012E88" w:rsidP="00A439F8">
      <w:pPr>
        <w:pStyle w:val="4"/>
        <w:rPr>
          <w:rFonts w:ascii="Century" w:eastAsiaTheme="minorEastAsia" w:hAnsi="Century"/>
          <w:szCs w:val="24"/>
        </w:rPr>
      </w:pPr>
    </w:p>
    <w:p w:rsidR="00330924" w:rsidRPr="001F61D4" w:rsidRDefault="00330924" w:rsidP="00A439F8">
      <w:pPr>
        <w:pStyle w:val="4"/>
        <w:rPr>
          <w:rFonts w:ascii="Century" w:eastAsiaTheme="minorEastAsia" w:hAnsi="Century"/>
          <w:szCs w:val="24"/>
        </w:rPr>
      </w:pPr>
      <w:bookmarkStart w:id="29" w:name="_Toc479175204"/>
      <w:r w:rsidRPr="001F61D4">
        <w:rPr>
          <w:rFonts w:ascii="Century" w:eastAsiaTheme="minorEastAsia" w:hAnsi="Century"/>
          <w:szCs w:val="24"/>
        </w:rPr>
        <w:t>1-4-3</w:t>
      </w:r>
      <w:r w:rsidR="00725619" w:rsidRPr="001F61D4">
        <w:rPr>
          <w:rFonts w:ascii="Century" w:eastAsiaTheme="minorEastAsia" w:hAnsi="Century"/>
          <w:szCs w:val="24"/>
        </w:rPr>
        <w:t xml:space="preserve">　</w:t>
      </w:r>
      <w:r w:rsidRPr="001F61D4">
        <w:rPr>
          <w:rFonts w:ascii="Century" w:eastAsiaTheme="minorEastAsia" w:hAnsi="Century"/>
          <w:szCs w:val="24"/>
        </w:rPr>
        <w:t>許可申請、許可の取得</w:t>
      </w:r>
      <w:bookmarkEnd w:id="29"/>
    </w:p>
    <w:p w:rsidR="00330924" w:rsidRPr="001F61D4" w:rsidRDefault="00BA585F" w:rsidP="001F61D4">
      <w:pPr>
        <w:ind w:left="283" w:hangingChars="118" w:hanging="283"/>
        <w:rPr>
          <w:rFonts w:ascii="Century" w:hAnsi="Century"/>
          <w:sz w:val="24"/>
          <w:szCs w:val="24"/>
        </w:rPr>
      </w:pPr>
      <w:r w:rsidRPr="001F61D4">
        <w:rPr>
          <w:rFonts w:ascii="Century" w:hAnsi="Century"/>
          <w:sz w:val="24"/>
          <w:szCs w:val="24"/>
        </w:rPr>
        <w:t>(1)</w:t>
      </w:r>
      <w:r w:rsidR="00330924" w:rsidRPr="001F61D4">
        <w:rPr>
          <w:rFonts w:ascii="Century" w:hAnsi="Century"/>
          <w:sz w:val="24"/>
          <w:szCs w:val="24"/>
        </w:rPr>
        <w:t>審査を経て許可を得ることが必要</w:t>
      </w:r>
      <w:r w:rsidRPr="001F61D4">
        <w:rPr>
          <w:rFonts w:ascii="Century" w:hAnsi="Century"/>
          <w:sz w:val="24"/>
          <w:szCs w:val="24"/>
        </w:rPr>
        <w:t>である</w:t>
      </w:r>
      <w:r w:rsidR="00330924" w:rsidRPr="001F61D4">
        <w:rPr>
          <w:rFonts w:ascii="Century" w:hAnsi="Century"/>
          <w:sz w:val="24"/>
          <w:szCs w:val="24"/>
        </w:rPr>
        <w:t>。</w:t>
      </w:r>
      <w:r w:rsidRPr="001F61D4">
        <w:rPr>
          <w:rStyle w:val="a9"/>
          <w:rFonts w:ascii="Century" w:hAnsi="Century"/>
          <w:sz w:val="24"/>
          <w:szCs w:val="24"/>
        </w:rPr>
        <w:footnoteReference w:id="28"/>
      </w:r>
    </w:p>
    <w:p w:rsidR="00330924" w:rsidRPr="001F61D4" w:rsidRDefault="00BA585F" w:rsidP="001F61D4">
      <w:pPr>
        <w:ind w:left="283" w:hangingChars="118" w:hanging="283"/>
        <w:rPr>
          <w:rFonts w:ascii="Century" w:hAnsi="Century"/>
          <w:sz w:val="24"/>
          <w:szCs w:val="24"/>
        </w:rPr>
      </w:pPr>
      <w:r w:rsidRPr="001F61D4">
        <w:rPr>
          <w:rFonts w:ascii="Century" w:hAnsi="Century"/>
          <w:sz w:val="24"/>
          <w:szCs w:val="24"/>
        </w:rPr>
        <w:t>(2)</w:t>
      </w:r>
      <w:r w:rsidR="00330924" w:rsidRPr="001F61D4">
        <w:rPr>
          <w:rFonts w:ascii="Century" w:hAnsi="Century"/>
          <w:sz w:val="24"/>
          <w:szCs w:val="24"/>
        </w:rPr>
        <w:t>需要者未確定として申請することを原則とし、</w:t>
      </w:r>
      <w:r w:rsidR="006035B4">
        <w:rPr>
          <w:rFonts w:ascii="Century" w:hAnsi="Century"/>
          <w:sz w:val="24"/>
          <w:szCs w:val="24"/>
        </w:rPr>
        <w:t>以下の条件を</w:t>
      </w:r>
      <w:r w:rsidR="006035B4">
        <w:rPr>
          <w:rFonts w:ascii="Century" w:hAnsi="Century" w:hint="eastAsia"/>
          <w:sz w:val="24"/>
          <w:szCs w:val="24"/>
        </w:rPr>
        <w:t>履行</w:t>
      </w:r>
      <w:r w:rsidRPr="001F61D4">
        <w:rPr>
          <w:rFonts w:ascii="Century" w:hAnsi="Century"/>
          <w:sz w:val="24"/>
          <w:szCs w:val="24"/>
        </w:rPr>
        <w:t>することが求められている。</w:t>
      </w:r>
    </w:p>
    <w:p w:rsidR="00BA6C07" w:rsidRPr="001F61D4" w:rsidRDefault="00330924" w:rsidP="0021076C">
      <w:pPr>
        <w:rPr>
          <w:rFonts w:ascii="Century" w:hAnsi="Century"/>
          <w:sz w:val="24"/>
          <w:szCs w:val="24"/>
        </w:rPr>
      </w:pPr>
      <w:r w:rsidRPr="001F61D4">
        <w:rPr>
          <w:rFonts w:ascii="ＭＳ 明朝" w:eastAsia="ＭＳ 明朝" w:hAnsi="ＭＳ 明朝" w:cs="ＭＳ 明朝" w:hint="eastAsia"/>
          <w:sz w:val="24"/>
          <w:szCs w:val="24"/>
        </w:rPr>
        <w:t>①</w:t>
      </w:r>
      <w:r w:rsidRPr="001F61D4">
        <w:rPr>
          <w:rFonts w:ascii="Century" w:hAnsi="Century"/>
          <w:sz w:val="24"/>
          <w:szCs w:val="24"/>
        </w:rPr>
        <w:t>移設検知装置搭載機であること</w:t>
      </w:r>
      <w:r w:rsidR="00BA6C07" w:rsidRPr="001F61D4">
        <w:rPr>
          <w:rFonts w:ascii="Century" w:hAnsi="Century"/>
          <w:sz w:val="24"/>
          <w:szCs w:val="24"/>
        </w:rPr>
        <w:t>。</w:t>
      </w:r>
    </w:p>
    <w:p w:rsidR="00BA585F" w:rsidRPr="001F61D4" w:rsidRDefault="00330924" w:rsidP="0021076C">
      <w:pPr>
        <w:rPr>
          <w:rFonts w:ascii="Century" w:hAnsi="Century"/>
          <w:sz w:val="24"/>
          <w:szCs w:val="24"/>
        </w:rPr>
      </w:pPr>
      <w:r w:rsidRPr="001F61D4">
        <w:rPr>
          <w:rFonts w:ascii="ＭＳ 明朝" w:eastAsia="ＭＳ 明朝" w:hAnsi="ＭＳ 明朝" w:cs="ＭＳ 明朝" w:hint="eastAsia"/>
          <w:sz w:val="24"/>
          <w:szCs w:val="24"/>
        </w:rPr>
        <w:t>②</w:t>
      </w:r>
      <w:r w:rsidRPr="001F61D4">
        <w:rPr>
          <w:rFonts w:ascii="Century" w:hAnsi="Century"/>
          <w:sz w:val="24"/>
          <w:szCs w:val="24"/>
        </w:rPr>
        <w:t>移設検知装置のパスワード管理・運用が適正であること</w:t>
      </w:r>
      <w:r w:rsidR="00BA6C07" w:rsidRPr="001F61D4">
        <w:rPr>
          <w:rFonts w:ascii="Century" w:hAnsi="Century"/>
          <w:sz w:val="24"/>
          <w:szCs w:val="24"/>
        </w:rPr>
        <w:t>。</w:t>
      </w:r>
    </w:p>
    <w:p w:rsidR="00330924" w:rsidRPr="001F61D4" w:rsidRDefault="009D28DF" w:rsidP="0021076C">
      <w:pPr>
        <w:rPr>
          <w:rFonts w:ascii="Century" w:hAnsi="Century"/>
          <w:sz w:val="24"/>
          <w:szCs w:val="24"/>
        </w:rPr>
      </w:pPr>
      <w:r w:rsidRPr="001F61D4">
        <w:rPr>
          <w:rFonts w:ascii="ＭＳ 明朝" w:eastAsia="ＭＳ 明朝" w:hAnsi="ＭＳ 明朝" w:cs="ＭＳ 明朝" w:hint="eastAsia"/>
          <w:sz w:val="24"/>
          <w:szCs w:val="24"/>
        </w:rPr>
        <w:t>③</w:t>
      </w:r>
      <w:r w:rsidRPr="001F61D4">
        <w:rPr>
          <w:rFonts w:ascii="Century" w:hAnsi="Century"/>
          <w:sz w:val="24"/>
          <w:szCs w:val="24"/>
        </w:rPr>
        <w:t>誓約書は、提出書類通達の様式</w:t>
      </w:r>
      <w:r w:rsidRPr="001F61D4">
        <w:rPr>
          <w:rFonts w:ascii="Century" w:hAnsi="Century"/>
          <w:sz w:val="24"/>
          <w:szCs w:val="24"/>
        </w:rPr>
        <w:t>3</w:t>
      </w:r>
      <w:r w:rsidR="00330924" w:rsidRPr="001F61D4">
        <w:rPr>
          <w:rFonts w:ascii="Century" w:hAnsi="Century"/>
          <w:sz w:val="24"/>
          <w:szCs w:val="24"/>
        </w:rPr>
        <w:t>（需要者未確定）</w:t>
      </w:r>
      <w:r w:rsidR="00640C6B" w:rsidRPr="001F61D4">
        <w:rPr>
          <w:rFonts w:ascii="Century" w:hAnsi="Century"/>
          <w:sz w:val="24"/>
          <w:szCs w:val="24"/>
        </w:rPr>
        <w:t>を用いること</w:t>
      </w:r>
      <w:r w:rsidR="00BA6C07" w:rsidRPr="001F61D4">
        <w:rPr>
          <w:rFonts w:ascii="Century" w:hAnsi="Century"/>
          <w:sz w:val="24"/>
          <w:szCs w:val="24"/>
        </w:rPr>
        <w:t>。</w:t>
      </w:r>
    </w:p>
    <w:p w:rsidR="00330924" w:rsidRPr="001F61D4" w:rsidRDefault="006F549C" w:rsidP="001F61D4">
      <w:pPr>
        <w:ind w:left="281" w:hangingChars="117" w:hanging="281"/>
        <w:rPr>
          <w:rFonts w:ascii="Century" w:hAnsi="Century"/>
          <w:sz w:val="24"/>
          <w:szCs w:val="24"/>
        </w:rPr>
      </w:pPr>
      <w:r w:rsidRPr="001F61D4">
        <w:rPr>
          <w:rFonts w:ascii="Century" w:hAnsi="Century"/>
          <w:sz w:val="24"/>
          <w:szCs w:val="24"/>
        </w:rPr>
        <w:t>(3)</w:t>
      </w:r>
      <w:r w:rsidR="00330924" w:rsidRPr="001F61D4">
        <w:rPr>
          <w:rFonts w:ascii="Century" w:hAnsi="Century"/>
          <w:sz w:val="24"/>
          <w:szCs w:val="24"/>
        </w:rPr>
        <w:t>移設検知装置未搭載機であっても「ろ地域」の展示会</w:t>
      </w:r>
      <w:r w:rsidR="0047302E" w:rsidRPr="001F61D4">
        <w:rPr>
          <w:rFonts w:ascii="Century" w:hAnsi="Century"/>
          <w:sz w:val="24"/>
          <w:szCs w:val="24"/>
        </w:rPr>
        <w:t>への</w:t>
      </w:r>
      <w:r w:rsidR="007E7903">
        <w:rPr>
          <w:rFonts w:ascii="Century" w:hAnsi="Century"/>
          <w:sz w:val="24"/>
          <w:szCs w:val="24"/>
        </w:rPr>
        <w:t>出展は</w:t>
      </w:r>
      <w:r w:rsidR="007E7903">
        <w:rPr>
          <w:rFonts w:ascii="Century" w:hAnsi="Century" w:hint="eastAsia"/>
          <w:sz w:val="24"/>
          <w:szCs w:val="24"/>
        </w:rPr>
        <w:t>できる</w:t>
      </w:r>
      <w:r w:rsidR="00330924" w:rsidRPr="001F61D4">
        <w:rPr>
          <w:rFonts w:ascii="Century" w:hAnsi="Century"/>
          <w:sz w:val="24"/>
          <w:szCs w:val="24"/>
        </w:rPr>
        <w:t>が、</w:t>
      </w:r>
      <w:r w:rsidRPr="001F61D4">
        <w:rPr>
          <w:rFonts w:ascii="Century" w:hAnsi="Century"/>
          <w:sz w:val="24"/>
          <w:szCs w:val="24"/>
        </w:rPr>
        <w:t>以下の</w:t>
      </w:r>
      <w:r w:rsidR="00330924" w:rsidRPr="001F61D4">
        <w:rPr>
          <w:rFonts w:ascii="Century" w:hAnsi="Century"/>
          <w:sz w:val="24"/>
          <w:szCs w:val="24"/>
        </w:rPr>
        <w:t>要件を</w:t>
      </w:r>
      <w:r w:rsidR="000E2183" w:rsidRPr="001F61D4">
        <w:rPr>
          <w:rFonts w:ascii="Century" w:hAnsi="Century"/>
          <w:sz w:val="24"/>
          <w:szCs w:val="24"/>
        </w:rPr>
        <w:t>誓約</w:t>
      </w:r>
      <w:r w:rsidR="00330924" w:rsidRPr="001F61D4">
        <w:rPr>
          <w:rFonts w:ascii="Century" w:hAnsi="Century"/>
          <w:sz w:val="24"/>
          <w:szCs w:val="24"/>
        </w:rPr>
        <w:t>する書面を</w:t>
      </w:r>
      <w:r w:rsidR="00640C6B" w:rsidRPr="001F61D4">
        <w:rPr>
          <w:rFonts w:ascii="Century" w:hAnsi="Century"/>
          <w:sz w:val="24"/>
          <w:szCs w:val="24"/>
        </w:rPr>
        <w:t>代表者名にて</w:t>
      </w:r>
      <w:r w:rsidR="0047302E" w:rsidRPr="001F61D4">
        <w:rPr>
          <w:rFonts w:ascii="Century" w:hAnsi="Century"/>
          <w:sz w:val="24"/>
          <w:szCs w:val="24"/>
        </w:rPr>
        <w:t>審査当局</w:t>
      </w:r>
      <w:r w:rsidRPr="001F61D4">
        <w:rPr>
          <w:rFonts w:ascii="Century" w:hAnsi="Century"/>
          <w:sz w:val="24"/>
          <w:szCs w:val="24"/>
        </w:rPr>
        <w:t>に</w:t>
      </w:r>
      <w:r w:rsidR="00330924" w:rsidRPr="001F61D4">
        <w:rPr>
          <w:rFonts w:ascii="Century" w:hAnsi="Century"/>
          <w:sz w:val="24"/>
          <w:szCs w:val="24"/>
        </w:rPr>
        <w:t>提出することが必要</w:t>
      </w:r>
      <w:r w:rsidRPr="001F61D4">
        <w:rPr>
          <w:rFonts w:ascii="Century" w:hAnsi="Century"/>
          <w:sz w:val="24"/>
          <w:szCs w:val="24"/>
        </w:rPr>
        <w:t>である</w:t>
      </w:r>
      <w:r w:rsidR="00330924" w:rsidRPr="001F61D4">
        <w:rPr>
          <w:rFonts w:ascii="Century" w:hAnsi="Century"/>
          <w:sz w:val="24"/>
          <w:szCs w:val="24"/>
        </w:rPr>
        <w:t>。</w:t>
      </w:r>
      <w:r w:rsidR="005631F6" w:rsidRPr="001F61D4">
        <w:rPr>
          <w:rStyle w:val="a9"/>
          <w:rFonts w:ascii="Century" w:hAnsi="Century"/>
          <w:sz w:val="24"/>
          <w:szCs w:val="24"/>
        </w:rPr>
        <w:footnoteReference w:id="29"/>
      </w:r>
    </w:p>
    <w:p w:rsidR="00330924" w:rsidRPr="001F61D4" w:rsidRDefault="00330924" w:rsidP="0021076C">
      <w:pPr>
        <w:rPr>
          <w:rFonts w:ascii="Century" w:hAnsi="Century"/>
          <w:sz w:val="24"/>
          <w:szCs w:val="24"/>
        </w:rPr>
      </w:pPr>
      <w:r w:rsidRPr="001F61D4">
        <w:rPr>
          <w:rFonts w:ascii="ＭＳ 明朝" w:eastAsia="ＭＳ 明朝" w:hAnsi="ＭＳ 明朝" w:cs="ＭＳ 明朝" w:hint="eastAsia"/>
          <w:sz w:val="24"/>
          <w:szCs w:val="24"/>
        </w:rPr>
        <w:t>①</w:t>
      </w:r>
      <w:r w:rsidRPr="001F61D4">
        <w:rPr>
          <w:rFonts w:ascii="Century" w:hAnsi="Century"/>
          <w:sz w:val="24"/>
          <w:szCs w:val="24"/>
        </w:rPr>
        <w:t>所有権を日本から移転しない。</w:t>
      </w:r>
    </w:p>
    <w:p w:rsidR="006F549C" w:rsidRPr="001F61D4" w:rsidRDefault="00330924" w:rsidP="0021076C">
      <w:pPr>
        <w:rPr>
          <w:rFonts w:ascii="Century" w:hAnsi="Century"/>
          <w:sz w:val="24"/>
          <w:szCs w:val="24"/>
        </w:rPr>
      </w:pPr>
      <w:r w:rsidRPr="001F61D4">
        <w:rPr>
          <w:rFonts w:ascii="ＭＳ 明朝" w:eastAsia="ＭＳ 明朝" w:hAnsi="ＭＳ 明朝" w:cs="ＭＳ 明朝" w:hint="eastAsia"/>
          <w:sz w:val="24"/>
          <w:szCs w:val="24"/>
        </w:rPr>
        <w:t>②</w:t>
      </w:r>
      <w:r w:rsidR="006035B4">
        <w:rPr>
          <w:rFonts w:ascii="Century" w:hAnsi="Century"/>
          <w:sz w:val="24"/>
          <w:szCs w:val="24"/>
        </w:rPr>
        <w:t>展示会終了後、必ず</w:t>
      </w:r>
      <w:r w:rsidRPr="001F61D4">
        <w:rPr>
          <w:rFonts w:ascii="Century" w:hAnsi="Century"/>
          <w:sz w:val="24"/>
          <w:szCs w:val="24"/>
        </w:rPr>
        <w:t>日本に積み戻す。</w:t>
      </w:r>
    </w:p>
    <w:p w:rsidR="006F549C" w:rsidRPr="001F61D4" w:rsidRDefault="006F549C" w:rsidP="001F61D4">
      <w:pPr>
        <w:ind w:left="283" w:hangingChars="118" w:hanging="283"/>
        <w:rPr>
          <w:rFonts w:ascii="Century" w:hAnsi="Century"/>
          <w:sz w:val="24"/>
          <w:szCs w:val="24"/>
        </w:rPr>
      </w:pPr>
      <w:r w:rsidRPr="001F61D4">
        <w:rPr>
          <w:rFonts w:ascii="Century" w:hAnsi="Century"/>
          <w:sz w:val="24"/>
          <w:szCs w:val="24"/>
        </w:rPr>
        <w:t>(4)</w:t>
      </w:r>
      <w:r w:rsidR="006035B4">
        <w:rPr>
          <w:rFonts w:ascii="Century" w:hAnsi="Century" w:hint="eastAsia"/>
          <w:sz w:val="24"/>
          <w:szCs w:val="24"/>
        </w:rPr>
        <w:t>審査当局に対し、</w:t>
      </w:r>
      <w:r w:rsidR="00330924" w:rsidRPr="001F61D4">
        <w:rPr>
          <w:rFonts w:ascii="Century" w:hAnsi="Century"/>
          <w:sz w:val="24"/>
          <w:szCs w:val="24"/>
        </w:rPr>
        <w:t>出展予定の展示会名、運営主体（主催者）、開催時期、開催場所、出展者等に関する資料</w:t>
      </w:r>
      <w:r w:rsidR="0047302E" w:rsidRPr="001F61D4">
        <w:rPr>
          <w:rFonts w:ascii="Century" w:hAnsi="Century"/>
          <w:sz w:val="24"/>
          <w:szCs w:val="24"/>
        </w:rPr>
        <w:t>の</w:t>
      </w:r>
      <w:r w:rsidR="001A397A" w:rsidRPr="001F61D4">
        <w:rPr>
          <w:rFonts w:ascii="Century" w:hAnsi="Century"/>
          <w:sz w:val="24"/>
          <w:szCs w:val="24"/>
        </w:rPr>
        <w:t>添付を要す</w:t>
      </w:r>
      <w:r w:rsidR="005631F6" w:rsidRPr="001F61D4">
        <w:rPr>
          <w:rFonts w:ascii="Century" w:hAnsi="Century"/>
          <w:sz w:val="24"/>
          <w:szCs w:val="24"/>
        </w:rPr>
        <w:t>る</w:t>
      </w:r>
      <w:r w:rsidR="001A397A" w:rsidRPr="001F61D4">
        <w:rPr>
          <w:rFonts w:ascii="Century" w:hAnsi="Century"/>
          <w:sz w:val="24"/>
          <w:szCs w:val="24"/>
        </w:rPr>
        <w:t>が、ここでの</w:t>
      </w:r>
      <w:r w:rsidR="00330924" w:rsidRPr="001F61D4">
        <w:rPr>
          <w:rFonts w:ascii="Century" w:hAnsi="Century"/>
          <w:sz w:val="24"/>
          <w:szCs w:val="24"/>
        </w:rPr>
        <w:t>「</w:t>
      </w:r>
      <w:r w:rsidR="001A397A" w:rsidRPr="001F61D4">
        <w:rPr>
          <w:rFonts w:ascii="Century" w:hAnsi="Century"/>
          <w:sz w:val="24"/>
          <w:szCs w:val="24"/>
        </w:rPr>
        <w:t>展示会」とは、以下の要件全てを同時に満たすことが必要で</w:t>
      </w:r>
      <w:r w:rsidR="0044253C">
        <w:rPr>
          <w:rFonts w:ascii="Century" w:hAnsi="Century" w:hint="eastAsia"/>
          <w:sz w:val="24"/>
          <w:szCs w:val="24"/>
        </w:rPr>
        <w:t>あり</w:t>
      </w:r>
      <w:r w:rsidR="001A397A" w:rsidRPr="001F61D4">
        <w:rPr>
          <w:rFonts w:ascii="Century" w:hAnsi="Century"/>
          <w:sz w:val="24"/>
          <w:szCs w:val="24"/>
        </w:rPr>
        <w:t>、</w:t>
      </w:r>
      <w:r w:rsidR="00330924" w:rsidRPr="001F61D4">
        <w:rPr>
          <w:rFonts w:ascii="Century" w:hAnsi="Century"/>
          <w:sz w:val="24"/>
          <w:szCs w:val="24"/>
        </w:rPr>
        <w:t>内覧会</w:t>
      </w:r>
      <w:r w:rsidR="009306B9">
        <w:rPr>
          <w:rFonts w:ascii="Century" w:hAnsi="Century" w:hint="eastAsia"/>
          <w:sz w:val="24"/>
          <w:szCs w:val="24"/>
        </w:rPr>
        <w:t>（自社や自社グループなどが主催するもの）</w:t>
      </w:r>
      <w:r w:rsidR="00330924" w:rsidRPr="001F61D4">
        <w:rPr>
          <w:rFonts w:ascii="Century" w:hAnsi="Century"/>
          <w:sz w:val="24"/>
          <w:szCs w:val="24"/>
        </w:rPr>
        <w:t>は展示会に当たらないことが明記されている</w:t>
      </w:r>
      <w:r w:rsidRPr="001F61D4">
        <w:rPr>
          <w:rFonts w:ascii="Century" w:hAnsi="Century"/>
          <w:sz w:val="24"/>
          <w:szCs w:val="24"/>
        </w:rPr>
        <w:t>ため</w:t>
      </w:r>
      <w:r w:rsidR="00330924" w:rsidRPr="001F61D4">
        <w:rPr>
          <w:rFonts w:ascii="Century" w:hAnsi="Century"/>
          <w:sz w:val="24"/>
          <w:szCs w:val="24"/>
        </w:rPr>
        <w:t>、注意が必要で</w:t>
      </w:r>
      <w:r w:rsidRPr="001F61D4">
        <w:rPr>
          <w:rFonts w:ascii="Century" w:hAnsi="Century"/>
          <w:sz w:val="24"/>
          <w:szCs w:val="24"/>
        </w:rPr>
        <w:t>ある</w:t>
      </w:r>
      <w:r w:rsidR="00330924" w:rsidRPr="001F61D4">
        <w:rPr>
          <w:rFonts w:ascii="Century" w:hAnsi="Century"/>
          <w:sz w:val="24"/>
          <w:szCs w:val="24"/>
        </w:rPr>
        <w:t>。</w:t>
      </w:r>
      <w:r w:rsidR="005631F6" w:rsidRPr="001F61D4">
        <w:rPr>
          <w:rStyle w:val="a9"/>
          <w:rFonts w:ascii="Century" w:hAnsi="Century"/>
          <w:sz w:val="24"/>
          <w:szCs w:val="24"/>
        </w:rPr>
        <w:footnoteReference w:id="30"/>
      </w:r>
    </w:p>
    <w:p w:rsidR="006F549C" w:rsidRPr="001F61D4" w:rsidRDefault="00330924" w:rsidP="0021076C">
      <w:pPr>
        <w:rPr>
          <w:rFonts w:ascii="Century" w:hAnsi="Century"/>
          <w:sz w:val="24"/>
          <w:szCs w:val="24"/>
        </w:rPr>
      </w:pPr>
      <w:r w:rsidRPr="001F61D4">
        <w:rPr>
          <w:rFonts w:ascii="ＭＳ 明朝" w:eastAsia="ＭＳ 明朝" w:hAnsi="ＭＳ 明朝" w:cs="ＭＳ 明朝" w:hint="eastAsia"/>
          <w:sz w:val="24"/>
          <w:szCs w:val="24"/>
        </w:rPr>
        <w:t>①</w:t>
      </w:r>
      <w:r w:rsidRPr="001F61D4">
        <w:rPr>
          <w:rFonts w:ascii="Century" w:hAnsi="Century"/>
          <w:sz w:val="24"/>
          <w:szCs w:val="24"/>
        </w:rPr>
        <w:t>展示会運営主体（主催者）が、第三者　（例：業界団体等）</w:t>
      </w:r>
    </w:p>
    <w:p w:rsidR="006F549C" w:rsidRPr="001F61D4" w:rsidRDefault="00330924" w:rsidP="0021076C">
      <w:pPr>
        <w:rPr>
          <w:rFonts w:ascii="Century" w:hAnsi="Century"/>
          <w:sz w:val="24"/>
          <w:szCs w:val="24"/>
        </w:rPr>
      </w:pPr>
      <w:r w:rsidRPr="001F61D4">
        <w:rPr>
          <w:rFonts w:ascii="ＭＳ 明朝" w:eastAsia="ＭＳ 明朝" w:hAnsi="ＭＳ 明朝" w:cs="ＭＳ 明朝" w:hint="eastAsia"/>
          <w:sz w:val="24"/>
          <w:szCs w:val="24"/>
        </w:rPr>
        <w:t>②</w:t>
      </w:r>
      <w:r w:rsidRPr="001F61D4">
        <w:rPr>
          <w:rFonts w:ascii="Century" w:hAnsi="Century"/>
          <w:sz w:val="24"/>
          <w:szCs w:val="24"/>
        </w:rPr>
        <w:t>開催場所が公共施設　（例：コンベンションセンター等）</w:t>
      </w:r>
    </w:p>
    <w:p w:rsidR="00330924" w:rsidRPr="001F61D4" w:rsidRDefault="00330924" w:rsidP="0021076C">
      <w:pPr>
        <w:rPr>
          <w:rFonts w:ascii="Century" w:hAnsi="Century"/>
          <w:sz w:val="24"/>
          <w:szCs w:val="24"/>
        </w:rPr>
      </w:pPr>
      <w:r w:rsidRPr="001F61D4">
        <w:rPr>
          <w:rFonts w:ascii="ＭＳ 明朝" w:eastAsia="ＭＳ 明朝" w:hAnsi="ＭＳ 明朝" w:cs="ＭＳ 明朝" w:hint="eastAsia"/>
          <w:sz w:val="24"/>
          <w:szCs w:val="24"/>
        </w:rPr>
        <w:t>③</w:t>
      </w:r>
      <w:r w:rsidRPr="001F61D4">
        <w:rPr>
          <w:rFonts w:ascii="Century" w:hAnsi="Century"/>
          <w:sz w:val="24"/>
          <w:szCs w:val="24"/>
        </w:rPr>
        <w:t>出展</w:t>
      </w:r>
      <w:r w:rsidR="007E7903">
        <w:rPr>
          <w:rFonts w:ascii="Century" w:hAnsi="Century"/>
          <w:sz w:val="24"/>
          <w:szCs w:val="24"/>
        </w:rPr>
        <w:t>者数が</w:t>
      </w:r>
      <w:r w:rsidRPr="001F61D4">
        <w:rPr>
          <w:rFonts w:ascii="Century" w:hAnsi="Century"/>
          <w:sz w:val="24"/>
          <w:szCs w:val="24"/>
        </w:rPr>
        <w:t xml:space="preserve">多数　</w:t>
      </w:r>
    </w:p>
    <w:p w:rsidR="00330924" w:rsidRPr="001F61D4" w:rsidRDefault="00330924" w:rsidP="001F61D4">
      <w:pPr>
        <w:ind w:left="1800" w:hangingChars="750" w:hanging="1800"/>
        <w:rPr>
          <w:rFonts w:ascii="Century" w:hAnsi="Century"/>
          <w:sz w:val="24"/>
          <w:szCs w:val="24"/>
        </w:rPr>
      </w:pPr>
    </w:p>
    <w:p w:rsidR="00330924" w:rsidRPr="001F61D4" w:rsidRDefault="00330924" w:rsidP="00A439F8">
      <w:pPr>
        <w:pStyle w:val="4"/>
        <w:rPr>
          <w:rFonts w:ascii="Century" w:eastAsiaTheme="minorEastAsia" w:hAnsi="Century"/>
          <w:szCs w:val="24"/>
        </w:rPr>
      </w:pPr>
      <w:bookmarkStart w:id="30" w:name="_Toc479175205"/>
      <w:r w:rsidRPr="001F61D4">
        <w:rPr>
          <w:rFonts w:ascii="Century" w:eastAsiaTheme="minorEastAsia" w:hAnsi="Century"/>
          <w:szCs w:val="24"/>
        </w:rPr>
        <w:t>1-4-4</w:t>
      </w:r>
      <w:r w:rsidR="00725619" w:rsidRPr="001F61D4">
        <w:rPr>
          <w:rFonts w:ascii="Century" w:eastAsiaTheme="minorEastAsia" w:hAnsi="Century"/>
          <w:szCs w:val="24"/>
        </w:rPr>
        <w:t xml:space="preserve">　</w:t>
      </w:r>
      <w:r w:rsidRPr="001F61D4">
        <w:rPr>
          <w:rFonts w:ascii="Century" w:eastAsiaTheme="minorEastAsia" w:hAnsi="Century"/>
          <w:szCs w:val="24"/>
        </w:rPr>
        <w:t>輸出後の貨物管理、事前同意</w:t>
      </w:r>
      <w:bookmarkEnd w:id="30"/>
    </w:p>
    <w:p w:rsidR="005D1B37" w:rsidRPr="001F61D4" w:rsidRDefault="00330924" w:rsidP="001F61D4">
      <w:pPr>
        <w:ind w:firstLineChars="118" w:firstLine="283"/>
        <w:rPr>
          <w:rFonts w:ascii="Century" w:hAnsi="Century"/>
          <w:sz w:val="24"/>
          <w:szCs w:val="24"/>
        </w:rPr>
      </w:pPr>
      <w:r w:rsidRPr="001F61D4">
        <w:rPr>
          <w:rFonts w:ascii="Century" w:hAnsi="Century"/>
          <w:sz w:val="24"/>
          <w:szCs w:val="24"/>
        </w:rPr>
        <w:t>誓約書に基づき</w:t>
      </w:r>
      <w:r w:rsidR="0044253C">
        <w:rPr>
          <w:rFonts w:ascii="Century" w:hAnsi="Century" w:hint="eastAsia"/>
          <w:sz w:val="24"/>
          <w:szCs w:val="24"/>
        </w:rPr>
        <w:t>、</w:t>
      </w:r>
      <w:r w:rsidRPr="001F61D4">
        <w:rPr>
          <w:rFonts w:ascii="Century" w:hAnsi="Century"/>
          <w:sz w:val="24"/>
          <w:szCs w:val="24"/>
        </w:rPr>
        <w:t>第三国への再輸出等を行う場合、</w:t>
      </w:r>
      <w:r w:rsidR="002519EC" w:rsidRPr="001F61D4">
        <w:rPr>
          <w:rFonts w:ascii="Century" w:hAnsi="Century"/>
          <w:sz w:val="24"/>
          <w:szCs w:val="24"/>
        </w:rPr>
        <w:t>提出書類通達の定めにより、</w:t>
      </w:r>
      <w:r w:rsidR="0047302E" w:rsidRPr="001F61D4">
        <w:rPr>
          <w:rFonts w:ascii="Century" w:hAnsi="Century"/>
          <w:sz w:val="24"/>
          <w:szCs w:val="24"/>
        </w:rPr>
        <w:t>審査当局への</w:t>
      </w:r>
      <w:r w:rsidRPr="001F61D4">
        <w:rPr>
          <w:rFonts w:ascii="Century" w:hAnsi="Century"/>
          <w:sz w:val="24"/>
          <w:szCs w:val="24"/>
        </w:rPr>
        <w:t>事前同意</w:t>
      </w:r>
      <w:r w:rsidR="0047302E" w:rsidRPr="001F61D4">
        <w:rPr>
          <w:rFonts w:ascii="Century" w:hAnsi="Century"/>
          <w:sz w:val="24"/>
          <w:szCs w:val="24"/>
        </w:rPr>
        <w:t>申請</w:t>
      </w:r>
      <w:r w:rsidRPr="001F61D4">
        <w:rPr>
          <w:rFonts w:ascii="Century" w:hAnsi="Century"/>
          <w:sz w:val="24"/>
          <w:szCs w:val="24"/>
        </w:rPr>
        <w:t>が必要とな</w:t>
      </w:r>
      <w:r w:rsidR="00945899" w:rsidRPr="001F61D4">
        <w:rPr>
          <w:rFonts w:ascii="Century" w:hAnsi="Century"/>
          <w:sz w:val="24"/>
          <w:szCs w:val="24"/>
        </w:rPr>
        <w:t>る</w:t>
      </w:r>
      <w:r w:rsidRPr="001F61D4">
        <w:rPr>
          <w:rFonts w:ascii="Century" w:hAnsi="Century"/>
          <w:sz w:val="24"/>
          <w:szCs w:val="24"/>
        </w:rPr>
        <w:t>。</w:t>
      </w:r>
      <w:r w:rsidR="003E5AC8" w:rsidRPr="001F61D4">
        <w:rPr>
          <w:rFonts w:ascii="Century" w:hAnsi="Century"/>
          <w:sz w:val="24"/>
          <w:szCs w:val="24"/>
        </w:rPr>
        <w:t>ストック機については、再輸出だけでなく国内の第三者への転売に際しても事前同意</w:t>
      </w:r>
      <w:r w:rsidR="00C554EB">
        <w:rPr>
          <w:rFonts w:ascii="Century" w:hAnsi="Century" w:hint="eastAsia"/>
          <w:sz w:val="24"/>
          <w:szCs w:val="24"/>
        </w:rPr>
        <w:t>申請</w:t>
      </w:r>
      <w:r w:rsidRPr="001F61D4">
        <w:rPr>
          <w:rFonts w:ascii="Century" w:hAnsi="Century"/>
          <w:sz w:val="24"/>
          <w:szCs w:val="24"/>
        </w:rPr>
        <w:t>が必要で</w:t>
      </w:r>
      <w:r w:rsidR="00945899" w:rsidRPr="001F61D4">
        <w:rPr>
          <w:rFonts w:ascii="Century" w:hAnsi="Century"/>
          <w:sz w:val="24"/>
          <w:szCs w:val="24"/>
        </w:rPr>
        <w:t>ある</w:t>
      </w:r>
      <w:r w:rsidRPr="001F61D4">
        <w:rPr>
          <w:rFonts w:ascii="Century" w:hAnsi="Century"/>
          <w:sz w:val="24"/>
          <w:szCs w:val="24"/>
        </w:rPr>
        <w:t>。</w:t>
      </w:r>
    </w:p>
    <w:p w:rsidR="00330924" w:rsidRPr="001F61D4" w:rsidRDefault="00330924" w:rsidP="000E59E9">
      <w:pPr>
        <w:rPr>
          <w:rFonts w:ascii="Century" w:hAnsi="Century"/>
          <w:sz w:val="24"/>
          <w:szCs w:val="24"/>
        </w:rPr>
      </w:pPr>
    </w:p>
    <w:p w:rsidR="00330924" w:rsidRPr="001F61D4" w:rsidRDefault="00330924" w:rsidP="001F61D4">
      <w:pPr>
        <w:pStyle w:val="5"/>
        <w:ind w:leftChars="0" w:left="1680" w:hangingChars="700" w:hanging="1680"/>
        <w:rPr>
          <w:rFonts w:ascii="Century" w:eastAsiaTheme="minorEastAsia" w:hAnsi="Century"/>
          <w:szCs w:val="24"/>
        </w:rPr>
      </w:pPr>
      <w:r w:rsidRPr="001F61D4">
        <w:rPr>
          <w:rFonts w:ascii="Century" w:eastAsiaTheme="minorEastAsia" w:hAnsi="Century"/>
          <w:szCs w:val="24"/>
        </w:rPr>
        <w:t>1-4-4-1</w:t>
      </w:r>
      <w:r w:rsidR="00725619" w:rsidRPr="001F61D4">
        <w:rPr>
          <w:rFonts w:ascii="Century" w:eastAsiaTheme="minorEastAsia" w:hAnsi="Century"/>
          <w:szCs w:val="24"/>
        </w:rPr>
        <w:t xml:space="preserve">　</w:t>
      </w:r>
      <w:r w:rsidRPr="001F61D4">
        <w:rPr>
          <w:rFonts w:ascii="Century" w:eastAsiaTheme="minorEastAsia" w:hAnsi="Century"/>
          <w:szCs w:val="24"/>
        </w:rPr>
        <w:t>ストック機の管理</w:t>
      </w:r>
    </w:p>
    <w:p w:rsidR="005D1B37" w:rsidRPr="001F61D4" w:rsidRDefault="001A397A" w:rsidP="0021076C">
      <w:pPr>
        <w:ind w:left="1"/>
        <w:rPr>
          <w:rFonts w:ascii="Century" w:hAnsi="Century"/>
          <w:sz w:val="24"/>
          <w:szCs w:val="24"/>
        </w:rPr>
      </w:pPr>
      <w:r w:rsidRPr="001F61D4">
        <w:rPr>
          <w:rFonts w:ascii="Century" w:hAnsi="Century"/>
          <w:sz w:val="24"/>
          <w:szCs w:val="24"/>
        </w:rPr>
        <w:t xml:space="preserve">　輸出者は、審査当局に課される以下の条件</w:t>
      </w:r>
      <w:r w:rsidR="006035B4">
        <w:rPr>
          <w:rFonts w:ascii="Century" w:hAnsi="Century"/>
          <w:sz w:val="24"/>
          <w:szCs w:val="24"/>
        </w:rPr>
        <w:t>を</w:t>
      </w:r>
      <w:r w:rsidR="006035B4">
        <w:rPr>
          <w:rFonts w:ascii="Century" w:hAnsi="Century" w:hint="eastAsia"/>
          <w:sz w:val="24"/>
          <w:szCs w:val="24"/>
        </w:rPr>
        <w:t>履行</w:t>
      </w:r>
      <w:r w:rsidR="003E5AC8" w:rsidRPr="001F61D4">
        <w:rPr>
          <w:rFonts w:ascii="Century" w:hAnsi="Century"/>
          <w:sz w:val="24"/>
          <w:szCs w:val="24"/>
        </w:rPr>
        <w:t>しなければならない。</w:t>
      </w:r>
    </w:p>
    <w:p w:rsidR="003E5AC8" w:rsidRPr="001F61D4" w:rsidRDefault="003E5AC8" w:rsidP="002D3301">
      <w:pPr>
        <w:rPr>
          <w:rFonts w:ascii="Century" w:hAnsi="Century"/>
          <w:sz w:val="24"/>
          <w:szCs w:val="24"/>
        </w:rPr>
      </w:pPr>
      <w:r w:rsidRPr="001F61D4">
        <w:rPr>
          <w:rFonts w:ascii="ＭＳ 明朝" w:eastAsia="ＭＳ 明朝" w:hAnsi="ＭＳ 明朝" w:cs="ＭＳ 明朝" w:hint="eastAsia"/>
          <w:sz w:val="24"/>
          <w:szCs w:val="24"/>
        </w:rPr>
        <w:t>①</w:t>
      </w:r>
      <w:r w:rsidRPr="001F61D4">
        <w:rPr>
          <w:rFonts w:ascii="Century" w:hAnsi="Century"/>
          <w:sz w:val="24"/>
          <w:szCs w:val="24"/>
        </w:rPr>
        <w:t>6</w:t>
      </w:r>
      <w:r w:rsidRPr="001F61D4">
        <w:rPr>
          <w:rFonts w:ascii="Century" w:hAnsi="Century"/>
          <w:sz w:val="24"/>
          <w:szCs w:val="24"/>
        </w:rPr>
        <w:t>ヶ月毎のストック状況報告を履行すること。</w:t>
      </w:r>
    </w:p>
    <w:p w:rsidR="003E5AC8" w:rsidRPr="001F61D4" w:rsidRDefault="003E5AC8" w:rsidP="002D3301">
      <w:pPr>
        <w:rPr>
          <w:rFonts w:ascii="Century" w:hAnsi="Century"/>
          <w:sz w:val="24"/>
          <w:szCs w:val="24"/>
        </w:rPr>
      </w:pPr>
      <w:r w:rsidRPr="001F61D4">
        <w:rPr>
          <w:rFonts w:ascii="ＭＳ 明朝" w:eastAsia="ＭＳ 明朝" w:hAnsi="ＭＳ 明朝" w:cs="ＭＳ 明朝" w:hint="eastAsia"/>
          <w:sz w:val="24"/>
          <w:szCs w:val="24"/>
        </w:rPr>
        <w:t>②</w:t>
      </w:r>
      <w:r w:rsidRPr="001F61D4">
        <w:rPr>
          <w:rFonts w:ascii="Century" w:hAnsi="Century"/>
          <w:sz w:val="24"/>
          <w:szCs w:val="24"/>
        </w:rPr>
        <w:t>再販売、再輸出に</w:t>
      </w:r>
      <w:r w:rsidR="0044253C">
        <w:rPr>
          <w:rFonts w:ascii="Century" w:hAnsi="Century" w:hint="eastAsia"/>
          <w:sz w:val="24"/>
          <w:szCs w:val="24"/>
        </w:rPr>
        <w:t>先立つ、審査当局への</w:t>
      </w:r>
      <w:r w:rsidRPr="001F61D4">
        <w:rPr>
          <w:rFonts w:ascii="Century" w:hAnsi="Century"/>
          <w:sz w:val="24"/>
          <w:szCs w:val="24"/>
        </w:rPr>
        <w:t>事前同意申請を履行すること。</w:t>
      </w:r>
    </w:p>
    <w:p w:rsidR="005D1B37" w:rsidRPr="001F61D4" w:rsidRDefault="003E5AC8" w:rsidP="00FE7772">
      <w:pPr>
        <w:rPr>
          <w:rFonts w:ascii="Century" w:hAnsi="Century"/>
          <w:sz w:val="24"/>
          <w:szCs w:val="24"/>
        </w:rPr>
      </w:pPr>
      <w:r w:rsidRPr="001F61D4">
        <w:rPr>
          <w:rFonts w:ascii="ＭＳ 明朝" w:eastAsia="ＭＳ 明朝" w:hAnsi="ＭＳ 明朝" w:cs="ＭＳ 明朝" w:hint="eastAsia"/>
          <w:sz w:val="24"/>
          <w:szCs w:val="24"/>
        </w:rPr>
        <w:t>③</w:t>
      </w:r>
      <w:r w:rsidR="006035B4">
        <w:rPr>
          <w:rFonts w:ascii="ＭＳ 明朝" w:eastAsia="ＭＳ 明朝" w:hAnsi="ＭＳ 明朝" w:cs="ＭＳ 明朝" w:hint="eastAsia"/>
          <w:sz w:val="24"/>
          <w:szCs w:val="24"/>
        </w:rPr>
        <w:t>製造者として</w:t>
      </w:r>
      <w:r w:rsidR="006035B4">
        <w:rPr>
          <w:rFonts w:ascii="Century" w:hAnsi="Century"/>
          <w:sz w:val="24"/>
          <w:szCs w:val="24"/>
        </w:rPr>
        <w:t>移設検知装置の解除パスワード</w:t>
      </w:r>
      <w:r w:rsidR="006035B4">
        <w:rPr>
          <w:rFonts w:ascii="Century" w:hAnsi="Century" w:hint="eastAsia"/>
          <w:sz w:val="24"/>
          <w:szCs w:val="24"/>
        </w:rPr>
        <w:t>を</w:t>
      </w:r>
      <w:r w:rsidR="006035B4">
        <w:rPr>
          <w:rFonts w:ascii="Century" w:hAnsi="Century"/>
          <w:sz w:val="24"/>
          <w:szCs w:val="24"/>
        </w:rPr>
        <w:t>適切に管理・運用</w:t>
      </w:r>
      <w:r w:rsidR="006035B4">
        <w:rPr>
          <w:rFonts w:ascii="Century" w:hAnsi="Century" w:hint="eastAsia"/>
          <w:sz w:val="24"/>
          <w:szCs w:val="24"/>
        </w:rPr>
        <w:t>する</w:t>
      </w:r>
      <w:r w:rsidRPr="001F61D4">
        <w:rPr>
          <w:rFonts w:ascii="Century" w:hAnsi="Century"/>
          <w:sz w:val="24"/>
          <w:szCs w:val="24"/>
        </w:rPr>
        <w:t>こと。</w:t>
      </w:r>
    </w:p>
    <w:p w:rsidR="00945899" w:rsidRPr="006035B4" w:rsidRDefault="00945899" w:rsidP="002D3301">
      <w:pPr>
        <w:rPr>
          <w:rFonts w:ascii="Century" w:hAnsi="Century"/>
          <w:sz w:val="24"/>
          <w:szCs w:val="24"/>
        </w:rPr>
      </w:pPr>
    </w:p>
    <w:p w:rsidR="00012E88" w:rsidRDefault="00012E88" w:rsidP="001F61D4">
      <w:pPr>
        <w:pStyle w:val="5"/>
        <w:ind w:leftChars="0" w:left="1680" w:hangingChars="700" w:hanging="1680"/>
        <w:rPr>
          <w:rFonts w:ascii="Century" w:eastAsiaTheme="minorEastAsia" w:hAnsi="Century"/>
          <w:szCs w:val="24"/>
        </w:rPr>
      </w:pPr>
    </w:p>
    <w:p w:rsidR="00945899" w:rsidRPr="001F61D4" w:rsidRDefault="00330924" w:rsidP="001F61D4">
      <w:pPr>
        <w:pStyle w:val="5"/>
        <w:ind w:leftChars="0" w:left="1680" w:hangingChars="700" w:hanging="1680"/>
        <w:rPr>
          <w:rFonts w:ascii="Century" w:eastAsiaTheme="minorEastAsia" w:hAnsi="Century"/>
          <w:szCs w:val="24"/>
        </w:rPr>
      </w:pPr>
      <w:r w:rsidRPr="001F61D4">
        <w:rPr>
          <w:rFonts w:ascii="Century" w:eastAsiaTheme="minorEastAsia" w:hAnsi="Century"/>
          <w:szCs w:val="24"/>
        </w:rPr>
        <w:t>1-4-4-2</w:t>
      </w:r>
      <w:r w:rsidR="00725619" w:rsidRPr="001F61D4">
        <w:rPr>
          <w:rFonts w:ascii="Century" w:eastAsiaTheme="minorEastAsia" w:hAnsi="Century"/>
          <w:szCs w:val="24"/>
        </w:rPr>
        <w:t xml:space="preserve">　</w:t>
      </w:r>
      <w:r w:rsidRPr="001F61D4">
        <w:rPr>
          <w:rFonts w:ascii="Century" w:eastAsiaTheme="minorEastAsia" w:hAnsi="Century"/>
          <w:szCs w:val="24"/>
        </w:rPr>
        <w:t>展示機の管理</w:t>
      </w:r>
    </w:p>
    <w:p w:rsidR="00945899" w:rsidRPr="001F61D4" w:rsidRDefault="00945899" w:rsidP="001F61D4">
      <w:pPr>
        <w:ind w:left="283" w:hangingChars="118" w:hanging="283"/>
        <w:rPr>
          <w:rFonts w:ascii="Century" w:hAnsi="Century"/>
          <w:sz w:val="24"/>
          <w:szCs w:val="24"/>
        </w:rPr>
      </w:pPr>
      <w:r w:rsidRPr="001F61D4">
        <w:rPr>
          <w:rFonts w:ascii="Century" w:hAnsi="Century"/>
          <w:sz w:val="24"/>
          <w:szCs w:val="24"/>
        </w:rPr>
        <w:t>(1)</w:t>
      </w:r>
      <w:r w:rsidR="00330924" w:rsidRPr="001F61D4">
        <w:rPr>
          <w:rFonts w:ascii="Century" w:hAnsi="Century"/>
          <w:sz w:val="24"/>
          <w:szCs w:val="24"/>
        </w:rPr>
        <w:t>移設検知装置を</w:t>
      </w:r>
      <w:r w:rsidR="0047302E" w:rsidRPr="001F61D4">
        <w:rPr>
          <w:rFonts w:ascii="Century" w:hAnsi="Century"/>
          <w:sz w:val="24"/>
          <w:szCs w:val="24"/>
        </w:rPr>
        <w:t>搭載</w:t>
      </w:r>
      <w:r w:rsidR="00330924" w:rsidRPr="001F61D4">
        <w:rPr>
          <w:rFonts w:ascii="Century" w:hAnsi="Century"/>
          <w:sz w:val="24"/>
          <w:szCs w:val="24"/>
        </w:rPr>
        <w:t>している場合、展示会出展後、ストック販売と同等の管理を行うことで子会社・孫会社等（のショールーム）において、展示後販売することが認められてい</w:t>
      </w:r>
      <w:r w:rsidRPr="001F61D4">
        <w:rPr>
          <w:rFonts w:ascii="Century" w:hAnsi="Century"/>
          <w:sz w:val="24"/>
          <w:szCs w:val="24"/>
        </w:rPr>
        <w:t>る</w:t>
      </w:r>
      <w:r w:rsidR="00330924" w:rsidRPr="001F61D4">
        <w:rPr>
          <w:rFonts w:ascii="Century" w:hAnsi="Century"/>
          <w:sz w:val="24"/>
          <w:szCs w:val="24"/>
        </w:rPr>
        <w:t>。</w:t>
      </w:r>
    </w:p>
    <w:p w:rsidR="00330924" w:rsidRPr="001F61D4" w:rsidRDefault="00945899" w:rsidP="001F61D4">
      <w:pPr>
        <w:ind w:left="283" w:hangingChars="118" w:hanging="283"/>
        <w:rPr>
          <w:rFonts w:ascii="Century" w:hAnsi="Century"/>
          <w:sz w:val="24"/>
          <w:szCs w:val="24"/>
        </w:rPr>
      </w:pPr>
      <w:r w:rsidRPr="001F61D4">
        <w:rPr>
          <w:rFonts w:ascii="Century" w:hAnsi="Century"/>
          <w:sz w:val="24"/>
          <w:szCs w:val="24"/>
        </w:rPr>
        <w:t>(2)</w:t>
      </w:r>
      <w:r w:rsidR="00330924" w:rsidRPr="001F61D4">
        <w:rPr>
          <w:rFonts w:ascii="Century" w:hAnsi="Century"/>
          <w:sz w:val="24"/>
          <w:szCs w:val="24"/>
        </w:rPr>
        <w:t>移設検知装置を</w:t>
      </w:r>
      <w:r w:rsidR="0047302E" w:rsidRPr="001F61D4">
        <w:rPr>
          <w:rFonts w:ascii="Century" w:hAnsi="Century"/>
          <w:sz w:val="24"/>
          <w:szCs w:val="24"/>
        </w:rPr>
        <w:t>搭載</w:t>
      </w:r>
      <w:r w:rsidR="006035B4">
        <w:rPr>
          <w:rFonts w:ascii="Century" w:hAnsi="Century"/>
          <w:sz w:val="24"/>
          <w:szCs w:val="24"/>
        </w:rPr>
        <w:t>していない場合、展示会終了後</w:t>
      </w:r>
      <w:r w:rsidR="006035B4">
        <w:rPr>
          <w:rFonts w:ascii="Century" w:hAnsi="Century" w:hint="eastAsia"/>
          <w:sz w:val="24"/>
          <w:szCs w:val="24"/>
        </w:rPr>
        <w:t>は</w:t>
      </w:r>
      <w:r w:rsidR="00330924" w:rsidRPr="001F61D4">
        <w:rPr>
          <w:rFonts w:ascii="Century" w:hAnsi="Century"/>
          <w:sz w:val="24"/>
          <w:szCs w:val="24"/>
        </w:rPr>
        <w:t>日本に積み戻し、</w:t>
      </w:r>
      <w:r w:rsidR="0047302E" w:rsidRPr="001F61D4">
        <w:rPr>
          <w:rFonts w:ascii="Century" w:hAnsi="Century"/>
          <w:sz w:val="24"/>
          <w:szCs w:val="24"/>
        </w:rPr>
        <w:t>審査当局に</w:t>
      </w:r>
      <w:r w:rsidR="00330924" w:rsidRPr="001F61D4">
        <w:rPr>
          <w:rFonts w:ascii="Century" w:hAnsi="Century"/>
          <w:sz w:val="24"/>
          <w:szCs w:val="24"/>
        </w:rPr>
        <w:t>報告することが輸出許可条件</w:t>
      </w:r>
      <w:r w:rsidR="0047302E" w:rsidRPr="001F61D4">
        <w:rPr>
          <w:rFonts w:ascii="Century" w:hAnsi="Century"/>
          <w:sz w:val="24"/>
          <w:szCs w:val="24"/>
        </w:rPr>
        <w:t>として</w:t>
      </w:r>
      <w:r w:rsidR="00330924" w:rsidRPr="001F61D4">
        <w:rPr>
          <w:rFonts w:ascii="Century" w:hAnsi="Century"/>
          <w:sz w:val="24"/>
          <w:szCs w:val="24"/>
        </w:rPr>
        <w:t>求められ</w:t>
      </w:r>
      <w:r w:rsidR="00A20D06">
        <w:rPr>
          <w:rFonts w:ascii="Century" w:hAnsi="Century" w:hint="eastAsia"/>
          <w:sz w:val="24"/>
          <w:szCs w:val="24"/>
        </w:rPr>
        <w:t>てい</w:t>
      </w:r>
      <w:r w:rsidRPr="001F61D4">
        <w:rPr>
          <w:rFonts w:ascii="Century" w:hAnsi="Century"/>
          <w:sz w:val="24"/>
          <w:szCs w:val="24"/>
        </w:rPr>
        <w:t>る</w:t>
      </w:r>
      <w:r w:rsidR="00330924" w:rsidRPr="001F61D4">
        <w:rPr>
          <w:rFonts w:ascii="Century" w:hAnsi="Century"/>
          <w:sz w:val="24"/>
          <w:szCs w:val="24"/>
        </w:rPr>
        <w:t>。</w:t>
      </w:r>
    </w:p>
    <w:p w:rsidR="00FC0E3B" w:rsidRDefault="00FC0E3B" w:rsidP="00D56C72">
      <w:pPr>
        <w:rPr>
          <w:rFonts w:ascii="Century" w:hAnsi="Century" w:cs="Times New Roman"/>
          <w:sz w:val="24"/>
          <w:szCs w:val="24"/>
        </w:rPr>
      </w:pPr>
    </w:p>
    <w:p w:rsidR="00FC0E3B" w:rsidRPr="001F61D4" w:rsidRDefault="00FC0E3B" w:rsidP="003D2BA9">
      <w:pPr>
        <w:pStyle w:val="2"/>
        <w:keepNext w:val="0"/>
        <w:rPr>
          <w:rFonts w:ascii="Century" w:eastAsiaTheme="minorEastAsia" w:hAnsi="Century"/>
          <w:szCs w:val="24"/>
        </w:rPr>
      </w:pPr>
      <w:bookmarkStart w:id="31" w:name="_Toc479175206"/>
      <w:r w:rsidRPr="001F61D4">
        <w:rPr>
          <w:rFonts w:ascii="Century" w:eastAsiaTheme="minorEastAsia" w:hAnsi="Century"/>
          <w:szCs w:val="24"/>
        </w:rPr>
        <w:t>第</w:t>
      </w:r>
      <w:r w:rsidRPr="001F61D4">
        <w:rPr>
          <w:rFonts w:ascii="Century" w:eastAsiaTheme="minorEastAsia" w:hAnsi="Century"/>
          <w:szCs w:val="24"/>
        </w:rPr>
        <w:t>2</w:t>
      </w:r>
      <w:r w:rsidRPr="001F61D4">
        <w:rPr>
          <w:rFonts w:ascii="Century" w:eastAsiaTheme="minorEastAsia" w:hAnsi="Century"/>
          <w:szCs w:val="24"/>
        </w:rPr>
        <w:t xml:space="preserve">章　</w:t>
      </w:r>
      <w:r w:rsidR="00D6089D">
        <w:rPr>
          <w:rFonts w:ascii="Century" w:eastAsiaTheme="minorEastAsia" w:hAnsi="Century"/>
          <w:szCs w:val="24"/>
        </w:rPr>
        <w:t>PA</w:t>
      </w:r>
      <w:r w:rsidRPr="001F61D4">
        <w:rPr>
          <w:rFonts w:ascii="Century" w:eastAsiaTheme="minorEastAsia" w:hAnsi="Century"/>
          <w:szCs w:val="24"/>
        </w:rPr>
        <w:t>方式による役務関連業務の運用</w:t>
      </w:r>
      <w:bookmarkEnd w:id="31"/>
    </w:p>
    <w:p w:rsidR="003B0E39" w:rsidRPr="001F61D4" w:rsidRDefault="003B0E39" w:rsidP="00B0284D">
      <w:pPr>
        <w:rPr>
          <w:rFonts w:ascii="Century" w:hAnsi="Century"/>
          <w:sz w:val="24"/>
          <w:szCs w:val="24"/>
        </w:rPr>
      </w:pPr>
    </w:p>
    <w:p w:rsidR="003B0E39" w:rsidRPr="001F61D4" w:rsidRDefault="003B0E39" w:rsidP="001F61D4">
      <w:pPr>
        <w:pStyle w:val="3"/>
        <w:ind w:leftChars="0" w:left="566" w:hangingChars="236" w:hanging="566"/>
        <w:rPr>
          <w:rFonts w:ascii="Century" w:eastAsiaTheme="minorEastAsia" w:hAnsi="Century"/>
          <w:szCs w:val="24"/>
        </w:rPr>
      </w:pPr>
      <w:bookmarkStart w:id="32" w:name="_Toc479175207"/>
      <w:r w:rsidRPr="001F61D4">
        <w:rPr>
          <w:rFonts w:ascii="Century" w:eastAsiaTheme="minorEastAsia" w:hAnsi="Century"/>
          <w:szCs w:val="24"/>
        </w:rPr>
        <w:t>2-1</w:t>
      </w:r>
      <w:r w:rsidR="00725619" w:rsidRPr="001F61D4">
        <w:rPr>
          <w:rFonts w:ascii="Century" w:eastAsiaTheme="minorEastAsia" w:hAnsi="Century"/>
          <w:szCs w:val="24"/>
        </w:rPr>
        <w:t xml:space="preserve">　</w:t>
      </w:r>
      <w:r w:rsidR="00963185" w:rsidRPr="001F61D4">
        <w:rPr>
          <w:rFonts w:ascii="Century" w:eastAsiaTheme="minorEastAsia" w:hAnsi="Century"/>
          <w:szCs w:val="24"/>
        </w:rPr>
        <w:t>「ろ地域」</w:t>
      </w:r>
      <w:r w:rsidRPr="001F61D4">
        <w:rPr>
          <w:rFonts w:ascii="Century" w:eastAsiaTheme="minorEastAsia" w:hAnsi="Century"/>
          <w:szCs w:val="24"/>
        </w:rPr>
        <w:t>における</w:t>
      </w:r>
      <w:r w:rsidR="005B208B" w:rsidRPr="001F61D4">
        <w:rPr>
          <w:rFonts w:ascii="Century" w:eastAsiaTheme="minorEastAsia" w:hAnsi="Century"/>
          <w:szCs w:val="24"/>
        </w:rPr>
        <w:t>グレーゾーン機</w:t>
      </w:r>
      <w:r w:rsidRPr="001F61D4">
        <w:rPr>
          <w:rFonts w:ascii="Century" w:eastAsiaTheme="minorEastAsia" w:hAnsi="Century"/>
          <w:szCs w:val="24"/>
        </w:rPr>
        <w:t>の生産</w:t>
      </w:r>
      <w:bookmarkEnd w:id="32"/>
    </w:p>
    <w:p w:rsidR="00FE7772" w:rsidRPr="001F61D4" w:rsidRDefault="00FE7772" w:rsidP="003B0E39">
      <w:pPr>
        <w:rPr>
          <w:rFonts w:ascii="Century" w:hAnsi="Century"/>
          <w:sz w:val="24"/>
          <w:szCs w:val="24"/>
        </w:rPr>
      </w:pPr>
    </w:p>
    <w:p w:rsidR="003B0E39" w:rsidRPr="001F61D4" w:rsidRDefault="003B0E39" w:rsidP="00A439F8">
      <w:pPr>
        <w:pStyle w:val="4"/>
        <w:rPr>
          <w:rFonts w:ascii="Century" w:eastAsiaTheme="minorEastAsia" w:hAnsi="Century"/>
          <w:szCs w:val="24"/>
        </w:rPr>
      </w:pPr>
      <w:bookmarkStart w:id="33" w:name="_Toc479175208"/>
      <w:r w:rsidRPr="001F61D4">
        <w:rPr>
          <w:rFonts w:ascii="Century" w:eastAsiaTheme="minorEastAsia" w:hAnsi="Century"/>
          <w:szCs w:val="24"/>
        </w:rPr>
        <w:t>2-1-1</w:t>
      </w:r>
      <w:r w:rsidR="00725619" w:rsidRPr="001F61D4">
        <w:rPr>
          <w:rFonts w:ascii="Century" w:eastAsiaTheme="minorEastAsia" w:hAnsi="Century"/>
          <w:szCs w:val="24"/>
        </w:rPr>
        <w:t xml:space="preserve">　</w:t>
      </w:r>
      <w:r w:rsidRPr="001F61D4">
        <w:rPr>
          <w:rFonts w:ascii="Century" w:eastAsiaTheme="minorEastAsia" w:hAnsi="Century"/>
          <w:szCs w:val="24"/>
        </w:rPr>
        <w:t>グレーゾーン判定</w:t>
      </w:r>
      <w:bookmarkEnd w:id="33"/>
    </w:p>
    <w:p w:rsidR="004656AE" w:rsidRPr="001F61D4" w:rsidRDefault="004656AE" w:rsidP="001F61D4">
      <w:pPr>
        <w:ind w:left="283" w:hangingChars="118" w:hanging="283"/>
        <w:rPr>
          <w:rFonts w:ascii="Century" w:hAnsi="Century"/>
          <w:sz w:val="24"/>
          <w:szCs w:val="24"/>
        </w:rPr>
      </w:pPr>
      <w:r w:rsidRPr="001F61D4">
        <w:rPr>
          <w:rFonts w:ascii="Century" w:hAnsi="Century"/>
          <w:sz w:val="24"/>
          <w:szCs w:val="24"/>
        </w:rPr>
        <w:t>(1)</w:t>
      </w:r>
      <w:r w:rsidR="00FC1A97" w:rsidRPr="001F61D4">
        <w:rPr>
          <w:rFonts w:ascii="Century" w:hAnsi="Century"/>
          <w:sz w:val="24"/>
          <w:szCs w:val="24"/>
        </w:rPr>
        <w:t>審査当局における工作機械の設計・製造技術の該非判定の考え方について、当初は</w:t>
      </w:r>
      <w:r w:rsidR="00D6089D">
        <w:rPr>
          <w:rFonts w:ascii="Century" w:hAnsi="Century"/>
          <w:sz w:val="24"/>
          <w:szCs w:val="24"/>
        </w:rPr>
        <w:t>PA</w:t>
      </w:r>
      <w:r w:rsidRPr="001F61D4">
        <w:rPr>
          <w:rFonts w:ascii="Century" w:hAnsi="Century"/>
          <w:sz w:val="24"/>
          <w:szCs w:val="24"/>
        </w:rPr>
        <w:t>の測定結果が輸出令</w:t>
      </w:r>
      <w:r w:rsidR="000E59E9" w:rsidRPr="001F61D4">
        <w:rPr>
          <w:rFonts w:ascii="Century" w:hAnsi="Century"/>
          <w:sz w:val="24"/>
          <w:szCs w:val="24"/>
        </w:rPr>
        <w:t>で定める規制</w:t>
      </w:r>
      <w:r w:rsidR="00F72D2F" w:rsidRPr="001F61D4">
        <w:rPr>
          <w:rFonts w:ascii="Century" w:hAnsi="Century"/>
          <w:sz w:val="24"/>
          <w:szCs w:val="24"/>
        </w:rPr>
        <w:t>レベルに達し</w:t>
      </w:r>
      <w:r w:rsidR="00262D4D" w:rsidRPr="001F61D4">
        <w:rPr>
          <w:rFonts w:ascii="Century" w:hAnsi="Century"/>
          <w:sz w:val="24"/>
          <w:szCs w:val="24"/>
        </w:rPr>
        <w:t>なければ、当該機</w:t>
      </w:r>
      <w:r w:rsidR="000E59E9" w:rsidRPr="001F61D4">
        <w:rPr>
          <w:rFonts w:ascii="Century" w:hAnsi="Century"/>
          <w:sz w:val="24"/>
          <w:szCs w:val="24"/>
        </w:rPr>
        <w:t>の設計・製造技術は非該当と判定</w:t>
      </w:r>
      <w:r w:rsidRPr="001F61D4">
        <w:rPr>
          <w:rFonts w:ascii="Century" w:hAnsi="Century"/>
          <w:sz w:val="24"/>
          <w:szCs w:val="24"/>
        </w:rPr>
        <w:t>されていた。</w:t>
      </w:r>
    </w:p>
    <w:p w:rsidR="00F72D2F" w:rsidRPr="001F61D4" w:rsidRDefault="00F72D2F" w:rsidP="001F61D4">
      <w:pPr>
        <w:ind w:left="283" w:hangingChars="118" w:hanging="283"/>
        <w:rPr>
          <w:rFonts w:ascii="Century" w:hAnsi="Century"/>
          <w:sz w:val="24"/>
          <w:szCs w:val="24"/>
        </w:rPr>
      </w:pPr>
      <w:r w:rsidRPr="001F61D4">
        <w:rPr>
          <w:rFonts w:ascii="Century" w:hAnsi="Century"/>
          <w:sz w:val="24"/>
          <w:szCs w:val="24"/>
        </w:rPr>
        <w:t>(2)</w:t>
      </w:r>
      <w:r w:rsidRPr="001F61D4">
        <w:rPr>
          <w:rFonts w:ascii="Century" w:hAnsi="Century"/>
          <w:sz w:val="24"/>
          <w:szCs w:val="24"/>
        </w:rPr>
        <w:t>しかし、</w:t>
      </w:r>
      <w:r w:rsidR="004A78B6">
        <w:rPr>
          <w:rFonts w:ascii="Century" w:hAnsi="Century" w:hint="eastAsia"/>
          <w:sz w:val="24"/>
          <w:szCs w:val="24"/>
        </w:rPr>
        <w:t>200</w:t>
      </w:r>
      <w:r w:rsidR="00254BCB">
        <w:rPr>
          <w:rFonts w:ascii="Century" w:hAnsi="Century" w:hint="eastAsia"/>
          <w:sz w:val="24"/>
          <w:szCs w:val="24"/>
        </w:rPr>
        <w:t>0</w:t>
      </w:r>
      <w:r w:rsidR="00254BCB">
        <w:rPr>
          <w:rFonts w:ascii="Century" w:hAnsi="Century" w:hint="eastAsia"/>
          <w:sz w:val="24"/>
          <w:szCs w:val="24"/>
        </w:rPr>
        <w:t>年代</w:t>
      </w:r>
      <w:r w:rsidR="004A78B6">
        <w:rPr>
          <w:rFonts w:ascii="Century" w:hAnsi="Century" w:hint="eastAsia"/>
          <w:sz w:val="24"/>
          <w:szCs w:val="24"/>
        </w:rPr>
        <w:t>前</w:t>
      </w:r>
      <w:r w:rsidR="00254BCB">
        <w:rPr>
          <w:rFonts w:ascii="Century" w:hAnsi="Century" w:hint="eastAsia"/>
          <w:sz w:val="24"/>
          <w:szCs w:val="24"/>
        </w:rPr>
        <w:t>半から、審査当局内において、</w:t>
      </w:r>
      <w:r w:rsidR="00D6089D">
        <w:rPr>
          <w:rFonts w:ascii="Century" w:hAnsi="Century"/>
          <w:sz w:val="24"/>
          <w:szCs w:val="24"/>
        </w:rPr>
        <w:t>PA</w:t>
      </w:r>
      <w:r w:rsidRPr="001F61D4">
        <w:rPr>
          <w:rFonts w:ascii="Century" w:hAnsi="Century"/>
          <w:sz w:val="24"/>
          <w:szCs w:val="24"/>
        </w:rPr>
        <w:t>の測定結果が輸出令で定める規制レベルに達</w:t>
      </w:r>
      <w:r w:rsidR="00EE795A" w:rsidRPr="001F61D4">
        <w:rPr>
          <w:rFonts w:ascii="Century" w:hAnsi="Century"/>
          <w:sz w:val="24"/>
          <w:szCs w:val="24"/>
        </w:rPr>
        <w:t>せずとも当該貨物の設計・製造技術の中に</w:t>
      </w:r>
      <w:r w:rsidR="009B42F4" w:rsidRPr="001F61D4">
        <w:rPr>
          <w:rFonts w:ascii="Century" w:hAnsi="Century"/>
          <w:sz w:val="24"/>
          <w:szCs w:val="24"/>
        </w:rPr>
        <w:t>該当役務</w:t>
      </w:r>
      <w:r w:rsidR="006035B4">
        <w:rPr>
          <w:rFonts w:ascii="Century" w:hAnsi="Century"/>
          <w:sz w:val="24"/>
          <w:szCs w:val="24"/>
        </w:rPr>
        <w:t>が含まれると</w:t>
      </w:r>
      <w:r w:rsidR="006035B4">
        <w:rPr>
          <w:rFonts w:ascii="Century" w:hAnsi="Century" w:hint="eastAsia"/>
          <w:sz w:val="24"/>
          <w:szCs w:val="24"/>
        </w:rPr>
        <w:t>み</w:t>
      </w:r>
      <w:r w:rsidR="00EE795A" w:rsidRPr="001F61D4">
        <w:rPr>
          <w:rFonts w:ascii="Century" w:hAnsi="Century"/>
          <w:sz w:val="24"/>
          <w:szCs w:val="24"/>
        </w:rPr>
        <w:t>な</w:t>
      </w:r>
      <w:r w:rsidRPr="001F61D4">
        <w:rPr>
          <w:rFonts w:ascii="Century" w:hAnsi="Century"/>
          <w:sz w:val="24"/>
          <w:szCs w:val="24"/>
        </w:rPr>
        <w:t>され</w:t>
      </w:r>
      <w:r w:rsidR="00EE795A" w:rsidRPr="001F61D4">
        <w:rPr>
          <w:rFonts w:ascii="Century" w:hAnsi="Century"/>
          <w:sz w:val="24"/>
          <w:szCs w:val="24"/>
        </w:rPr>
        <w:t>、許可申請を求められるようになった</w:t>
      </w:r>
      <w:r w:rsidRPr="001F61D4">
        <w:rPr>
          <w:rFonts w:ascii="Century" w:hAnsi="Century"/>
          <w:sz w:val="24"/>
          <w:szCs w:val="24"/>
        </w:rPr>
        <w:t>。</w:t>
      </w:r>
    </w:p>
    <w:p w:rsidR="006035B4" w:rsidRDefault="004656AE" w:rsidP="001F61D4">
      <w:pPr>
        <w:ind w:left="283" w:hangingChars="118" w:hanging="283"/>
        <w:rPr>
          <w:rFonts w:ascii="Century" w:hAnsi="Century"/>
          <w:sz w:val="24"/>
          <w:szCs w:val="24"/>
        </w:rPr>
      </w:pPr>
      <w:r w:rsidRPr="001F61D4">
        <w:rPr>
          <w:rFonts w:ascii="Century" w:hAnsi="Century"/>
          <w:sz w:val="24"/>
          <w:szCs w:val="24"/>
        </w:rPr>
        <w:t>(</w:t>
      </w:r>
      <w:r w:rsidR="00F72D2F" w:rsidRPr="001F61D4">
        <w:rPr>
          <w:rFonts w:ascii="Century" w:hAnsi="Century"/>
          <w:sz w:val="24"/>
          <w:szCs w:val="24"/>
        </w:rPr>
        <w:t>3</w:t>
      </w:r>
      <w:r w:rsidRPr="001F61D4">
        <w:rPr>
          <w:rFonts w:ascii="Century" w:hAnsi="Century"/>
          <w:sz w:val="24"/>
          <w:szCs w:val="24"/>
        </w:rPr>
        <w:t>)</w:t>
      </w:r>
      <w:r w:rsidR="00EE795A" w:rsidRPr="001F61D4">
        <w:rPr>
          <w:rFonts w:ascii="Century" w:hAnsi="Century"/>
          <w:sz w:val="24"/>
          <w:szCs w:val="24"/>
        </w:rPr>
        <w:t>その後、</w:t>
      </w:r>
      <w:r w:rsidR="00EB1F55">
        <w:rPr>
          <w:rFonts w:ascii="Century" w:hAnsi="Century" w:hint="eastAsia"/>
          <w:sz w:val="24"/>
          <w:szCs w:val="24"/>
        </w:rPr>
        <w:t>2010</w:t>
      </w:r>
      <w:r w:rsidRPr="001F61D4">
        <w:rPr>
          <w:rFonts w:ascii="Century" w:hAnsi="Century"/>
          <w:sz w:val="24"/>
          <w:szCs w:val="24"/>
        </w:rPr>
        <w:t>年</w:t>
      </w:r>
      <w:r w:rsidRPr="001F61D4">
        <w:rPr>
          <w:rFonts w:ascii="Century" w:hAnsi="Century"/>
          <w:sz w:val="24"/>
          <w:szCs w:val="24"/>
        </w:rPr>
        <w:t>10</w:t>
      </w:r>
      <w:r w:rsidRPr="001F61D4">
        <w:rPr>
          <w:rFonts w:ascii="Century" w:hAnsi="Century"/>
          <w:sz w:val="24"/>
          <w:szCs w:val="24"/>
        </w:rPr>
        <w:t>月</w:t>
      </w:r>
      <w:r w:rsidRPr="001F61D4">
        <w:rPr>
          <w:rFonts w:ascii="Century" w:hAnsi="Century"/>
          <w:sz w:val="24"/>
          <w:szCs w:val="24"/>
        </w:rPr>
        <w:t>18</w:t>
      </w:r>
      <w:r w:rsidRPr="001F61D4">
        <w:rPr>
          <w:rFonts w:ascii="Century" w:hAnsi="Century"/>
          <w:sz w:val="24"/>
          <w:szCs w:val="24"/>
        </w:rPr>
        <w:t>日</w:t>
      </w:r>
      <w:r w:rsidR="000E3505" w:rsidRPr="001F61D4">
        <w:rPr>
          <w:rFonts w:ascii="Century" w:hAnsi="Century"/>
          <w:sz w:val="24"/>
          <w:szCs w:val="24"/>
        </w:rPr>
        <w:t>改正</w:t>
      </w:r>
      <w:r w:rsidR="00EE795A" w:rsidRPr="001F61D4">
        <w:rPr>
          <w:rFonts w:ascii="Century" w:hAnsi="Century"/>
          <w:sz w:val="24"/>
          <w:szCs w:val="24"/>
        </w:rPr>
        <w:t>の役務通達により</w:t>
      </w:r>
      <w:r w:rsidRPr="001F61D4">
        <w:rPr>
          <w:rFonts w:ascii="Century" w:hAnsi="Century"/>
          <w:sz w:val="24"/>
          <w:szCs w:val="24"/>
        </w:rPr>
        <w:t>、</w:t>
      </w:r>
      <w:r w:rsidR="00D6089D">
        <w:rPr>
          <w:rFonts w:ascii="Century" w:hAnsi="Century"/>
          <w:sz w:val="24"/>
          <w:szCs w:val="24"/>
        </w:rPr>
        <w:t>PA</w:t>
      </w:r>
      <w:r w:rsidR="003B0E39" w:rsidRPr="001F61D4">
        <w:rPr>
          <w:rFonts w:ascii="Century" w:hAnsi="Century"/>
          <w:sz w:val="24"/>
          <w:szCs w:val="24"/>
        </w:rPr>
        <w:t>の</w:t>
      </w:r>
      <w:r w:rsidR="000E2183" w:rsidRPr="001F61D4">
        <w:rPr>
          <w:rFonts w:ascii="Century" w:hAnsi="Century"/>
          <w:sz w:val="24"/>
          <w:szCs w:val="24"/>
        </w:rPr>
        <w:t>申告値</w:t>
      </w:r>
      <w:r w:rsidR="00F72D2F" w:rsidRPr="001F61D4">
        <w:rPr>
          <w:rFonts w:ascii="Century" w:hAnsi="Century"/>
          <w:sz w:val="24"/>
          <w:szCs w:val="24"/>
        </w:rPr>
        <w:t>（又は測定値）</w:t>
      </w:r>
      <w:r w:rsidR="003B0E39" w:rsidRPr="001F61D4">
        <w:rPr>
          <w:rFonts w:ascii="Century" w:hAnsi="Century"/>
          <w:sz w:val="24"/>
          <w:szCs w:val="24"/>
        </w:rPr>
        <w:t>が規制</w:t>
      </w:r>
      <w:r w:rsidR="00753DDE">
        <w:rPr>
          <w:rFonts w:ascii="Century" w:hAnsi="Century" w:hint="eastAsia"/>
          <w:sz w:val="24"/>
          <w:szCs w:val="24"/>
        </w:rPr>
        <w:t>レベルに</w:t>
      </w:r>
      <w:r w:rsidR="003B0E39" w:rsidRPr="001F61D4">
        <w:rPr>
          <w:rFonts w:ascii="Century" w:hAnsi="Century"/>
          <w:sz w:val="24"/>
          <w:szCs w:val="24"/>
        </w:rPr>
        <w:t>2μm</w:t>
      </w:r>
      <w:r w:rsidR="00753DDE">
        <w:rPr>
          <w:rFonts w:ascii="Century" w:hAnsi="Century" w:hint="eastAsia"/>
          <w:sz w:val="24"/>
          <w:szCs w:val="24"/>
        </w:rPr>
        <w:t>を加えた値以</w:t>
      </w:r>
      <w:r w:rsidR="003B0E39" w:rsidRPr="001F61D4">
        <w:rPr>
          <w:rFonts w:ascii="Century" w:hAnsi="Century"/>
          <w:sz w:val="24"/>
          <w:szCs w:val="24"/>
        </w:rPr>
        <w:t>内にあるものはグレーゾーンと判断され</w:t>
      </w:r>
      <w:r w:rsidR="00EE795A" w:rsidRPr="001F61D4">
        <w:rPr>
          <w:rFonts w:ascii="Century" w:hAnsi="Century"/>
          <w:sz w:val="24"/>
          <w:szCs w:val="24"/>
        </w:rPr>
        <w:t>るようになり</w:t>
      </w:r>
      <w:r w:rsidR="003B0E39" w:rsidRPr="001F61D4">
        <w:rPr>
          <w:rFonts w:ascii="Century" w:hAnsi="Century"/>
          <w:sz w:val="24"/>
          <w:szCs w:val="24"/>
        </w:rPr>
        <w:t>、その</w:t>
      </w:r>
      <w:r w:rsidRPr="001F61D4">
        <w:rPr>
          <w:rFonts w:ascii="Century" w:hAnsi="Century"/>
          <w:sz w:val="24"/>
          <w:szCs w:val="24"/>
        </w:rPr>
        <w:t>設計・</w:t>
      </w:r>
      <w:r w:rsidR="003B0E39" w:rsidRPr="001F61D4">
        <w:rPr>
          <w:rFonts w:ascii="Century" w:hAnsi="Century"/>
          <w:sz w:val="24"/>
          <w:szCs w:val="24"/>
        </w:rPr>
        <w:t>製造技術は該当と解釈され</w:t>
      </w:r>
      <w:r w:rsidRPr="001F61D4">
        <w:rPr>
          <w:rFonts w:ascii="Century" w:hAnsi="Century"/>
          <w:sz w:val="24"/>
          <w:szCs w:val="24"/>
        </w:rPr>
        <w:t>ている</w:t>
      </w:r>
      <w:r w:rsidR="003B0E39" w:rsidRPr="001F61D4">
        <w:rPr>
          <w:rFonts w:ascii="Century" w:hAnsi="Century"/>
          <w:sz w:val="24"/>
          <w:szCs w:val="24"/>
        </w:rPr>
        <w:t>。</w:t>
      </w:r>
      <w:r w:rsidRPr="001F61D4">
        <w:rPr>
          <w:rStyle w:val="a9"/>
          <w:rFonts w:ascii="Century" w:hAnsi="Century"/>
          <w:sz w:val="24"/>
          <w:szCs w:val="24"/>
        </w:rPr>
        <w:footnoteReference w:id="31"/>
      </w:r>
    </w:p>
    <w:p w:rsidR="006035B4" w:rsidRPr="001F61D4" w:rsidRDefault="006035B4" w:rsidP="006035B4">
      <w:pPr>
        <w:ind w:leftChars="135" w:left="283" w:firstLineChars="19" w:firstLine="46"/>
        <w:rPr>
          <w:rFonts w:ascii="Century" w:hAnsi="Century"/>
          <w:sz w:val="24"/>
          <w:szCs w:val="24"/>
        </w:rPr>
      </w:pPr>
      <w:r>
        <w:rPr>
          <w:rFonts w:ascii="Century" w:hAnsi="Century" w:hint="eastAsia"/>
          <w:sz w:val="24"/>
          <w:szCs w:val="24"/>
        </w:rPr>
        <w:t>なお、</w:t>
      </w:r>
      <w:r>
        <w:rPr>
          <w:rFonts w:ascii="Century" w:hAnsi="Century" w:hint="eastAsia"/>
          <w:sz w:val="24"/>
          <w:szCs w:val="24"/>
        </w:rPr>
        <w:t>2013</w:t>
      </w:r>
      <w:r>
        <w:rPr>
          <w:rFonts w:ascii="Century" w:hAnsi="Century" w:hint="eastAsia"/>
          <w:sz w:val="24"/>
          <w:szCs w:val="24"/>
        </w:rPr>
        <w:t>年</w:t>
      </w:r>
      <w:r>
        <w:rPr>
          <w:rFonts w:ascii="Century" w:hAnsi="Century" w:hint="eastAsia"/>
          <w:sz w:val="24"/>
          <w:szCs w:val="24"/>
        </w:rPr>
        <w:t>10</w:t>
      </w:r>
      <w:r>
        <w:rPr>
          <w:rFonts w:ascii="Century" w:hAnsi="Century" w:hint="eastAsia"/>
          <w:sz w:val="24"/>
          <w:szCs w:val="24"/>
        </w:rPr>
        <w:t>月</w:t>
      </w:r>
      <w:r>
        <w:rPr>
          <w:rFonts w:ascii="Century" w:hAnsi="Century" w:hint="eastAsia"/>
          <w:sz w:val="24"/>
          <w:szCs w:val="24"/>
        </w:rPr>
        <w:t>15</w:t>
      </w:r>
      <w:r>
        <w:rPr>
          <w:rFonts w:ascii="Century" w:hAnsi="Century" w:hint="eastAsia"/>
          <w:sz w:val="24"/>
          <w:szCs w:val="24"/>
        </w:rPr>
        <w:t>日の役務通達改正により、外為令</w:t>
      </w:r>
      <w:r>
        <w:rPr>
          <w:rFonts w:ascii="Century" w:hAnsi="Century" w:hint="eastAsia"/>
          <w:sz w:val="24"/>
          <w:szCs w:val="24"/>
        </w:rPr>
        <w:t>6</w:t>
      </w:r>
      <w:r>
        <w:rPr>
          <w:rFonts w:ascii="Century" w:hAnsi="Century" w:hint="eastAsia"/>
          <w:sz w:val="24"/>
          <w:szCs w:val="24"/>
        </w:rPr>
        <w:t>の項におけるグレーゾーンは撤廃された。</w:t>
      </w:r>
    </w:p>
    <w:p w:rsidR="003B0E39" w:rsidRPr="001F61D4" w:rsidRDefault="003B0E39" w:rsidP="003B0E39">
      <w:pPr>
        <w:rPr>
          <w:rFonts w:ascii="Century" w:hAnsi="Century"/>
          <w:sz w:val="24"/>
          <w:szCs w:val="24"/>
        </w:rPr>
      </w:pPr>
    </w:p>
    <w:p w:rsidR="003B0E39" w:rsidRPr="001F61D4" w:rsidRDefault="003B0E39" w:rsidP="00A439F8">
      <w:pPr>
        <w:pStyle w:val="4"/>
        <w:rPr>
          <w:rFonts w:ascii="Century" w:eastAsiaTheme="minorEastAsia" w:hAnsi="Century"/>
          <w:szCs w:val="24"/>
        </w:rPr>
      </w:pPr>
      <w:bookmarkStart w:id="34" w:name="_Toc479175209"/>
      <w:r w:rsidRPr="001F61D4">
        <w:rPr>
          <w:rFonts w:ascii="Century" w:eastAsiaTheme="minorEastAsia" w:hAnsi="Century"/>
          <w:szCs w:val="24"/>
        </w:rPr>
        <w:t>2-1-2</w:t>
      </w:r>
      <w:r w:rsidR="00725619" w:rsidRPr="001F61D4">
        <w:rPr>
          <w:rFonts w:ascii="Century" w:eastAsiaTheme="minorEastAsia" w:hAnsi="Century"/>
          <w:szCs w:val="24"/>
        </w:rPr>
        <w:t xml:space="preserve">　</w:t>
      </w:r>
      <w:r w:rsidR="00A70D5D" w:rsidRPr="001F61D4">
        <w:rPr>
          <w:rFonts w:ascii="Century" w:eastAsiaTheme="minorEastAsia" w:hAnsi="Century"/>
          <w:szCs w:val="24"/>
        </w:rPr>
        <w:t>役務提供者と役務需要者</w:t>
      </w:r>
      <w:r w:rsidRPr="001F61D4">
        <w:rPr>
          <w:rFonts w:ascii="Century" w:eastAsiaTheme="minorEastAsia" w:hAnsi="Century"/>
          <w:szCs w:val="24"/>
        </w:rPr>
        <w:t>における規定事項</w:t>
      </w:r>
      <w:bookmarkEnd w:id="34"/>
    </w:p>
    <w:p w:rsidR="000E59E9" w:rsidRPr="001F61D4" w:rsidRDefault="000E59E9" w:rsidP="001F61D4">
      <w:pPr>
        <w:ind w:leftChars="4" w:left="248" w:hangingChars="100" w:hanging="240"/>
        <w:rPr>
          <w:rFonts w:ascii="Century" w:hAnsi="Century"/>
          <w:sz w:val="24"/>
          <w:szCs w:val="24"/>
        </w:rPr>
      </w:pPr>
      <w:r w:rsidRPr="001F61D4">
        <w:rPr>
          <w:rFonts w:ascii="Century" w:hAnsi="Century"/>
          <w:sz w:val="24"/>
          <w:szCs w:val="24"/>
        </w:rPr>
        <w:t>(1)</w:t>
      </w:r>
      <w:r w:rsidR="00963185" w:rsidRPr="001F61D4">
        <w:rPr>
          <w:rFonts w:ascii="Century" w:hAnsi="Century"/>
          <w:sz w:val="24"/>
          <w:szCs w:val="24"/>
        </w:rPr>
        <w:t>「ろ地域」</w:t>
      </w:r>
      <w:r w:rsidRPr="001F61D4">
        <w:rPr>
          <w:rFonts w:ascii="Century" w:hAnsi="Century"/>
          <w:sz w:val="24"/>
          <w:szCs w:val="24"/>
        </w:rPr>
        <w:t>で</w:t>
      </w:r>
      <w:r w:rsidR="005B208B" w:rsidRPr="001F61D4">
        <w:rPr>
          <w:rFonts w:ascii="Century" w:hAnsi="Century"/>
          <w:sz w:val="24"/>
          <w:szCs w:val="24"/>
        </w:rPr>
        <w:t>グレーゾーン</w:t>
      </w:r>
      <w:r w:rsidR="00250499">
        <w:rPr>
          <w:rFonts w:ascii="Century" w:hAnsi="Century"/>
          <w:sz w:val="24"/>
          <w:szCs w:val="24"/>
        </w:rPr>
        <w:t>機を</w:t>
      </w:r>
      <w:r w:rsidR="00250499">
        <w:rPr>
          <w:rFonts w:ascii="Century" w:hAnsi="Century" w:hint="eastAsia"/>
          <w:sz w:val="24"/>
          <w:szCs w:val="24"/>
        </w:rPr>
        <w:t>生産</w:t>
      </w:r>
      <w:r w:rsidRPr="001F61D4">
        <w:rPr>
          <w:rFonts w:ascii="Century" w:hAnsi="Century"/>
          <w:sz w:val="24"/>
          <w:szCs w:val="24"/>
        </w:rPr>
        <w:t>するため</w:t>
      </w:r>
      <w:r w:rsidR="006035B4">
        <w:rPr>
          <w:rFonts w:ascii="Century" w:hAnsi="Century" w:hint="eastAsia"/>
          <w:sz w:val="24"/>
          <w:szCs w:val="24"/>
        </w:rPr>
        <w:t>に行う</w:t>
      </w:r>
      <w:r w:rsidRPr="001F61D4">
        <w:rPr>
          <w:rFonts w:ascii="Century" w:hAnsi="Century"/>
          <w:sz w:val="24"/>
          <w:szCs w:val="24"/>
        </w:rPr>
        <w:t>設計・製造</w:t>
      </w:r>
      <w:r w:rsidR="006035B4">
        <w:rPr>
          <w:rFonts w:ascii="Century" w:hAnsi="Century"/>
          <w:sz w:val="24"/>
          <w:szCs w:val="24"/>
        </w:rPr>
        <w:t>技術</w:t>
      </w:r>
      <w:r w:rsidR="003B0E39" w:rsidRPr="001F61D4">
        <w:rPr>
          <w:rFonts w:ascii="Century" w:hAnsi="Century"/>
          <w:sz w:val="24"/>
          <w:szCs w:val="24"/>
        </w:rPr>
        <w:t>の</w:t>
      </w:r>
      <w:r w:rsidR="006035B4">
        <w:rPr>
          <w:rFonts w:ascii="Century" w:hAnsi="Century" w:hint="eastAsia"/>
          <w:sz w:val="24"/>
          <w:szCs w:val="24"/>
        </w:rPr>
        <w:t>提供</w:t>
      </w:r>
      <w:r w:rsidR="00254BCB">
        <w:rPr>
          <w:rFonts w:ascii="Century" w:hAnsi="Century" w:hint="eastAsia"/>
          <w:sz w:val="24"/>
          <w:szCs w:val="24"/>
        </w:rPr>
        <w:t>について</w:t>
      </w:r>
      <w:r w:rsidR="003B0E39" w:rsidRPr="001F61D4">
        <w:rPr>
          <w:rFonts w:ascii="Century" w:hAnsi="Century"/>
          <w:sz w:val="24"/>
          <w:szCs w:val="24"/>
        </w:rPr>
        <w:t>は、</w:t>
      </w:r>
      <w:r w:rsidR="00F03E50" w:rsidRPr="001F61D4">
        <w:rPr>
          <w:rFonts w:ascii="Century" w:hAnsi="Century"/>
          <w:sz w:val="24"/>
          <w:szCs w:val="24"/>
        </w:rPr>
        <w:t>審査当局から</w:t>
      </w:r>
      <w:r w:rsidR="006035B4">
        <w:rPr>
          <w:rFonts w:ascii="Century" w:hAnsi="Century" w:hint="eastAsia"/>
          <w:sz w:val="24"/>
          <w:szCs w:val="24"/>
        </w:rPr>
        <w:t>付帯</w:t>
      </w:r>
      <w:r w:rsidR="00F03E50" w:rsidRPr="001F61D4">
        <w:rPr>
          <w:rFonts w:ascii="Century" w:hAnsi="Century"/>
          <w:sz w:val="24"/>
          <w:szCs w:val="24"/>
        </w:rPr>
        <w:t>条件</w:t>
      </w:r>
      <w:r w:rsidR="003B0E39" w:rsidRPr="001F61D4">
        <w:rPr>
          <w:rFonts w:ascii="Century" w:hAnsi="Century"/>
          <w:sz w:val="24"/>
          <w:szCs w:val="24"/>
        </w:rPr>
        <w:t>を課</w:t>
      </w:r>
      <w:r w:rsidR="00F03E50" w:rsidRPr="001F61D4">
        <w:rPr>
          <w:rFonts w:ascii="Century" w:hAnsi="Century"/>
          <w:sz w:val="24"/>
          <w:szCs w:val="24"/>
        </w:rPr>
        <w:t>さ</w:t>
      </w:r>
      <w:r w:rsidR="003B0E39" w:rsidRPr="001F61D4">
        <w:rPr>
          <w:rFonts w:ascii="Century" w:hAnsi="Century"/>
          <w:sz w:val="24"/>
          <w:szCs w:val="24"/>
        </w:rPr>
        <w:t>れた上で</w:t>
      </w:r>
      <w:r w:rsidR="00F03E50" w:rsidRPr="001F61D4">
        <w:rPr>
          <w:rFonts w:ascii="Century" w:hAnsi="Century"/>
          <w:sz w:val="24"/>
          <w:szCs w:val="24"/>
        </w:rPr>
        <w:t>可能となる</w:t>
      </w:r>
      <w:r w:rsidR="003B0E39" w:rsidRPr="001F61D4">
        <w:rPr>
          <w:rFonts w:ascii="Century" w:hAnsi="Century"/>
          <w:sz w:val="24"/>
          <w:szCs w:val="24"/>
        </w:rPr>
        <w:t>場合がある。</w:t>
      </w:r>
    </w:p>
    <w:p w:rsidR="000E59E9" w:rsidRPr="001F61D4" w:rsidRDefault="000E59E9" w:rsidP="001F61D4">
      <w:pPr>
        <w:ind w:left="240" w:hangingChars="100" w:hanging="240"/>
        <w:rPr>
          <w:rFonts w:ascii="Century" w:hAnsi="Century"/>
          <w:sz w:val="24"/>
          <w:szCs w:val="24"/>
        </w:rPr>
      </w:pPr>
      <w:r w:rsidRPr="001F61D4">
        <w:rPr>
          <w:rFonts w:ascii="Century" w:hAnsi="Century"/>
          <w:sz w:val="24"/>
          <w:szCs w:val="24"/>
        </w:rPr>
        <w:t>(2)</w:t>
      </w:r>
      <w:r w:rsidR="00F03E50" w:rsidRPr="001F61D4">
        <w:rPr>
          <w:rFonts w:ascii="Century" w:hAnsi="Century"/>
          <w:sz w:val="24"/>
          <w:szCs w:val="24"/>
        </w:rPr>
        <w:t>役務提供者から役務需要者</w:t>
      </w:r>
      <w:r w:rsidR="00254BCB">
        <w:rPr>
          <w:rFonts w:ascii="Century" w:hAnsi="Century" w:hint="eastAsia"/>
          <w:sz w:val="24"/>
          <w:szCs w:val="24"/>
        </w:rPr>
        <w:t>に対する</w:t>
      </w:r>
      <w:r w:rsidR="00F03E50" w:rsidRPr="001F61D4">
        <w:rPr>
          <w:rFonts w:ascii="Century" w:hAnsi="Century"/>
          <w:sz w:val="24"/>
          <w:szCs w:val="24"/>
        </w:rPr>
        <w:t>役務提供に際しては、役務の</w:t>
      </w:r>
      <w:r w:rsidRPr="001F61D4">
        <w:rPr>
          <w:rFonts w:ascii="Century" w:hAnsi="Century"/>
          <w:sz w:val="24"/>
          <w:szCs w:val="24"/>
        </w:rPr>
        <w:t>該非判定</w:t>
      </w:r>
      <w:r w:rsidR="00F03E50" w:rsidRPr="001F61D4">
        <w:rPr>
          <w:rFonts w:ascii="Century" w:hAnsi="Century"/>
          <w:sz w:val="24"/>
          <w:szCs w:val="24"/>
        </w:rPr>
        <w:t>を行い、該当の場合は、</w:t>
      </w:r>
      <w:r w:rsidR="00061B10" w:rsidRPr="001F61D4">
        <w:rPr>
          <w:rFonts w:ascii="Century" w:hAnsi="Century"/>
          <w:sz w:val="24"/>
          <w:szCs w:val="24"/>
        </w:rPr>
        <w:t>役務取引許可</w:t>
      </w:r>
      <w:r w:rsidRPr="001F61D4">
        <w:rPr>
          <w:rFonts w:ascii="Century" w:hAnsi="Century"/>
          <w:sz w:val="24"/>
          <w:szCs w:val="24"/>
        </w:rPr>
        <w:t>を</w:t>
      </w:r>
      <w:r w:rsidR="00061B10" w:rsidRPr="001F61D4">
        <w:rPr>
          <w:rFonts w:ascii="Century" w:hAnsi="Century"/>
          <w:sz w:val="24"/>
          <w:szCs w:val="24"/>
        </w:rPr>
        <w:t>取得し</w:t>
      </w:r>
      <w:r w:rsidRPr="001F61D4">
        <w:rPr>
          <w:rFonts w:ascii="Century" w:hAnsi="Century"/>
          <w:sz w:val="24"/>
          <w:szCs w:val="24"/>
        </w:rPr>
        <w:t>な</w:t>
      </w:r>
      <w:r w:rsidR="003B0E39" w:rsidRPr="001F61D4">
        <w:rPr>
          <w:rFonts w:ascii="Century" w:hAnsi="Century"/>
          <w:sz w:val="24"/>
          <w:szCs w:val="24"/>
        </w:rPr>
        <w:t xml:space="preserve">ければならない。　</w:t>
      </w:r>
    </w:p>
    <w:p w:rsidR="002429B2" w:rsidRPr="001F61D4" w:rsidRDefault="000E59E9" w:rsidP="001F61D4">
      <w:pPr>
        <w:ind w:left="240" w:hangingChars="100" w:hanging="240"/>
        <w:rPr>
          <w:rFonts w:ascii="Century" w:hAnsi="Century"/>
          <w:sz w:val="24"/>
          <w:szCs w:val="24"/>
        </w:rPr>
      </w:pPr>
      <w:r w:rsidRPr="001F61D4">
        <w:rPr>
          <w:rFonts w:ascii="Century" w:hAnsi="Century"/>
          <w:sz w:val="24"/>
          <w:szCs w:val="24"/>
        </w:rPr>
        <w:t>(3)</w:t>
      </w:r>
      <w:r w:rsidR="003B0E39" w:rsidRPr="001F61D4">
        <w:rPr>
          <w:rFonts w:ascii="Century" w:hAnsi="Century"/>
          <w:sz w:val="24"/>
          <w:szCs w:val="24"/>
        </w:rPr>
        <w:t>また、</w:t>
      </w:r>
      <w:r w:rsidR="00F03E50" w:rsidRPr="001F61D4">
        <w:rPr>
          <w:rFonts w:ascii="Century" w:hAnsi="Century"/>
          <w:sz w:val="24"/>
          <w:szCs w:val="24"/>
        </w:rPr>
        <w:t>役務需要者</w:t>
      </w:r>
      <w:r w:rsidR="003B0E39" w:rsidRPr="001F61D4">
        <w:rPr>
          <w:rFonts w:ascii="Century" w:hAnsi="Century"/>
          <w:sz w:val="24"/>
          <w:szCs w:val="24"/>
        </w:rPr>
        <w:t>は役務提供者の許可なく</w:t>
      </w:r>
      <w:r w:rsidR="002429B2" w:rsidRPr="001F61D4">
        <w:rPr>
          <w:rFonts w:ascii="Century" w:hAnsi="Century"/>
          <w:sz w:val="24"/>
          <w:szCs w:val="24"/>
        </w:rPr>
        <w:t>第三者</w:t>
      </w:r>
      <w:r w:rsidR="00F03E50" w:rsidRPr="001F61D4">
        <w:rPr>
          <w:rFonts w:ascii="Century" w:hAnsi="Century"/>
          <w:sz w:val="24"/>
          <w:szCs w:val="24"/>
        </w:rPr>
        <w:t>に</w:t>
      </w:r>
      <w:r w:rsidR="002429B2" w:rsidRPr="001F61D4">
        <w:rPr>
          <w:rFonts w:ascii="Century" w:hAnsi="Century"/>
          <w:sz w:val="24"/>
          <w:szCs w:val="24"/>
        </w:rPr>
        <w:t>再移転、再</w:t>
      </w:r>
      <w:r w:rsidR="00E130D4">
        <w:rPr>
          <w:rFonts w:ascii="Century" w:hAnsi="Century" w:hint="eastAsia"/>
          <w:sz w:val="24"/>
          <w:szCs w:val="24"/>
        </w:rPr>
        <w:t>販売</w:t>
      </w:r>
      <w:r w:rsidR="002429B2" w:rsidRPr="001F61D4">
        <w:rPr>
          <w:rFonts w:ascii="Century" w:hAnsi="Century"/>
          <w:sz w:val="24"/>
          <w:szCs w:val="24"/>
        </w:rPr>
        <w:t>、再</w:t>
      </w:r>
      <w:r w:rsidR="00E130D4">
        <w:rPr>
          <w:rFonts w:ascii="Century" w:hAnsi="Century" w:hint="eastAsia"/>
          <w:sz w:val="24"/>
          <w:szCs w:val="24"/>
        </w:rPr>
        <w:t>輸出を</w:t>
      </w:r>
      <w:r w:rsidR="002429B2" w:rsidRPr="001F61D4">
        <w:rPr>
          <w:rFonts w:ascii="Century" w:hAnsi="Century"/>
          <w:sz w:val="24"/>
          <w:szCs w:val="24"/>
        </w:rPr>
        <w:t>してはならない。</w:t>
      </w:r>
    </w:p>
    <w:p w:rsidR="003B0E39" w:rsidRPr="001F61D4" w:rsidRDefault="002429B2" w:rsidP="001F61D4">
      <w:pPr>
        <w:ind w:left="240" w:hangingChars="100" w:hanging="240"/>
        <w:rPr>
          <w:rFonts w:ascii="Century" w:hAnsi="Century"/>
          <w:sz w:val="24"/>
          <w:szCs w:val="24"/>
        </w:rPr>
      </w:pPr>
      <w:r w:rsidRPr="001F61D4">
        <w:rPr>
          <w:rFonts w:ascii="Century" w:hAnsi="Century"/>
          <w:sz w:val="24"/>
          <w:szCs w:val="24"/>
        </w:rPr>
        <w:t>(4)</w:t>
      </w:r>
      <w:r w:rsidR="003B0E39" w:rsidRPr="001F61D4">
        <w:rPr>
          <w:rFonts w:ascii="Century" w:hAnsi="Century"/>
          <w:sz w:val="24"/>
          <w:szCs w:val="24"/>
        </w:rPr>
        <w:t>大量破壊兵器用途若しくは軍事用途に利用してはならない。</w:t>
      </w:r>
    </w:p>
    <w:p w:rsidR="003B0E39" w:rsidRDefault="003B0E39" w:rsidP="003B0E39">
      <w:pPr>
        <w:rPr>
          <w:rFonts w:ascii="Century" w:hAnsi="Century"/>
          <w:sz w:val="24"/>
          <w:szCs w:val="24"/>
        </w:rPr>
      </w:pPr>
    </w:p>
    <w:p w:rsidR="00D8667E" w:rsidRDefault="00D8667E" w:rsidP="003B0E39">
      <w:pPr>
        <w:rPr>
          <w:rFonts w:ascii="Century" w:hAnsi="Century"/>
          <w:sz w:val="24"/>
          <w:szCs w:val="24"/>
        </w:rPr>
      </w:pPr>
    </w:p>
    <w:p w:rsidR="00D8667E" w:rsidRPr="001F61D4" w:rsidRDefault="00D8667E" w:rsidP="003B0E39">
      <w:pPr>
        <w:rPr>
          <w:rFonts w:ascii="Century" w:hAnsi="Century"/>
          <w:sz w:val="24"/>
          <w:szCs w:val="24"/>
        </w:rPr>
      </w:pPr>
    </w:p>
    <w:p w:rsidR="003B0E39" w:rsidRPr="001F61D4" w:rsidRDefault="003B0E39" w:rsidP="00A439F8">
      <w:pPr>
        <w:pStyle w:val="4"/>
        <w:rPr>
          <w:rFonts w:ascii="Century" w:eastAsiaTheme="minorEastAsia" w:hAnsi="Century"/>
          <w:szCs w:val="24"/>
        </w:rPr>
      </w:pPr>
      <w:bookmarkStart w:id="35" w:name="_Toc479175210"/>
      <w:r w:rsidRPr="001F61D4">
        <w:rPr>
          <w:rFonts w:ascii="Century" w:eastAsiaTheme="minorEastAsia" w:hAnsi="Century"/>
          <w:szCs w:val="24"/>
        </w:rPr>
        <w:t>2-1-3</w:t>
      </w:r>
      <w:r w:rsidR="00725619" w:rsidRPr="001F61D4">
        <w:rPr>
          <w:rFonts w:ascii="Century" w:eastAsiaTheme="minorEastAsia" w:hAnsi="Century"/>
          <w:szCs w:val="24"/>
        </w:rPr>
        <w:t xml:space="preserve">　</w:t>
      </w:r>
      <w:r w:rsidRPr="001F61D4">
        <w:rPr>
          <w:rFonts w:ascii="Century" w:eastAsiaTheme="minorEastAsia" w:hAnsi="Century"/>
          <w:szCs w:val="24"/>
        </w:rPr>
        <w:t>許可申請</w:t>
      </w:r>
      <w:bookmarkEnd w:id="35"/>
    </w:p>
    <w:p w:rsidR="003B0E39" w:rsidRPr="001F61D4" w:rsidRDefault="003B0E39" w:rsidP="006035B4">
      <w:pPr>
        <w:ind w:firstLineChars="100" w:firstLine="240"/>
        <w:rPr>
          <w:rFonts w:ascii="Century" w:hAnsi="Century"/>
          <w:sz w:val="24"/>
          <w:szCs w:val="24"/>
        </w:rPr>
      </w:pPr>
      <w:r w:rsidRPr="001F61D4">
        <w:rPr>
          <w:rFonts w:ascii="Century" w:hAnsi="Century"/>
          <w:sz w:val="24"/>
          <w:szCs w:val="24"/>
        </w:rPr>
        <w:t>該非判定の結果、役務該当と判定</w:t>
      </w:r>
      <w:r w:rsidR="00114EDB" w:rsidRPr="001F61D4">
        <w:rPr>
          <w:rFonts w:ascii="Century" w:hAnsi="Century"/>
          <w:sz w:val="24"/>
          <w:szCs w:val="24"/>
        </w:rPr>
        <w:t>した</w:t>
      </w:r>
      <w:r w:rsidRPr="001F61D4">
        <w:rPr>
          <w:rFonts w:ascii="Century" w:hAnsi="Century"/>
          <w:sz w:val="24"/>
          <w:szCs w:val="24"/>
        </w:rPr>
        <w:t>場合は役務取引許可</w:t>
      </w:r>
      <w:r w:rsidR="00061B10" w:rsidRPr="001F61D4">
        <w:rPr>
          <w:rFonts w:ascii="Century" w:hAnsi="Century"/>
          <w:sz w:val="24"/>
          <w:szCs w:val="24"/>
        </w:rPr>
        <w:t>を取得し</w:t>
      </w:r>
      <w:r w:rsidRPr="001F61D4">
        <w:rPr>
          <w:rFonts w:ascii="Century" w:hAnsi="Century"/>
          <w:sz w:val="24"/>
          <w:szCs w:val="24"/>
        </w:rPr>
        <w:t>なければならない。基本的には外為令</w:t>
      </w:r>
      <w:r w:rsidR="00114EDB" w:rsidRPr="001F61D4">
        <w:rPr>
          <w:rFonts w:ascii="Century" w:hAnsi="Century"/>
          <w:sz w:val="24"/>
          <w:szCs w:val="24"/>
        </w:rPr>
        <w:t>2</w:t>
      </w:r>
      <w:r w:rsidR="00114EDB" w:rsidRPr="001F61D4">
        <w:rPr>
          <w:rFonts w:ascii="Century" w:hAnsi="Century"/>
          <w:sz w:val="24"/>
          <w:szCs w:val="24"/>
        </w:rPr>
        <w:t>の項又は</w:t>
      </w:r>
      <w:r w:rsidR="00E7490E">
        <w:rPr>
          <w:rFonts w:ascii="Century" w:hAnsi="Century" w:hint="eastAsia"/>
          <w:sz w:val="24"/>
          <w:szCs w:val="24"/>
        </w:rPr>
        <w:t>外為令</w:t>
      </w:r>
      <w:r w:rsidR="00114EDB" w:rsidRPr="001F61D4">
        <w:rPr>
          <w:rFonts w:ascii="Century" w:hAnsi="Century"/>
          <w:sz w:val="24"/>
          <w:szCs w:val="24"/>
        </w:rPr>
        <w:t>6</w:t>
      </w:r>
      <w:r w:rsidR="00114EDB" w:rsidRPr="001F61D4">
        <w:rPr>
          <w:rFonts w:ascii="Century" w:hAnsi="Century"/>
          <w:sz w:val="24"/>
          <w:szCs w:val="24"/>
        </w:rPr>
        <w:t>の項</w:t>
      </w:r>
      <w:r w:rsidRPr="001F61D4">
        <w:rPr>
          <w:rFonts w:ascii="Century" w:hAnsi="Century"/>
          <w:sz w:val="24"/>
          <w:szCs w:val="24"/>
        </w:rPr>
        <w:t>において規制されたものが許可対象となり、包括許可の適用を受けることが</w:t>
      </w:r>
      <w:r w:rsidR="002429B2" w:rsidRPr="001F61D4">
        <w:rPr>
          <w:rFonts w:ascii="Century" w:hAnsi="Century"/>
          <w:sz w:val="24"/>
          <w:szCs w:val="24"/>
        </w:rPr>
        <w:t>出来ない場合は、個別に契約単位で役務取引許可</w:t>
      </w:r>
      <w:r w:rsidR="00061B10" w:rsidRPr="001F61D4">
        <w:rPr>
          <w:rFonts w:ascii="Century" w:hAnsi="Century"/>
          <w:sz w:val="24"/>
          <w:szCs w:val="24"/>
        </w:rPr>
        <w:t>を取得する</w:t>
      </w:r>
      <w:r w:rsidRPr="001F61D4">
        <w:rPr>
          <w:rFonts w:ascii="Century" w:hAnsi="Century"/>
          <w:sz w:val="24"/>
          <w:szCs w:val="24"/>
        </w:rPr>
        <w:t>。</w:t>
      </w:r>
    </w:p>
    <w:p w:rsidR="005B43A2" w:rsidRPr="001F61D4" w:rsidRDefault="006035B4" w:rsidP="006035B4">
      <w:pPr>
        <w:ind w:firstLineChars="100" w:firstLine="240"/>
        <w:rPr>
          <w:rFonts w:ascii="Century" w:hAnsi="Century"/>
          <w:sz w:val="24"/>
          <w:szCs w:val="24"/>
        </w:rPr>
      </w:pPr>
      <w:r>
        <w:rPr>
          <w:rFonts w:ascii="Century" w:hAnsi="Century"/>
          <w:sz w:val="24"/>
          <w:szCs w:val="24"/>
        </w:rPr>
        <w:t>グレーゾーン機</w:t>
      </w:r>
      <w:r w:rsidR="007B1A8E" w:rsidRPr="001F61D4">
        <w:rPr>
          <w:rFonts w:ascii="Century" w:hAnsi="Century"/>
          <w:sz w:val="24"/>
          <w:szCs w:val="24"/>
        </w:rPr>
        <w:t>に含まれる該当の設計</w:t>
      </w:r>
      <w:r w:rsidR="00114EDB" w:rsidRPr="001F61D4">
        <w:rPr>
          <w:rFonts w:ascii="Century" w:hAnsi="Century"/>
          <w:sz w:val="24"/>
          <w:szCs w:val="24"/>
        </w:rPr>
        <w:t>・</w:t>
      </w:r>
      <w:r w:rsidR="007B1A8E" w:rsidRPr="001F61D4">
        <w:rPr>
          <w:rFonts w:ascii="Century" w:hAnsi="Century"/>
          <w:sz w:val="24"/>
          <w:szCs w:val="24"/>
        </w:rPr>
        <w:t>製造</w:t>
      </w:r>
      <w:r w:rsidR="003B0E39" w:rsidRPr="001F61D4">
        <w:rPr>
          <w:rFonts w:ascii="Century" w:hAnsi="Century"/>
          <w:sz w:val="24"/>
          <w:szCs w:val="24"/>
        </w:rPr>
        <w:t>技術</w:t>
      </w:r>
      <w:r w:rsidR="007B1A8E" w:rsidRPr="001F61D4">
        <w:rPr>
          <w:rFonts w:ascii="Century" w:hAnsi="Century"/>
          <w:sz w:val="24"/>
          <w:szCs w:val="24"/>
        </w:rPr>
        <w:t>は、審査当局に許可された範囲内</w:t>
      </w:r>
      <w:r w:rsidR="000E3505" w:rsidRPr="001F61D4">
        <w:rPr>
          <w:rFonts w:ascii="Century" w:hAnsi="Century"/>
          <w:sz w:val="24"/>
          <w:szCs w:val="24"/>
        </w:rPr>
        <w:t>で</w:t>
      </w:r>
      <w:r w:rsidR="003B0E39" w:rsidRPr="001F61D4">
        <w:rPr>
          <w:rFonts w:ascii="Century" w:hAnsi="Century"/>
          <w:sz w:val="24"/>
          <w:szCs w:val="24"/>
        </w:rPr>
        <w:t>役務</w:t>
      </w:r>
      <w:r w:rsidR="00114EDB" w:rsidRPr="001F61D4">
        <w:rPr>
          <w:rFonts w:ascii="Century" w:hAnsi="Century"/>
          <w:sz w:val="24"/>
          <w:szCs w:val="24"/>
        </w:rPr>
        <w:t>需要者</w:t>
      </w:r>
      <w:r w:rsidR="003B0E39" w:rsidRPr="001F61D4">
        <w:rPr>
          <w:rFonts w:ascii="Century" w:hAnsi="Century"/>
          <w:sz w:val="24"/>
          <w:szCs w:val="24"/>
        </w:rPr>
        <w:t>に提供</w:t>
      </w:r>
      <w:r w:rsidR="00E130D4">
        <w:rPr>
          <w:rFonts w:ascii="Century" w:hAnsi="Century" w:hint="eastAsia"/>
          <w:sz w:val="24"/>
          <w:szCs w:val="24"/>
        </w:rPr>
        <w:t>でき</w:t>
      </w:r>
      <w:r w:rsidR="003B0E39" w:rsidRPr="001F61D4">
        <w:rPr>
          <w:rFonts w:ascii="Century" w:hAnsi="Century"/>
          <w:sz w:val="24"/>
          <w:szCs w:val="24"/>
        </w:rPr>
        <w:t>る。</w:t>
      </w:r>
    </w:p>
    <w:p w:rsidR="00BC6EBC" w:rsidRPr="001F61D4" w:rsidRDefault="003B0E39" w:rsidP="001F61D4">
      <w:pPr>
        <w:ind w:firstLineChars="100" w:firstLine="240"/>
        <w:rPr>
          <w:rFonts w:ascii="Century" w:hAnsi="Century"/>
          <w:sz w:val="24"/>
          <w:szCs w:val="24"/>
        </w:rPr>
      </w:pPr>
      <w:r w:rsidRPr="001F61D4">
        <w:rPr>
          <w:rFonts w:ascii="Century" w:hAnsi="Century"/>
          <w:sz w:val="24"/>
          <w:szCs w:val="24"/>
        </w:rPr>
        <w:t>一方、</w:t>
      </w:r>
      <w:r w:rsidR="00114EDB" w:rsidRPr="001F61D4">
        <w:rPr>
          <w:rFonts w:ascii="Century" w:hAnsi="Century"/>
          <w:sz w:val="24"/>
          <w:szCs w:val="24"/>
        </w:rPr>
        <w:t>輸出令</w:t>
      </w:r>
      <w:r w:rsidR="00114EDB" w:rsidRPr="001F61D4">
        <w:rPr>
          <w:rFonts w:ascii="Century" w:hAnsi="Century"/>
          <w:sz w:val="24"/>
          <w:szCs w:val="24"/>
        </w:rPr>
        <w:t>2</w:t>
      </w:r>
      <w:r w:rsidR="00114EDB" w:rsidRPr="001F61D4">
        <w:rPr>
          <w:rFonts w:ascii="Century" w:hAnsi="Century"/>
          <w:sz w:val="24"/>
          <w:szCs w:val="24"/>
        </w:rPr>
        <w:t>の項</w:t>
      </w:r>
      <w:r w:rsidR="00A60D32">
        <w:rPr>
          <w:rFonts w:ascii="Century" w:hAnsi="Century" w:hint="eastAsia"/>
          <w:sz w:val="24"/>
          <w:szCs w:val="24"/>
        </w:rPr>
        <w:t>PA</w:t>
      </w:r>
      <w:r w:rsidR="00A70D5D" w:rsidRPr="001F61D4">
        <w:rPr>
          <w:rFonts w:ascii="Century" w:hAnsi="Century"/>
          <w:sz w:val="24"/>
          <w:szCs w:val="24"/>
        </w:rPr>
        <w:t>又は</w:t>
      </w:r>
      <w:r w:rsidR="00E7490E">
        <w:rPr>
          <w:rFonts w:ascii="Century" w:hAnsi="Century" w:hint="eastAsia"/>
          <w:sz w:val="24"/>
          <w:szCs w:val="24"/>
        </w:rPr>
        <w:t>輸出令</w:t>
      </w:r>
      <w:r w:rsidR="00A70D5D" w:rsidRPr="001F61D4">
        <w:rPr>
          <w:rFonts w:ascii="Century" w:hAnsi="Century"/>
          <w:sz w:val="24"/>
          <w:szCs w:val="24"/>
        </w:rPr>
        <w:t>6</w:t>
      </w:r>
      <w:r w:rsidR="00A70D5D" w:rsidRPr="001F61D4">
        <w:rPr>
          <w:rFonts w:ascii="Century" w:hAnsi="Century"/>
          <w:sz w:val="24"/>
          <w:szCs w:val="24"/>
        </w:rPr>
        <w:t>の項</w:t>
      </w:r>
      <w:r w:rsidR="00A60D32">
        <w:rPr>
          <w:rFonts w:ascii="Century" w:hAnsi="Century" w:hint="eastAsia"/>
          <w:sz w:val="24"/>
          <w:szCs w:val="24"/>
        </w:rPr>
        <w:t>PA</w:t>
      </w:r>
      <w:r w:rsidR="00A70D5D" w:rsidRPr="001F61D4">
        <w:rPr>
          <w:rFonts w:ascii="Century" w:hAnsi="Century"/>
          <w:sz w:val="24"/>
          <w:szCs w:val="24"/>
        </w:rPr>
        <w:t>に該当する工作機械</w:t>
      </w:r>
      <w:r w:rsidR="000E2183" w:rsidRPr="001F61D4">
        <w:rPr>
          <w:rFonts w:ascii="Century" w:hAnsi="Century"/>
          <w:sz w:val="24"/>
          <w:szCs w:val="24"/>
        </w:rPr>
        <w:t>の設計・製造技術の提供について、審査当局は厳しく審査しており、事実上許可が下りない運用となっている</w:t>
      </w:r>
      <w:r w:rsidR="005B43A2" w:rsidRPr="001F61D4">
        <w:rPr>
          <w:rFonts w:ascii="Century" w:hAnsi="Century"/>
          <w:sz w:val="24"/>
          <w:szCs w:val="24"/>
        </w:rPr>
        <w:t>ため</w:t>
      </w:r>
      <w:r w:rsidR="002429B2" w:rsidRPr="001F61D4">
        <w:rPr>
          <w:rFonts w:ascii="Century" w:hAnsi="Century"/>
          <w:sz w:val="24"/>
          <w:szCs w:val="24"/>
        </w:rPr>
        <w:t>、</w:t>
      </w:r>
      <w:r w:rsidR="00D6089D">
        <w:rPr>
          <w:rFonts w:ascii="Century" w:hAnsi="Century"/>
          <w:sz w:val="24"/>
          <w:szCs w:val="24"/>
        </w:rPr>
        <w:t>PA</w:t>
      </w:r>
      <w:r w:rsidR="009B42F4" w:rsidRPr="001F61D4">
        <w:rPr>
          <w:rFonts w:ascii="Century" w:hAnsi="Century"/>
          <w:sz w:val="24"/>
          <w:szCs w:val="24"/>
        </w:rPr>
        <w:t>に影響を与える駆動系技術、並びに輪郭制御軸に関する役務</w:t>
      </w:r>
      <w:r w:rsidRPr="001F61D4">
        <w:rPr>
          <w:rFonts w:ascii="Century" w:hAnsi="Century"/>
          <w:sz w:val="24"/>
          <w:szCs w:val="24"/>
        </w:rPr>
        <w:t>の提供については十分注意しなければならない。</w:t>
      </w:r>
    </w:p>
    <w:p w:rsidR="003B0E39" w:rsidRPr="001F61D4" w:rsidRDefault="00EE795A" w:rsidP="001F61D4">
      <w:pPr>
        <w:ind w:firstLineChars="100" w:firstLine="240"/>
        <w:rPr>
          <w:rFonts w:ascii="Century" w:hAnsi="Century"/>
          <w:sz w:val="24"/>
          <w:szCs w:val="24"/>
        </w:rPr>
      </w:pPr>
      <w:r w:rsidRPr="001F61D4">
        <w:rPr>
          <w:rFonts w:ascii="Century" w:hAnsi="Century"/>
          <w:sz w:val="24"/>
          <w:szCs w:val="24"/>
        </w:rPr>
        <w:t>なお、</w:t>
      </w:r>
      <w:r w:rsidR="00963185" w:rsidRPr="001F61D4">
        <w:rPr>
          <w:rFonts w:ascii="Century" w:hAnsi="Century"/>
          <w:sz w:val="24"/>
          <w:szCs w:val="24"/>
        </w:rPr>
        <w:t>ホワイト国に</w:t>
      </w:r>
      <w:r w:rsidRPr="001F61D4">
        <w:rPr>
          <w:rFonts w:ascii="Century" w:hAnsi="Century"/>
          <w:sz w:val="24"/>
          <w:szCs w:val="24"/>
        </w:rPr>
        <w:t>輸出令</w:t>
      </w:r>
      <w:r w:rsidRPr="001F61D4">
        <w:rPr>
          <w:rFonts w:ascii="Century" w:hAnsi="Century"/>
          <w:sz w:val="24"/>
          <w:szCs w:val="24"/>
        </w:rPr>
        <w:t>2</w:t>
      </w:r>
      <w:r w:rsidRPr="001F61D4">
        <w:rPr>
          <w:rFonts w:ascii="Century" w:hAnsi="Century"/>
          <w:sz w:val="24"/>
          <w:szCs w:val="24"/>
        </w:rPr>
        <w:t>の項</w:t>
      </w:r>
      <w:r w:rsidR="00A60D32">
        <w:rPr>
          <w:rFonts w:ascii="Century" w:hAnsi="Century" w:hint="eastAsia"/>
          <w:sz w:val="24"/>
          <w:szCs w:val="24"/>
        </w:rPr>
        <w:t>PA</w:t>
      </w:r>
      <w:r w:rsidR="00A70D5D" w:rsidRPr="001F61D4">
        <w:rPr>
          <w:rFonts w:ascii="Century" w:hAnsi="Century"/>
          <w:sz w:val="24"/>
          <w:szCs w:val="24"/>
        </w:rPr>
        <w:t>又は</w:t>
      </w:r>
      <w:r w:rsidR="00E7490E">
        <w:rPr>
          <w:rFonts w:ascii="Century" w:hAnsi="Century" w:hint="eastAsia"/>
          <w:sz w:val="24"/>
          <w:szCs w:val="24"/>
        </w:rPr>
        <w:t>輸出令</w:t>
      </w:r>
      <w:r w:rsidR="00A70D5D" w:rsidRPr="001F61D4">
        <w:rPr>
          <w:rFonts w:ascii="Century" w:hAnsi="Century"/>
          <w:sz w:val="24"/>
          <w:szCs w:val="24"/>
        </w:rPr>
        <w:t>6</w:t>
      </w:r>
      <w:r w:rsidR="00A70D5D" w:rsidRPr="001F61D4">
        <w:rPr>
          <w:rFonts w:ascii="Century" w:hAnsi="Century"/>
          <w:sz w:val="24"/>
          <w:szCs w:val="24"/>
        </w:rPr>
        <w:t>の項</w:t>
      </w:r>
      <w:r w:rsidR="00A60D32">
        <w:rPr>
          <w:rFonts w:ascii="Century" w:hAnsi="Century" w:hint="eastAsia"/>
          <w:sz w:val="24"/>
          <w:szCs w:val="24"/>
        </w:rPr>
        <w:t>PA</w:t>
      </w:r>
      <w:r w:rsidR="00A70D5D" w:rsidRPr="001F61D4">
        <w:rPr>
          <w:rFonts w:ascii="Century" w:hAnsi="Century"/>
          <w:sz w:val="24"/>
          <w:szCs w:val="24"/>
        </w:rPr>
        <w:t>に該当する工作機械</w:t>
      </w:r>
      <w:r w:rsidRPr="001F61D4">
        <w:rPr>
          <w:rFonts w:ascii="Century" w:hAnsi="Century"/>
          <w:sz w:val="24"/>
          <w:szCs w:val="24"/>
        </w:rPr>
        <w:t>の設計・製造技術</w:t>
      </w:r>
      <w:r w:rsidR="00963185" w:rsidRPr="001F61D4">
        <w:rPr>
          <w:rFonts w:ascii="Century" w:hAnsi="Century"/>
          <w:sz w:val="24"/>
          <w:szCs w:val="24"/>
        </w:rPr>
        <w:t>を</w:t>
      </w:r>
      <w:r w:rsidRPr="001F61D4">
        <w:rPr>
          <w:rFonts w:ascii="Century" w:hAnsi="Century"/>
          <w:sz w:val="24"/>
          <w:szCs w:val="24"/>
        </w:rPr>
        <w:t>提供</w:t>
      </w:r>
      <w:r w:rsidR="00963185" w:rsidRPr="001F61D4">
        <w:rPr>
          <w:rFonts w:ascii="Century" w:hAnsi="Century"/>
          <w:sz w:val="24"/>
          <w:szCs w:val="24"/>
        </w:rPr>
        <w:t>する場合</w:t>
      </w:r>
      <w:r w:rsidRPr="001F61D4">
        <w:rPr>
          <w:rFonts w:ascii="Century" w:hAnsi="Century"/>
          <w:sz w:val="24"/>
          <w:szCs w:val="24"/>
        </w:rPr>
        <w:t>は、</w:t>
      </w:r>
      <w:r w:rsidR="00963185" w:rsidRPr="001F61D4">
        <w:rPr>
          <w:rFonts w:ascii="Century" w:hAnsi="Century"/>
          <w:sz w:val="24"/>
          <w:szCs w:val="24"/>
        </w:rPr>
        <w:t>個別役務取引許可又は包括役務取引許可を用いる。</w:t>
      </w:r>
    </w:p>
    <w:p w:rsidR="003B0E39" w:rsidRPr="001F61D4" w:rsidRDefault="003B0E39" w:rsidP="003B0E39">
      <w:pPr>
        <w:rPr>
          <w:rFonts w:ascii="Century" w:hAnsi="Century"/>
          <w:sz w:val="24"/>
          <w:szCs w:val="24"/>
        </w:rPr>
      </w:pPr>
    </w:p>
    <w:p w:rsidR="003B0E39" w:rsidRPr="001F61D4" w:rsidRDefault="003B0E39" w:rsidP="00A439F8">
      <w:pPr>
        <w:pStyle w:val="4"/>
        <w:rPr>
          <w:rFonts w:ascii="Century" w:eastAsiaTheme="minorEastAsia" w:hAnsi="Century"/>
          <w:szCs w:val="24"/>
        </w:rPr>
      </w:pPr>
      <w:bookmarkStart w:id="36" w:name="_Toc479175211"/>
      <w:r w:rsidRPr="001F61D4">
        <w:rPr>
          <w:rFonts w:ascii="Century" w:eastAsiaTheme="minorEastAsia" w:hAnsi="Century"/>
          <w:szCs w:val="24"/>
        </w:rPr>
        <w:t>2-1-4</w:t>
      </w:r>
      <w:r w:rsidR="00725619" w:rsidRPr="001F61D4">
        <w:rPr>
          <w:rFonts w:ascii="Century" w:eastAsiaTheme="minorEastAsia" w:hAnsi="Century"/>
          <w:szCs w:val="24"/>
        </w:rPr>
        <w:t xml:space="preserve">　</w:t>
      </w:r>
      <w:r w:rsidRPr="001F61D4">
        <w:rPr>
          <w:rFonts w:ascii="Century" w:eastAsiaTheme="minorEastAsia" w:hAnsi="Century"/>
          <w:szCs w:val="24"/>
        </w:rPr>
        <w:t>付帯条件</w:t>
      </w:r>
      <w:bookmarkEnd w:id="36"/>
    </w:p>
    <w:p w:rsidR="00A70D5D" w:rsidRPr="001F61D4" w:rsidRDefault="003B0E39" w:rsidP="00B979CA">
      <w:pPr>
        <w:ind w:left="1" w:firstLineChars="100" w:firstLine="240"/>
        <w:rPr>
          <w:rFonts w:ascii="Century" w:hAnsi="Century"/>
          <w:sz w:val="24"/>
          <w:szCs w:val="24"/>
        </w:rPr>
      </w:pPr>
      <w:r w:rsidRPr="001F61D4">
        <w:rPr>
          <w:rFonts w:ascii="Century" w:hAnsi="Century"/>
          <w:sz w:val="24"/>
          <w:szCs w:val="24"/>
        </w:rPr>
        <w:t>役務取引許可を取得する際に</w:t>
      </w:r>
      <w:r w:rsidR="00A70D5D" w:rsidRPr="001F61D4">
        <w:rPr>
          <w:rFonts w:ascii="Century" w:hAnsi="Century"/>
          <w:sz w:val="24"/>
          <w:szCs w:val="24"/>
        </w:rPr>
        <w:t>審査当局から</w:t>
      </w:r>
      <w:r w:rsidRPr="001F61D4">
        <w:rPr>
          <w:rFonts w:ascii="Century" w:hAnsi="Century"/>
          <w:sz w:val="24"/>
          <w:szCs w:val="24"/>
        </w:rPr>
        <w:t>付帯条件が課された場合は、その付帯条件を履行しなければならない。</w:t>
      </w:r>
      <w:r w:rsidR="00114EDB" w:rsidRPr="001F61D4">
        <w:rPr>
          <w:rFonts w:ascii="Century" w:hAnsi="Century"/>
          <w:sz w:val="24"/>
          <w:szCs w:val="24"/>
        </w:rPr>
        <w:t>生産</w:t>
      </w:r>
      <w:r w:rsidRPr="001F61D4">
        <w:rPr>
          <w:rFonts w:ascii="Century" w:hAnsi="Century"/>
          <w:sz w:val="24"/>
          <w:szCs w:val="24"/>
        </w:rPr>
        <w:t>機の設計</w:t>
      </w:r>
      <w:r w:rsidR="00A60D32">
        <w:rPr>
          <w:rFonts w:ascii="Century" w:hAnsi="Century" w:hint="eastAsia"/>
          <w:sz w:val="24"/>
          <w:szCs w:val="24"/>
        </w:rPr>
        <w:t>又は</w:t>
      </w:r>
      <w:r w:rsidRPr="001F61D4">
        <w:rPr>
          <w:rFonts w:ascii="Century" w:hAnsi="Century"/>
          <w:sz w:val="24"/>
          <w:szCs w:val="24"/>
        </w:rPr>
        <w:t>製造方法</w:t>
      </w:r>
      <w:r w:rsidR="00114EDB" w:rsidRPr="001F61D4">
        <w:rPr>
          <w:rFonts w:ascii="Century" w:hAnsi="Century"/>
          <w:sz w:val="24"/>
          <w:szCs w:val="24"/>
        </w:rPr>
        <w:t>を</w:t>
      </w:r>
      <w:r w:rsidRPr="001F61D4">
        <w:rPr>
          <w:rFonts w:ascii="Century" w:hAnsi="Century"/>
          <w:sz w:val="24"/>
          <w:szCs w:val="24"/>
        </w:rPr>
        <w:t>変更</w:t>
      </w:r>
      <w:r w:rsidR="00114EDB" w:rsidRPr="001F61D4">
        <w:rPr>
          <w:rFonts w:ascii="Century" w:hAnsi="Century"/>
          <w:sz w:val="24"/>
          <w:szCs w:val="24"/>
        </w:rPr>
        <w:t>する</w:t>
      </w:r>
      <w:r w:rsidR="00254BCB">
        <w:rPr>
          <w:rFonts w:ascii="Century" w:hAnsi="Century" w:hint="eastAsia"/>
          <w:sz w:val="24"/>
          <w:szCs w:val="24"/>
        </w:rPr>
        <w:t>にあたり、新たに役務提供者から役務需要者に対する該当役務の提供が生じる</w:t>
      </w:r>
      <w:r w:rsidRPr="001F61D4">
        <w:rPr>
          <w:rFonts w:ascii="Century" w:hAnsi="Century"/>
          <w:sz w:val="24"/>
          <w:szCs w:val="24"/>
        </w:rPr>
        <w:t>場合は、既に取得済み</w:t>
      </w:r>
      <w:r w:rsidR="00114EDB" w:rsidRPr="001F61D4">
        <w:rPr>
          <w:rFonts w:ascii="Century" w:hAnsi="Century"/>
          <w:sz w:val="24"/>
          <w:szCs w:val="24"/>
        </w:rPr>
        <w:t>の</w:t>
      </w:r>
      <w:r w:rsidRPr="001F61D4">
        <w:rPr>
          <w:rFonts w:ascii="Century" w:hAnsi="Century"/>
          <w:sz w:val="24"/>
          <w:szCs w:val="24"/>
        </w:rPr>
        <w:t>役務取引許可の内容変更</w:t>
      </w:r>
      <w:r w:rsidR="00A70D5D" w:rsidRPr="001F61D4">
        <w:rPr>
          <w:rFonts w:ascii="Century" w:hAnsi="Century"/>
          <w:sz w:val="24"/>
          <w:szCs w:val="24"/>
        </w:rPr>
        <w:t>を行う、又は</w:t>
      </w:r>
      <w:r w:rsidRPr="001F61D4">
        <w:rPr>
          <w:rFonts w:ascii="Century" w:hAnsi="Century"/>
          <w:sz w:val="24"/>
          <w:szCs w:val="24"/>
        </w:rPr>
        <w:t>新たに役務取引許可</w:t>
      </w:r>
      <w:r w:rsidR="00114EDB" w:rsidRPr="001F61D4">
        <w:rPr>
          <w:rFonts w:ascii="Century" w:hAnsi="Century"/>
          <w:sz w:val="24"/>
          <w:szCs w:val="24"/>
        </w:rPr>
        <w:t>を</w:t>
      </w:r>
      <w:r w:rsidR="00061B10" w:rsidRPr="001F61D4">
        <w:rPr>
          <w:rFonts w:ascii="Century" w:hAnsi="Century"/>
          <w:sz w:val="24"/>
          <w:szCs w:val="24"/>
        </w:rPr>
        <w:t>取得し</w:t>
      </w:r>
      <w:r w:rsidRPr="001F61D4">
        <w:rPr>
          <w:rFonts w:ascii="Century" w:hAnsi="Century"/>
          <w:sz w:val="24"/>
          <w:szCs w:val="24"/>
        </w:rPr>
        <w:t>なければならない。</w:t>
      </w:r>
    </w:p>
    <w:p w:rsidR="003B0E39" w:rsidRPr="001F61D4" w:rsidRDefault="00A70D5D" w:rsidP="001F61D4">
      <w:pPr>
        <w:ind w:left="1" w:firstLineChars="100" w:firstLine="240"/>
        <w:rPr>
          <w:rFonts w:ascii="Century" w:hAnsi="Century"/>
          <w:sz w:val="24"/>
          <w:szCs w:val="24"/>
        </w:rPr>
      </w:pPr>
      <w:r w:rsidRPr="001F61D4">
        <w:rPr>
          <w:rFonts w:ascii="Century" w:hAnsi="Century"/>
          <w:sz w:val="24"/>
          <w:szCs w:val="24"/>
        </w:rPr>
        <w:t>なお、輸出令</w:t>
      </w:r>
      <w:r w:rsidRPr="001F61D4">
        <w:rPr>
          <w:rFonts w:ascii="Century" w:hAnsi="Century"/>
          <w:sz w:val="24"/>
          <w:szCs w:val="24"/>
        </w:rPr>
        <w:t>2</w:t>
      </w:r>
      <w:r w:rsidR="00D43931" w:rsidRPr="001F61D4">
        <w:rPr>
          <w:rFonts w:ascii="Century" w:hAnsi="Century"/>
          <w:sz w:val="24"/>
          <w:szCs w:val="24"/>
        </w:rPr>
        <w:t>の項</w:t>
      </w:r>
      <w:r w:rsidR="00254BCB">
        <w:rPr>
          <w:rFonts w:ascii="Century" w:hAnsi="Century" w:hint="eastAsia"/>
          <w:sz w:val="24"/>
          <w:szCs w:val="24"/>
        </w:rPr>
        <w:t>グレーゾーン</w:t>
      </w:r>
      <w:r w:rsidRPr="001F61D4">
        <w:rPr>
          <w:rFonts w:ascii="Century" w:hAnsi="Century"/>
          <w:sz w:val="24"/>
          <w:szCs w:val="24"/>
        </w:rPr>
        <w:t>の工作機械の設計・製造技術を以て、</w:t>
      </w:r>
      <w:r w:rsidR="00114EDB" w:rsidRPr="001F61D4">
        <w:rPr>
          <w:rFonts w:ascii="Century" w:hAnsi="Century"/>
          <w:sz w:val="24"/>
          <w:szCs w:val="24"/>
        </w:rPr>
        <w:t>輸出令</w:t>
      </w:r>
      <w:r w:rsidR="00114EDB" w:rsidRPr="001F61D4">
        <w:rPr>
          <w:rFonts w:ascii="Century" w:hAnsi="Century"/>
          <w:sz w:val="24"/>
          <w:szCs w:val="24"/>
        </w:rPr>
        <w:t>2</w:t>
      </w:r>
      <w:r w:rsidR="00114EDB" w:rsidRPr="001F61D4">
        <w:rPr>
          <w:rFonts w:ascii="Century" w:hAnsi="Century"/>
          <w:sz w:val="24"/>
          <w:szCs w:val="24"/>
        </w:rPr>
        <w:t>の項</w:t>
      </w:r>
      <w:r w:rsidR="00A74876">
        <w:rPr>
          <w:rFonts w:ascii="Century" w:hAnsi="Century" w:hint="eastAsia"/>
          <w:sz w:val="24"/>
          <w:szCs w:val="24"/>
        </w:rPr>
        <w:t>に</w:t>
      </w:r>
      <w:r w:rsidR="003B0E39" w:rsidRPr="001F61D4">
        <w:rPr>
          <w:rFonts w:ascii="Century" w:hAnsi="Century"/>
          <w:sz w:val="24"/>
          <w:szCs w:val="24"/>
        </w:rPr>
        <w:t>該当</w:t>
      </w:r>
      <w:r w:rsidRPr="001F61D4">
        <w:rPr>
          <w:rFonts w:ascii="Century" w:hAnsi="Century"/>
          <w:sz w:val="24"/>
          <w:szCs w:val="24"/>
        </w:rPr>
        <w:t>する工作機械が出来た場合は、当該機を日本へ積み戻す</w:t>
      </w:r>
      <w:r w:rsidR="003B0E39" w:rsidRPr="001F61D4">
        <w:rPr>
          <w:rFonts w:ascii="Century" w:hAnsi="Century"/>
          <w:sz w:val="24"/>
          <w:szCs w:val="24"/>
        </w:rPr>
        <w:t>、</w:t>
      </w:r>
      <w:r w:rsidRPr="001F61D4">
        <w:rPr>
          <w:rFonts w:ascii="Century" w:hAnsi="Century"/>
          <w:sz w:val="24"/>
          <w:szCs w:val="24"/>
        </w:rPr>
        <w:t>又は当該機の</w:t>
      </w:r>
      <w:r w:rsidR="00E130D4">
        <w:rPr>
          <w:rFonts w:ascii="Century" w:hAnsi="Century" w:hint="eastAsia"/>
          <w:sz w:val="24"/>
          <w:szCs w:val="24"/>
        </w:rPr>
        <w:t>移転、</w:t>
      </w:r>
      <w:r w:rsidRPr="001F61D4">
        <w:rPr>
          <w:rFonts w:ascii="Century" w:hAnsi="Century"/>
          <w:sz w:val="24"/>
          <w:szCs w:val="24"/>
        </w:rPr>
        <w:t>販売、輸出に際して</w:t>
      </w:r>
      <w:r w:rsidR="00114EDB" w:rsidRPr="001F61D4">
        <w:rPr>
          <w:rFonts w:ascii="Century" w:hAnsi="Century"/>
          <w:sz w:val="24"/>
          <w:szCs w:val="24"/>
        </w:rPr>
        <w:t>審査当局</w:t>
      </w:r>
      <w:r w:rsidRPr="001F61D4">
        <w:rPr>
          <w:rFonts w:ascii="Century" w:hAnsi="Century"/>
          <w:sz w:val="24"/>
          <w:szCs w:val="24"/>
        </w:rPr>
        <w:t>に</w:t>
      </w:r>
      <w:r w:rsidR="003B0E39" w:rsidRPr="001F61D4">
        <w:rPr>
          <w:rFonts w:ascii="Century" w:hAnsi="Century"/>
          <w:sz w:val="24"/>
          <w:szCs w:val="24"/>
        </w:rPr>
        <w:t>事前同意申請</w:t>
      </w:r>
      <w:r w:rsidR="00114EDB" w:rsidRPr="001F61D4">
        <w:rPr>
          <w:rFonts w:ascii="Century" w:hAnsi="Century"/>
          <w:sz w:val="24"/>
          <w:szCs w:val="24"/>
        </w:rPr>
        <w:t>を行い</w:t>
      </w:r>
      <w:r w:rsidR="003B0E39" w:rsidRPr="001F61D4">
        <w:rPr>
          <w:rFonts w:ascii="Century" w:hAnsi="Century"/>
          <w:sz w:val="24"/>
          <w:szCs w:val="24"/>
        </w:rPr>
        <w:t>、許可を取得しなければならない。</w:t>
      </w:r>
    </w:p>
    <w:p w:rsidR="003B0E39" w:rsidRPr="001F61D4" w:rsidRDefault="003B0E39" w:rsidP="003B0E39">
      <w:pPr>
        <w:rPr>
          <w:rFonts w:ascii="Century" w:hAnsi="Century"/>
          <w:sz w:val="24"/>
          <w:szCs w:val="24"/>
        </w:rPr>
      </w:pPr>
    </w:p>
    <w:p w:rsidR="003B0E39" w:rsidRPr="001F61D4" w:rsidRDefault="003B0E39" w:rsidP="00A439F8">
      <w:pPr>
        <w:pStyle w:val="4"/>
        <w:rPr>
          <w:rFonts w:ascii="Century" w:eastAsiaTheme="minorEastAsia" w:hAnsi="Century"/>
          <w:szCs w:val="24"/>
        </w:rPr>
      </w:pPr>
      <w:bookmarkStart w:id="37" w:name="_Toc479175212"/>
      <w:r w:rsidRPr="001F61D4">
        <w:rPr>
          <w:rFonts w:ascii="Century" w:eastAsiaTheme="minorEastAsia" w:hAnsi="Century"/>
          <w:szCs w:val="24"/>
        </w:rPr>
        <w:t>2-1-</w:t>
      </w:r>
      <w:r w:rsidR="00654852" w:rsidRPr="001F61D4">
        <w:rPr>
          <w:rFonts w:ascii="Century" w:eastAsiaTheme="minorEastAsia" w:hAnsi="Century"/>
          <w:szCs w:val="24"/>
        </w:rPr>
        <w:t>5</w:t>
      </w:r>
      <w:r w:rsidR="00725619" w:rsidRPr="001F61D4">
        <w:rPr>
          <w:rFonts w:ascii="Century" w:eastAsiaTheme="minorEastAsia" w:hAnsi="Century"/>
          <w:szCs w:val="24"/>
        </w:rPr>
        <w:t xml:space="preserve">　</w:t>
      </w:r>
      <w:r w:rsidRPr="001F61D4">
        <w:rPr>
          <w:rFonts w:ascii="Century" w:eastAsiaTheme="minorEastAsia" w:hAnsi="Century"/>
          <w:szCs w:val="24"/>
        </w:rPr>
        <w:t>出荷管理、</w:t>
      </w:r>
      <w:r w:rsidR="00D55C50" w:rsidRPr="001F61D4">
        <w:rPr>
          <w:rFonts w:ascii="Century" w:eastAsiaTheme="minorEastAsia" w:hAnsi="Century"/>
          <w:szCs w:val="24"/>
        </w:rPr>
        <w:t>記録の保存</w:t>
      </w:r>
      <w:bookmarkEnd w:id="37"/>
    </w:p>
    <w:p w:rsidR="007971AC" w:rsidRPr="001F61D4" w:rsidRDefault="007971AC" w:rsidP="001F61D4">
      <w:pPr>
        <w:pStyle w:val="aa"/>
        <w:ind w:leftChars="0" w:left="1" w:firstLineChars="100" w:firstLine="240"/>
        <w:rPr>
          <w:rFonts w:ascii="Century" w:hAnsi="Century"/>
          <w:sz w:val="24"/>
          <w:szCs w:val="24"/>
        </w:rPr>
      </w:pPr>
      <w:r w:rsidRPr="001F61D4">
        <w:rPr>
          <w:rFonts w:ascii="Century" w:hAnsi="Century"/>
          <w:sz w:val="24"/>
          <w:szCs w:val="24"/>
        </w:rPr>
        <w:t>役務提供者と役務需要者によって合意された契約内容を基に出荷管理、記録の保存を行う。なお、審査当局から課せられた付帯条件がある場合には、これを確実に履行する。</w:t>
      </w:r>
    </w:p>
    <w:p w:rsidR="003B0E39" w:rsidRPr="001F61D4" w:rsidRDefault="003B0E39" w:rsidP="003B0E39">
      <w:pPr>
        <w:rPr>
          <w:rFonts w:ascii="Century" w:hAnsi="Century"/>
          <w:sz w:val="24"/>
          <w:szCs w:val="24"/>
        </w:rPr>
      </w:pPr>
    </w:p>
    <w:p w:rsidR="003B0E39" w:rsidRPr="001F61D4" w:rsidRDefault="003B0E39" w:rsidP="001F61D4">
      <w:pPr>
        <w:pStyle w:val="3"/>
        <w:ind w:leftChars="0" w:left="566" w:hangingChars="236" w:hanging="566"/>
        <w:rPr>
          <w:rFonts w:ascii="Century" w:eastAsiaTheme="minorEastAsia" w:hAnsi="Century"/>
          <w:szCs w:val="24"/>
        </w:rPr>
      </w:pPr>
      <w:bookmarkStart w:id="38" w:name="_Toc479175213"/>
      <w:r w:rsidRPr="001F61D4">
        <w:rPr>
          <w:rFonts w:ascii="Century" w:eastAsiaTheme="minorEastAsia" w:hAnsi="Century"/>
          <w:szCs w:val="24"/>
        </w:rPr>
        <w:t>2-2</w:t>
      </w:r>
      <w:r w:rsidR="00725619" w:rsidRPr="001F61D4">
        <w:rPr>
          <w:rFonts w:ascii="Century" w:eastAsiaTheme="minorEastAsia" w:hAnsi="Century"/>
          <w:szCs w:val="24"/>
        </w:rPr>
        <w:t xml:space="preserve">　</w:t>
      </w:r>
      <w:r w:rsidR="00BC6EBC" w:rsidRPr="001F61D4">
        <w:rPr>
          <w:rFonts w:ascii="Century" w:eastAsiaTheme="minorEastAsia" w:hAnsi="Century"/>
          <w:szCs w:val="24"/>
        </w:rPr>
        <w:t>「ろ地域」</w:t>
      </w:r>
      <w:r w:rsidRPr="001F61D4">
        <w:rPr>
          <w:rFonts w:ascii="Century" w:eastAsiaTheme="minorEastAsia" w:hAnsi="Century"/>
          <w:szCs w:val="24"/>
        </w:rPr>
        <w:t>で生産している</w:t>
      </w:r>
      <w:r w:rsidR="005B208B" w:rsidRPr="001F61D4">
        <w:rPr>
          <w:rFonts w:ascii="Century" w:eastAsiaTheme="minorEastAsia" w:hAnsi="Century"/>
          <w:szCs w:val="24"/>
        </w:rPr>
        <w:t>グレーゾーン機</w:t>
      </w:r>
      <w:r w:rsidRPr="001F61D4">
        <w:rPr>
          <w:rFonts w:ascii="Century" w:eastAsiaTheme="minorEastAsia" w:hAnsi="Century"/>
          <w:szCs w:val="24"/>
        </w:rPr>
        <w:t>の設計変更</w:t>
      </w:r>
      <w:bookmarkEnd w:id="38"/>
    </w:p>
    <w:p w:rsidR="00D43931" w:rsidRPr="001F61D4" w:rsidRDefault="002429B2" w:rsidP="001F61D4">
      <w:pPr>
        <w:ind w:firstLineChars="118" w:firstLine="283"/>
        <w:rPr>
          <w:rFonts w:ascii="Century" w:hAnsi="Century"/>
          <w:sz w:val="24"/>
          <w:szCs w:val="24"/>
        </w:rPr>
      </w:pPr>
      <w:r w:rsidRPr="001F61D4">
        <w:rPr>
          <w:rFonts w:ascii="Century" w:hAnsi="Century"/>
          <w:sz w:val="24"/>
          <w:szCs w:val="24"/>
        </w:rPr>
        <w:t>設計変更と</w:t>
      </w:r>
      <w:r w:rsidR="003B0E39" w:rsidRPr="001F61D4">
        <w:rPr>
          <w:rFonts w:ascii="Century" w:hAnsi="Century"/>
          <w:sz w:val="24"/>
          <w:szCs w:val="24"/>
        </w:rPr>
        <w:t>は</w:t>
      </w:r>
      <w:r w:rsidR="005B43A2" w:rsidRPr="001F61D4">
        <w:rPr>
          <w:rFonts w:ascii="Century" w:hAnsi="Century"/>
          <w:sz w:val="24"/>
          <w:szCs w:val="24"/>
        </w:rPr>
        <w:t>、</w:t>
      </w:r>
      <w:r w:rsidR="008F1B69" w:rsidRPr="001F61D4">
        <w:rPr>
          <w:rFonts w:ascii="Century" w:hAnsi="Century"/>
          <w:sz w:val="24"/>
          <w:szCs w:val="24"/>
        </w:rPr>
        <w:t>各直線軸の</w:t>
      </w:r>
      <w:r w:rsidR="00D6089D">
        <w:rPr>
          <w:rFonts w:ascii="Century" w:hAnsi="Century"/>
          <w:sz w:val="24"/>
          <w:szCs w:val="24"/>
        </w:rPr>
        <w:t>PA</w:t>
      </w:r>
      <w:r w:rsidR="008F1B69" w:rsidRPr="001F61D4">
        <w:rPr>
          <w:rFonts w:ascii="Century" w:hAnsi="Century"/>
          <w:sz w:val="24"/>
          <w:szCs w:val="24"/>
        </w:rPr>
        <w:t>に関係する設計仕様の変更や、</w:t>
      </w:r>
      <w:r w:rsidR="003B0E39" w:rsidRPr="001F61D4">
        <w:rPr>
          <w:rFonts w:ascii="Century" w:hAnsi="Century"/>
          <w:sz w:val="24"/>
          <w:szCs w:val="24"/>
        </w:rPr>
        <w:t>製造方法</w:t>
      </w:r>
      <w:r w:rsidR="008F1B69" w:rsidRPr="001F61D4">
        <w:rPr>
          <w:rFonts w:ascii="Century" w:hAnsi="Century"/>
          <w:sz w:val="24"/>
          <w:szCs w:val="24"/>
        </w:rPr>
        <w:t>の変更</w:t>
      </w:r>
      <w:r w:rsidR="00114EDB" w:rsidRPr="001F61D4">
        <w:rPr>
          <w:rFonts w:ascii="Century" w:hAnsi="Century"/>
          <w:sz w:val="24"/>
          <w:szCs w:val="24"/>
        </w:rPr>
        <w:t>を</w:t>
      </w:r>
      <w:r w:rsidR="008F1B69" w:rsidRPr="001F61D4">
        <w:rPr>
          <w:rFonts w:ascii="Century" w:hAnsi="Century"/>
          <w:sz w:val="24"/>
          <w:szCs w:val="24"/>
        </w:rPr>
        <w:t>行う</w:t>
      </w:r>
      <w:r w:rsidR="003B0E39" w:rsidRPr="001F61D4">
        <w:rPr>
          <w:rFonts w:ascii="Century" w:hAnsi="Century"/>
          <w:sz w:val="24"/>
          <w:szCs w:val="24"/>
        </w:rPr>
        <w:t>場合</w:t>
      </w:r>
      <w:r w:rsidR="005B43A2" w:rsidRPr="001F61D4">
        <w:rPr>
          <w:rFonts w:ascii="Century" w:hAnsi="Century"/>
          <w:sz w:val="24"/>
          <w:szCs w:val="24"/>
        </w:rPr>
        <w:t>であり</w:t>
      </w:r>
      <w:r w:rsidR="003B0E39" w:rsidRPr="001F61D4">
        <w:rPr>
          <w:rFonts w:ascii="Century" w:hAnsi="Century"/>
          <w:sz w:val="24"/>
          <w:szCs w:val="24"/>
        </w:rPr>
        <w:t>、</w:t>
      </w:r>
      <w:r w:rsidR="005B43A2" w:rsidRPr="001F61D4">
        <w:rPr>
          <w:rFonts w:ascii="Century" w:hAnsi="Century"/>
          <w:sz w:val="24"/>
          <w:szCs w:val="24"/>
        </w:rPr>
        <w:t>その場合、</w:t>
      </w:r>
      <w:r w:rsidR="00114EDB" w:rsidRPr="001F61D4">
        <w:rPr>
          <w:rFonts w:ascii="Century" w:hAnsi="Century"/>
          <w:sz w:val="24"/>
          <w:szCs w:val="24"/>
        </w:rPr>
        <w:t>既に取得済みの役務取引許可の内容変更又は新たに役務取引許可を</w:t>
      </w:r>
      <w:r w:rsidR="00061B10" w:rsidRPr="001F61D4">
        <w:rPr>
          <w:rFonts w:ascii="Century" w:hAnsi="Century"/>
          <w:sz w:val="24"/>
          <w:szCs w:val="24"/>
        </w:rPr>
        <w:t>取得する</w:t>
      </w:r>
      <w:r w:rsidR="00114EDB" w:rsidRPr="001F61D4">
        <w:rPr>
          <w:rFonts w:ascii="Century" w:hAnsi="Century"/>
          <w:sz w:val="24"/>
          <w:szCs w:val="24"/>
        </w:rPr>
        <w:t>必要がある。</w:t>
      </w:r>
    </w:p>
    <w:p w:rsidR="00BC6EBC" w:rsidRPr="001F61D4" w:rsidRDefault="00114EDB" w:rsidP="001F61D4">
      <w:pPr>
        <w:ind w:firstLineChars="118" w:firstLine="283"/>
        <w:rPr>
          <w:rFonts w:ascii="Century" w:hAnsi="Century"/>
          <w:sz w:val="24"/>
          <w:szCs w:val="24"/>
        </w:rPr>
      </w:pPr>
      <w:r w:rsidRPr="001F61D4">
        <w:rPr>
          <w:rFonts w:ascii="Century" w:hAnsi="Century"/>
          <w:sz w:val="24"/>
          <w:szCs w:val="24"/>
        </w:rPr>
        <w:t>また、申告値をもとに役務提供を行っている場合には、</w:t>
      </w:r>
      <w:r w:rsidR="003B0E39" w:rsidRPr="001F61D4">
        <w:rPr>
          <w:rFonts w:ascii="Century" w:hAnsi="Century"/>
          <w:sz w:val="24"/>
          <w:szCs w:val="24"/>
        </w:rPr>
        <w:t>ISO230/2 (1988)</w:t>
      </w:r>
      <w:r w:rsidR="003B0E39" w:rsidRPr="001F61D4">
        <w:rPr>
          <w:rFonts w:ascii="Century" w:hAnsi="Century"/>
          <w:sz w:val="24"/>
          <w:szCs w:val="24"/>
        </w:rPr>
        <w:t>及び</w:t>
      </w:r>
      <w:r w:rsidR="003B0E39" w:rsidRPr="001F61D4">
        <w:rPr>
          <w:rFonts w:ascii="Century" w:hAnsi="Century"/>
          <w:sz w:val="24"/>
          <w:szCs w:val="24"/>
        </w:rPr>
        <w:t>ISO230/2 (2006)</w:t>
      </w:r>
      <w:r w:rsidR="003B0E39" w:rsidRPr="001F61D4">
        <w:rPr>
          <w:rFonts w:ascii="Century" w:hAnsi="Century"/>
          <w:sz w:val="24"/>
          <w:szCs w:val="24"/>
        </w:rPr>
        <w:t>の申告値の再提出</w:t>
      </w:r>
      <w:r w:rsidR="000E2183" w:rsidRPr="001F61D4">
        <w:rPr>
          <w:rFonts w:ascii="Century" w:hAnsi="Century"/>
          <w:sz w:val="24"/>
          <w:szCs w:val="24"/>
        </w:rPr>
        <w:t>が</w:t>
      </w:r>
      <w:r w:rsidR="003B0E39" w:rsidRPr="001F61D4">
        <w:rPr>
          <w:rFonts w:ascii="Century" w:hAnsi="Century"/>
          <w:sz w:val="24"/>
          <w:szCs w:val="24"/>
        </w:rPr>
        <w:t>必要と</w:t>
      </w:r>
      <w:r w:rsidR="005B43A2" w:rsidRPr="001F61D4">
        <w:rPr>
          <w:rFonts w:ascii="Century" w:hAnsi="Century"/>
          <w:sz w:val="24"/>
          <w:szCs w:val="24"/>
        </w:rPr>
        <w:t>なる</w:t>
      </w:r>
      <w:r w:rsidR="003B0E39" w:rsidRPr="001F61D4">
        <w:rPr>
          <w:rFonts w:ascii="Century" w:hAnsi="Century"/>
          <w:sz w:val="24"/>
          <w:szCs w:val="24"/>
        </w:rPr>
        <w:t>。</w:t>
      </w:r>
      <w:r w:rsidR="00A27DED">
        <w:rPr>
          <w:rFonts w:ascii="Century" w:hAnsi="Century"/>
          <w:sz w:val="24"/>
          <w:szCs w:val="24"/>
        </w:rPr>
        <w:t>ただし</w:t>
      </w:r>
      <w:r w:rsidR="003B0E39" w:rsidRPr="001F61D4">
        <w:rPr>
          <w:rFonts w:ascii="Century" w:hAnsi="Century"/>
          <w:sz w:val="24"/>
          <w:szCs w:val="24"/>
        </w:rPr>
        <w:t>、</w:t>
      </w:r>
      <w:r w:rsidR="003B0E39" w:rsidRPr="001F61D4">
        <w:rPr>
          <w:rFonts w:ascii="Century" w:hAnsi="Century"/>
          <w:sz w:val="24"/>
          <w:szCs w:val="24"/>
        </w:rPr>
        <w:t>ISO230/2 (19</w:t>
      </w:r>
      <w:r w:rsidR="00BC6EBC" w:rsidRPr="001F61D4">
        <w:rPr>
          <w:rFonts w:ascii="Century" w:hAnsi="Century"/>
          <w:sz w:val="24"/>
          <w:szCs w:val="24"/>
        </w:rPr>
        <w:t>8</w:t>
      </w:r>
      <w:r w:rsidR="003B0E39" w:rsidRPr="001F61D4">
        <w:rPr>
          <w:rFonts w:ascii="Century" w:hAnsi="Century"/>
          <w:sz w:val="24"/>
          <w:szCs w:val="24"/>
        </w:rPr>
        <w:t>8)</w:t>
      </w:r>
      <w:r w:rsidR="003B0E39" w:rsidRPr="001F61D4">
        <w:rPr>
          <w:rFonts w:ascii="Century" w:hAnsi="Century"/>
          <w:sz w:val="24"/>
          <w:szCs w:val="24"/>
        </w:rPr>
        <w:t>の申告値が輸出令</w:t>
      </w:r>
      <w:r w:rsidR="003B0E39" w:rsidRPr="001F61D4">
        <w:rPr>
          <w:rFonts w:ascii="Century" w:hAnsi="Century"/>
          <w:sz w:val="24"/>
          <w:szCs w:val="24"/>
        </w:rPr>
        <w:t>2</w:t>
      </w:r>
      <w:r w:rsidR="003B0E39" w:rsidRPr="001F61D4">
        <w:rPr>
          <w:rFonts w:ascii="Century" w:hAnsi="Century"/>
          <w:sz w:val="24"/>
          <w:szCs w:val="24"/>
        </w:rPr>
        <w:t>の項に該当する場合には、</w:t>
      </w:r>
      <w:r w:rsidR="003B0E39" w:rsidRPr="001F61D4">
        <w:rPr>
          <w:rFonts w:ascii="Century" w:hAnsi="Century"/>
          <w:sz w:val="24"/>
          <w:szCs w:val="24"/>
        </w:rPr>
        <w:t>ISO230/2 (2006)</w:t>
      </w:r>
      <w:r w:rsidR="003B0E39" w:rsidRPr="001F61D4">
        <w:rPr>
          <w:rFonts w:ascii="Century" w:hAnsi="Century"/>
          <w:sz w:val="24"/>
          <w:szCs w:val="24"/>
        </w:rPr>
        <w:t>の申告値の提出は</w:t>
      </w:r>
      <w:r w:rsidR="00BC6EBC" w:rsidRPr="001F61D4">
        <w:rPr>
          <w:rFonts w:ascii="Century" w:hAnsi="Century"/>
          <w:sz w:val="24"/>
          <w:szCs w:val="24"/>
        </w:rPr>
        <w:t>原則</w:t>
      </w:r>
      <w:r w:rsidR="003B0E39" w:rsidRPr="001F61D4">
        <w:rPr>
          <w:rFonts w:ascii="Century" w:hAnsi="Century"/>
          <w:sz w:val="24"/>
          <w:szCs w:val="24"/>
        </w:rPr>
        <w:t>不要</w:t>
      </w:r>
      <w:r w:rsidR="005B43A2" w:rsidRPr="001F61D4">
        <w:rPr>
          <w:rFonts w:ascii="Century" w:hAnsi="Century"/>
          <w:sz w:val="24"/>
          <w:szCs w:val="24"/>
        </w:rPr>
        <w:t>である</w:t>
      </w:r>
      <w:r w:rsidR="003B0E39" w:rsidRPr="001F61D4">
        <w:rPr>
          <w:rFonts w:ascii="Century" w:hAnsi="Century"/>
          <w:sz w:val="24"/>
          <w:szCs w:val="24"/>
        </w:rPr>
        <w:t>。</w:t>
      </w:r>
    </w:p>
    <w:p w:rsidR="003B0E39" w:rsidRPr="001F61D4" w:rsidRDefault="005B208B" w:rsidP="00E43876">
      <w:pPr>
        <w:ind w:leftChars="67" w:left="141" w:firstLineChars="50" w:firstLine="120"/>
        <w:rPr>
          <w:rFonts w:ascii="Century" w:hAnsi="Century"/>
          <w:sz w:val="24"/>
          <w:szCs w:val="24"/>
        </w:rPr>
      </w:pPr>
      <w:r w:rsidRPr="001F61D4">
        <w:rPr>
          <w:rFonts w:ascii="Century" w:hAnsi="Century"/>
          <w:sz w:val="24"/>
          <w:szCs w:val="24"/>
        </w:rPr>
        <w:t>なお、申告値の算出方法については、</w:t>
      </w:r>
      <w:r w:rsidR="00701195" w:rsidRPr="001F61D4">
        <w:rPr>
          <w:rFonts w:ascii="Century" w:hAnsi="Century"/>
          <w:sz w:val="24"/>
          <w:szCs w:val="24"/>
        </w:rPr>
        <w:t>1-1</w:t>
      </w:r>
      <w:r w:rsidR="00701195" w:rsidRPr="001F61D4">
        <w:rPr>
          <w:rFonts w:ascii="Century" w:hAnsi="Century"/>
          <w:sz w:val="24"/>
          <w:szCs w:val="24"/>
        </w:rPr>
        <w:t>による</w:t>
      </w:r>
      <w:r w:rsidR="003B0E39" w:rsidRPr="001F61D4">
        <w:rPr>
          <w:rFonts w:ascii="Century" w:hAnsi="Century"/>
          <w:sz w:val="24"/>
          <w:szCs w:val="24"/>
        </w:rPr>
        <w:t>。</w:t>
      </w:r>
    </w:p>
    <w:p w:rsidR="003136D9" w:rsidRPr="001F61D4" w:rsidRDefault="003136D9" w:rsidP="003B0E39">
      <w:pPr>
        <w:rPr>
          <w:rFonts w:ascii="Century" w:hAnsi="Century"/>
          <w:sz w:val="24"/>
          <w:szCs w:val="24"/>
        </w:rPr>
      </w:pPr>
    </w:p>
    <w:p w:rsidR="003136D9" w:rsidRPr="001F61D4" w:rsidRDefault="003136D9" w:rsidP="001F61D4">
      <w:pPr>
        <w:pStyle w:val="3"/>
        <w:ind w:leftChars="0" w:left="566" w:hangingChars="236" w:hanging="566"/>
        <w:rPr>
          <w:rFonts w:ascii="Century" w:eastAsiaTheme="minorEastAsia" w:hAnsi="Century"/>
          <w:szCs w:val="24"/>
        </w:rPr>
      </w:pPr>
      <w:bookmarkStart w:id="39" w:name="_Toc479175214"/>
      <w:r w:rsidRPr="001F61D4">
        <w:rPr>
          <w:rFonts w:ascii="Century" w:eastAsiaTheme="minorEastAsia" w:hAnsi="Century"/>
          <w:szCs w:val="24"/>
        </w:rPr>
        <w:t>2-3</w:t>
      </w:r>
      <w:r w:rsidR="00725619" w:rsidRPr="001F61D4">
        <w:rPr>
          <w:rFonts w:ascii="Century" w:eastAsiaTheme="minorEastAsia" w:hAnsi="Century"/>
          <w:szCs w:val="24"/>
        </w:rPr>
        <w:t xml:space="preserve">　</w:t>
      </w:r>
      <w:r w:rsidR="00BC6EBC" w:rsidRPr="001F61D4">
        <w:rPr>
          <w:rFonts w:ascii="Century" w:eastAsiaTheme="minorEastAsia" w:hAnsi="Century"/>
          <w:szCs w:val="24"/>
        </w:rPr>
        <w:t>「ろ地域」</w:t>
      </w:r>
      <w:r w:rsidRPr="001F61D4">
        <w:rPr>
          <w:rFonts w:ascii="Century" w:eastAsiaTheme="minorEastAsia" w:hAnsi="Century"/>
          <w:szCs w:val="24"/>
        </w:rPr>
        <w:t>における</w:t>
      </w:r>
      <w:r w:rsidR="00D6089D">
        <w:rPr>
          <w:rFonts w:ascii="Century" w:eastAsiaTheme="minorEastAsia" w:hAnsi="Century"/>
          <w:szCs w:val="24"/>
        </w:rPr>
        <w:t>PA</w:t>
      </w:r>
      <w:r w:rsidRPr="001F61D4">
        <w:rPr>
          <w:rFonts w:ascii="Century" w:eastAsiaTheme="minorEastAsia" w:hAnsi="Century"/>
          <w:szCs w:val="24"/>
        </w:rPr>
        <w:t>完全非該当機（</w:t>
      </w:r>
      <w:r w:rsidR="00BC6EBC" w:rsidRPr="001F61D4">
        <w:rPr>
          <w:rFonts w:ascii="Century" w:eastAsiaTheme="minorEastAsia" w:hAnsi="Century"/>
          <w:szCs w:val="24"/>
        </w:rPr>
        <w:t>輸出令</w:t>
      </w:r>
      <w:r w:rsidRPr="001F61D4">
        <w:rPr>
          <w:rFonts w:ascii="Century" w:eastAsiaTheme="minorEastAsia" w:hAnsi="Century"/>
          <w:szCs w:val="24"/>
        </w:rPr>
        <w:t>2</w:t>
      </w:r>
      <w:r w:rsidR="005B208B" w:rsidRPr="001F61D4">
        <w:rPr>
          <w:rFonts w:ascii="Century" w:eastAsiaTheme="minorEastAsia" w:hAnsi="Century"/>
          <w:szCs w:val="24"/>
        </w:rPr>
        <w:t>の</w:t>
      </w:r>
      <w:r w:rsidRPr="001F61D4">
        <w:rPr>
          <w:rFonts w:ascii="Century" w:eastAsiaTheme="minorEastAsia" w:hAnsi="Century"/>
          <w:szCs w:val="24"/>
        </w:rPr>
        <w:t>項完全非該当、</w:t>
      </w:r>
      <w:r w:rsidR="00BC6EBC" w:rsidRPr="001F61D4">
        <w:rPr>
          <w:rFonts w:ascii="Century" w:eastAsiaTheme="minorEastAsia" w:hAnsi="Century"/>
          <w:szCs w:val="24"/>
        </w:rPr>
        <w:t>輸出令</w:t>
      </w:r>
      <w:r w:rsidRPr="001F61D4">
        <w:rPr>
          <w:rFonts w:ascii="Century" w:eastAsiaTheme="minorEastAsia" w:hAnsi="Century"/>
          <w:szCs w:val="24"/>
        </w:rPr>
        <w:t>6</w:t>
      </w:r>
      <w:r w:rsidR="005B208B" w:rsidRPr="001F61D4">
        <w:rPr>
          <w:rFonts w:ascii="Century" w:eastAsiaTheme="minorEastAsia" w:hAnsi="Century"/>
          <w:szCs w:val="24"/>
        </w:rPr>
        <w:t>の</w:t>
      </w:r>
      <w:r w:rsidR="001379B0">
        <w:rPr>
          <w:rFonts w:ascii="Century" w:eastAsiaTheme="minorEastAsia" w:hAnsi="Century"/>
          <w:szCs w:val="24"/>
        </w:rPr>
        <w:t>項</w:t>
      </w:r>
      <w:r w:rsidRPr="001F61D4">
        <w:rPr>
          <w:rFonts w:ascii="Century" w:eastAsiaTheme="minorEastAsia" w:hAnsi="Century"/>
          <w:szCs w:val="24"/>
        </w:rPr>
        <w:t>非該当）の生産</w:t>
      </w:r>
      <w:bookmarkEnd w:id="39"/>
    </w:p>
    <w:p w:rsidR="00485DC1" w:rsidRPr="001F61D4" w:rsidRDefault="00485DC1" w:rsidP="002467B5">
      <w:pPr>
        <w:rPr>
          <w:rFonts w:ascii="Century" w:hAnsi="Century"/>
          <w:sz w:val="24"/>
          <w:szCs w:val="24"/>
        </w:rPr>
      </w:pPr>
    </w:p>
    <w:p w:rsidR="002467B5" w:rsidRPr="001F61D4" w:rsidRDefault="002467B5" w:rsidP="00A439F8">
      <w:pPr>
        <w:pStyle w:val="4"/>
        <w:rPr>
          <w:rFonts w:ascii="Century" w:eastAsiaTheme="minorEastAsia" w:hAnsi="Century"/>
          <w:szCs w:val="24"/>
        </w:rPr>
      </w:pPr>
      <w:bookmarkStart w:id="40" w:name="_Toc479175215"/>
      <w:r w:rsidRPr="001F61D4">
        <w:rPr>
          <w:rFonts w:ascii="Century" w:eastAsiaTheme="minorEastAsia" w:hAnsi="Century"/>
          <w:szCs w:val="24"/>
        </w:rPr>
        <w:t>2-3-1</w:t>
      </w:r>
      <w:r w:rsidRPr="001F61D4">
        <w:rPr>
          <w:rFonts w:ascii="Century" w:eastAsiaTheme="minorEastAsia" w:hAnsi="Century"/>
          <w:szCs w:val="24"/>
        </w:rPr>
        <w:t xml:space="preserve">　完全非該当判定</w:t>
      </w:r>
      <w:bookmarkEnd w:id="40"/>
    </w:p>
    <w:p w:rsidR="002467B5" w:rsidRPr="001F61D4" w:rsidRDefault="002467B5" w:rsidP="00916919">
      <w:pPr>
        <w:pStyle w:val="aa"/>
        <w:ind w:leftChars="0" w:left="360"/>
        <w:rPr>
          <w:rFonts w:ascii="Century" w:hAnsi="Century"/>
          <w:sz w:val="24"/>
          <w:szCs w:val="24"/>
        </w:rPr>
      </w:pPr>
      <w:r w:rsidRPr="001F61D4">
        <w:rPr>
          <w:rFonts w:ascii="Century" w:hAnsi="Century"/>
          <w:sz w:val="24"/>
          <w:szCs w:val="24"/>
        </w:rPr>
        <w:t>貨物が以下の通りであればその設計・製造技術は</w:t>
      </w:r>
      <w:r w:rsidR="00A91376" w:rsidRPr="001F61D4">
        <w:rPr>
          <w:rFonts w:ascii="Century" w:hAnsi="Century"/>
          <w:sz w:val="24"/>
          <w:szCs w:val="24"/>
        </w:rPr>
        <w:t>完全</w:t>
      </w:r>
      <w:r w:rsidRPr="001F61D4">
        <w:rPr>
          <w:rFonts w:ascii="Century" w:hAnsi="Century"/>
          <w:sz w:val="24"/>
          <w:szCs w:val="24"/>
        </w:rPr>
        <w:t>非該当</w:t>
      </w:r>
      <w:r w:rsidR="00A91376" w:rsidRPr="001F61D4">
        <w:rPr>
          <w:rFonts w:ascii="Century" w:hAnsi="Century"/>
          <w:sz w:val="24"/>
          <w:szCs w:val="24"/>
        </w:rPr>
        <w:t>となる</w:t>
      </w:r>
      <w:r w:rsidRPr="001F61D4">
        <w:rPr>
          <w:rFonts w:ascii="Century" w:hAnsi="Century"/>
          <w:sz w:val="24"/>
          <w:szCs w:val="24"/>
        </w:rPr>
        <w:t>。</w:t>
      </w:r>
    </w:p>
    <w:p w:rsidR="002467B5" w:rsidRPr="004A2B2A" w:rsidRDefault="00DF1E3C" w:rsidP="001F61D4">
      <w:pPr>
        <w:pStyle w:val="aa"/>
        <w:ind w:leftChars="0" w:left="283" w:hangingChars="118" w:hanging="283"/>
        <w:rPr>
          <w:rFonts w:ascii="Century" w:hAnsi="Century"/>
          <w:sz w:val="24"/>
          <w:szCs w:val="24"/>
        </w:rPr>
      </w:pPr>
      <w:r w:rsidRPr="00916919">
        <w:rPr>
          <w:rFonts w:ascii="Century" w:eastAsia="ＭＳ 明朝" w:hAnsi="Century" w:cs="ＭＳ 明朝"/>
          <w:sz w:val="24"/>
          <w:szCs w:val="24"/>
        </w:rPr>
        <w:t>(1)</w:t>
      </w:r>
      <w:r w:rsidR="002467B5" w:rsidRPr="004A2B2A">
        <w:rPr>
          <w:rFonts w:ascii="Century" w:hAnsi="Century"/>
          <w:sz w:val="24"/>
          <w:szCs w:val="24"/>
        </w:rPr>
        <w:t>輪郭制御をすることができる軸数</w:t>
      </w:r>
      <w:r w:rsidR="00B25385" w:rsidRPr="004A2B2A">
        <w:rPr>
          <w:rFonts w:ascii="Century" w:hAnsi="Century"/>
          <w:sz w:val="24"/>
          <w:szCs w:val="24"/>
        </w:rPr>
        <w:t>又は</w:t>
      </w:r>
      <w:r w:rsidR="002467B5" w:rsidRPr="004A2B2A">
        <w:rPr>
          <w:rFonts w:ascii="Century" w:hAnsi="Century"/>
          <w:sz w:val="24"/>
          <w:szCs w:val="24"/>
        </w:rPr>
        <w:t>回転軸数が輸出令</w:t>
      </w:r>
      <w:r w:rsidR="002467B5" w:rsidRPr="004A2B2A">
        <w:rPr>
          <w:rFonts w:ascii="Century" w:hAnsi="Century"/>
          <w:sz w:val="24"/>
          <w:szCs w:val="24"/>
        </w:rPr>
        <w:t>2</w:t>
      </w:r>
      <w:r w:rsidR="002467B5" w:rsidRPr="004A2B2A">
        <w:rPr>
          <w:rFonts w:ascii="Century" w:hAnsi="Century"/>
          <w:sz w:val="24"/>
          <w:szCs w:val="24"/>
        </w:rPr>
        <w:t>の項、</w:t>
      </w:r>
      <w:r w:rsidR="005A67CE" w:rsidRPr="00916919">
        <w:rPr>
          <w:rFonts w:ascii="Century" w:hAnsi="Century"/>
          <w:sz w:val="24"/>
          <w:szCs w:val="24"/>
        </w:rPr>
        <w:t>及び</w:t>
      </w:r>
      <w:r w:rsidR="002467B5" w:rsidRPr="00916919">
        <w:rPr>
          <w:rFonts w:ascii="Century" w:hAnsi="Century"/>
          <w:sz w:val="24"/>
          <w:szCs w:val="24"/>
        </w:rPr>
        <w:t>輸出令</w:t>
      </w:r>
      <w:r w:rsidR="001F339F" w:rsidRPr="00916919">
        <w:rPr>
          <w:rFonts w:ascii="Century" w:hAnsi="Century"/>
          <w:sz w:val="24"/>
          <w:szCs w:val="24"/>
        </w:rPr>
        <w:t>6</w:t>
      </w:r>
      <w:r w:rsidR="002467B5" w:rsidRPr="004A2B2A">
        <w:rPr>
          <w:rFonts w:ascii="Century" w:hAnsi="Century"/>
          <w:sz w:val="24"/>
          <w:szCs w:val="24"/>
        </w:rPr>
        <w:t>の項</w:t>
      </w:r>
      <w:r w:rsidR="00A60D32">
        <w:rPr>
          <w:rFonts w:ascii="Century" w:hAnsi="Century" w:hint="eastAsia"/>
          <w:sz w:val="24"/>
          <w:szCs w:val="24"/>
        </w:rPr>
        <w:t>で</w:t>
      </w:r>
      <w:r w:rsidR="002467B5" w:rsidRPr="004A2B2A">
        <w:rPr>
          <w:rFonts w:ascii="Century" w:hAnsi="Century"/>
          <w:sz w:val="24"/>
          <w:szCs w:val="24"/>
        </w:rPr>
        <w:t>規制</w:t>
      </w:r>
      <w:r w:rsidR="00A60D32">
        <w:rPr>
          <w:rFonts w:ascii="Century" w:hAnsi="Century" w:hint="eastAsia"/>
          <w:sz w:val="24"/>
          <w:szCs w:val="24"/>
        </w:rPr>
        <w:t>する軸数</w:t>
      </w:r>
      <w:r w:rsidR="002467B5" w:rsidRPr="004A2B2A">
        <w:rPr>
          <w:rFonts w:ascii="Century" w:hAnsi="Century"/>
          <w:sz w:val="24"/>
          <w:szCs w:val="24"/>
        </w:rPr>
        <w:t>に達していない</w:t>
      </w:r>
      <w:r w:rsidR="007971AC" w:rsidRPr="004A2B2A">
        <w:rPr>
          <w:rFonts w:ascii="Century" w:hAnsi="Century"/>
          <w:sz w:val="24"/>
          <w:szCs w:val="24"/>
        </w:rPr>
        <w:t>。</w:t>
      </w:r>
    </w:p>
    <w:p w:rsidR="005A67CE" w:rsidRPr="00916919" w:rsidRDefault="00DF1E3C" w:rsidP="001F61D4">
      <w:pPr>
        <w:pStyle w:val="aa"/>
        <w:ind w:leftChars="0" w:left="283" w:hangingChars="118" w:hanging="283"/>
        <w:rPr>
          <w:rFonts w:ascii="Century" w:hAnsi="Century"/>
          <w:sz w:val="24"/>
          <w:szCs w:val="24"/>
        </w:rPr>
      </w:pPr>
      <w:r w:rsidRPr="00916919">
        <w:rPr>
          <w:rFonts w:ascii="Century" w:eastAsia="ＭＳ 明朝" w:hAnsi="Century" w:cs="ＭＳ 明朝"/>
          <w:sz w:val="24"/>
          <w:szCs w:val="24"/>
        </w:rPr>
        <w:t>(2)</w:t>
      </w:r>
      <w:r w:rsidR="005A67CE" w:rsidRPr="004A2B2A">
        <w:rPr>
          <w:rFonts w:ascii="Century" w:hAnsi="Century"/>
          <w:sz w:val="24"/>
          <w:szCs w:val="24"/>
        </w:rPr>
        <w:t>輸出令</w:t>
      </w:r>
      <w:r w:rsidR="005A67CE" w:rsidRPr="004A2B2A">
        <w:rPr>
          <w:rFonts w:ascii="Century" w:hAnsi="Century"/>
          <w:sz w:val="24"/>
          <w:szCs w:val="24"/>
        </w:rPr>
        <w:t>2</w:t>
      </w:r>
      <w:r w:rsidR="005A67CE" w:rsidRPr="004A2B2A">
        <w:rPr>
          <w:rFonts w:ascii="Century" w:hAnsi="Century"/>
          <w:sz w:val="24"/>
          <w:szCs w:val="24"/>
        </w:rPr>
        <w:t>の項においては、</w:t>
      </w:r>
      <w:r w:rsidR="002467B5" w:rsidRPr="004A2B2A">
        <w:rPr>
          <w:rFonts w:ascii="Century" w:hAnsi="Century"/>
          <w:sz w:val="24"/>
          <w:szCs w:val="24"/>
        </w:rPr>
        <w:t>申告値</w:t>
      </w:r>
      <w:r w:rsidR="005A67CE" w:rsidRPr="004A2B2A">
        <w:rPr>
          <w:rFonts w:ascii="Century" w:hAnsi="Century"/>
          <w:sz w:val="24"/>
          <w:szCs w:val="24"/>
        </w:rPr>
        <w:t>の</w:t>
      </w:r>
      <w:r w:rsidR="00D6089D" w:rsidRPr="00916919">
        <w:rPr>
          <w:rFonts w:ascii="Century" w:hAnsi="Century"/>
          <w:sz w:val="24"/>
          <w:szCs w:val="24"/>
        </w:rPr>
        <w:t>PA</w:t>
      </w:r>
      <w:r w:rsidR="005A67CE" w:rsidRPr="00916919">
        <w:rPr>
          <w:rFonts w:ascii="Century" w:hAnsi="Century"/>
          <w:sz w:val="24"/>
          <w:szCs w:val="24"/>
        </w:rPr>
        <w:t>が規制レベルに</w:t>
      </w:r>
      <w:r w:rsidR="005A67CE" w:rsidRPr="00916919">
        <w:rPr>
          <w:rFonts w:ascii="Century" w:hAnsi="Century"/>
          <w:sz w:val="24"/>
          <w:szCs w:val="24"/>
        </w:rPr>
        <w:t>2μm</w:t>
      </w:r>
      <w:r w:rsidR="005A67CE" w:rsidRPr="00916919">
        <w:rPr>
          <w:rFonts w:ascii="Century" w:hAnsi="Century"/>
          <w:sz w:val="24"/>
          <w:szCs w:val="24"/>
        </w:rPr>
        <w:t>を加えた値より大きい</w:t>
      </w:r>
      <w:r w:rsidR="007971AC" w:rsidRPr="00916919">
        <w:rPr>
          <w:rFonts w:ascii="Century" w:hAnsi="Century"/>
          <w:sz w:val="24"/>
          <w:szCs w:val="24"/>
        </w:rPr>
        <w:t>。</w:t>
      </w:r>
    </w:p>
    <w:p w:rsidR="002467B5" w:rsidRPr="00916919" w:rsidRDefault="00DF1E3C" w:rsidP="00D9270F">
      <w:pPr>
        <w:pStyle w:val="aa"/>
        <w:ind w:leftChars="0" w:left="283" w:hangingChars="118" w:hanging="283"/>
      </w:pPr>
      <w:r w:rsidRPr="00916919">
        <w:rPr>
          <w:rFonts w:ascii="Century" w:eastAsia="ＭＳ 明朝" w:hAnsi="Century" w:cs="ＭＳ 明朝"/>
          <w:sz w:val="24"/>
          <w:szCs w:val="24"/>
        </w:rPr>
        <w:t>(3)</w:t>
      </w:r>
      <w:r w:rsidR="002467B5" w:rsidRPr="004A2B2A">
        <w:rPr>
          <w:rFonts w:ascii="Century" w:hAnsi="Century"/>
          <w:sz w:val="24"/>
          <w:szCs w:val="24"/>
        </w:rPr>
        <w:t>輸</w:t>
      </w:r>
      <w:r w:rsidR="002467B5" w:rsidRPr="001F61D4">
        <w:rPr>
          <w:rFonts w:ascii="Century" w:hAnsi="Century"/>
          <w:sz w:val="24"/>
          <w:szCs w:val="24"/>
        </w:rPr>
        <w:t>出令</w:t>
      </w:r>
      <w:r w:rsidR="002467B5" w:rsidRPr="001F61D4">
        <w:rPr>
          <w:rFonts w:ascii="Century" w:hAnsi="Century"/>
          <w:sz w:val="24"/>
          <w:szCs w:val="24"/>
        </w:rPr>
        <w:t>6</w:t>
      </w:r>
      <w:r w:rsidR="002467B5" w:rsidRPr="001F61D4">
        <w:rPr>
          <w:rFonts w:ascii="Century" w:hAnsi="Century"/>
          <w:sz w:val="24"/>
          <w:szCs w:val="24"/>
        </w:rPr>
        <w:t>の項</w:t>
      </w:r>
      <w:r w:rsidR="005A67CE" w:rsidRPr="001F61D4">
        <w:rPr>
          <w:rFonts w:ascii="Century" w:hAnsi="Century"/>
          <w:sz w:val="24"/>
          <w:szCs w:val="24"/>
        </w:rPr>
        <w:t>においては、申告値の</w:t>
      </w:r>
      <w:r w:rsidR="00D6089D">
        <w:rPr>
          <w:rFonts w:ascii="Century" w:hAnsi="Century"/>
          <w:sz w:val="24"/>
          <w:szCs w:val="24"/>
        </w:rPr>
        <w:t>PA</w:t>
      </w:r>
      <w:r w:rsidR="005A67CE" w:rsidRPr="001F61D4">
        <w:rPr>
          <w:rFonts w:ascii="Century" w:hAnsi="Century"/>
          <w:sz w:val="24"/>
          <w:szCs w:val="24"/>
        </w:rPr>
        <w:t>が規制レベルに達していない</w:t>
      </w:r>
      <w:r w:rsidR="007971AC" w:rsidRPr="001F61D4">
        <w:rPr>
          <w:rFonts w:ascii="Century" w:hAnsi="Century"/>
          <w:sz w:val="24"/>
          <w:szCs w:val="24"/>
        </w:rPr>
        <w:t>。</w:t>
      </w:r>
    </w:p>
    <w:p w:rsidR="00753DDE" w:rsidRDefault="00A74876" w:rsidP="009F3A8C">
      <w:pPr>
        <w:rPr>
          <w:rFonts w:ascii="Century" w:hAnsi="Century"/>
          <w:sz w:val="24"/>
          <w:szCs w:val="24"/>
        </w:rPr>
      </w:pPr>
      <w:r>
        <w:rPr>
          <w:rFonts w:ascii="Century" w:hAnsi="Century" w:hint="eastAsia"/>
          <w:sz w:val="24"/>
          <w:szCs w:val="24"/>
        </w:rPr>
        <w:t xml:space="preserve">　　役務通達の規定に基づき、</w:t>
      </w:r>
      <w:r>
        <w:rPr>
          <w:rFonts w:ascii="Century" w:hAnsi="Century" w:hint="eastAsia"/>
          <w:sz w:val="24"/>
          <w:szCs w:val="24"/>
        </w:rPr>
        <w:t>(2)</w:t>
      </w:r>
      <w:r>
        <w:rPr>
          <w:rFonts w:ascii="Century" w:hAnsi="Century" w:hint="eastAsia"/>
          <w:sz w:val="24"/>
          <w:szCs w:val="24"/>
        </w:rPr>
        <w:t>及び</w:t>
      </w:r>
      <w:r>
        <w:rPr>
          <w:rFonts w:ascii="Century" w:hAnsi="Century" w:hint="eastAsia"/>
          <w:sz w:val="24"/>
          <w:szCs w:val="24"/>
        </w:rPr>
        <w:t>(3)</w:t>
      </w:r>
      <w:r>
        <w:rPr>
          <w:rFonts w:ascii="Century" w:hAnsi="Century" w:hint="eastAsia"/>
          <w:sz w:val="24"/>
          <w:szCs w:val="24"/>
        </w:rPr>
        <w:t>による完全非該当の証明は、申告値によってなされる必要がある。</w:t>
      </w:r>
      <w:r w:rsidRPr="00A74876">
        <w:rPr>
          <w:rFonts w:ascii="Century" w:hAnsi="Century" w:hint="eastAsia"/>
          <w:sz w:val="24"/>
          <w:szCs w:val="24"/>
        </w:rPr>
        <w:t>なお、事情により申告値を取得できない場合は、役務提供に先立ち、審査当局に相談をしなければならない。</w:t>
      </w:r>
    </w:p>
    <w:p w:rsidR="00A74876" w:rsidRDefault="00A74876" w:rsidP="009F3A8C">
      <w:pPr>
        <w:rPr>
          <w:rFonts w:ascii="Century" w:hAnsi="Century"/>
          <w:sz w:val="24"/>
          <w:szCs w:val="24"/>
        </w:rPr>
      </w:pPr>
    </w:p>
    <w:p w:rsidR="002467B5" w:rsidRPr="001F61D4" w:rsidRDefault="002467B5" w:rsidP="00A439F8">
      <w:pPr>
        <w:pStyle w:val="4"/>
        <w:rPr>
          <w:rFonts w:ascii="Century" w:eastAsiaTheme="minorEastAsia" w:hAnsi="Century"/>
          <w:szCs w:val="24"/>
        </w:rPr>
      </w:pPr>
      <w:bookmarkStart w:id="41" w:name="_Toc479175216"/>
      <w:r w:rsidRPr="001F61D4">
        <w:rPr>
          <w:rFonts w:ascii="Century" w:eastAsiaTheme="minorEastAsia" w:hAnsi="Century"/>
          <w:szCs w:val="24"/>
        </w:rPr>
        <w:t>2-3-2</w:t>
      </w:r>
      <w:r w:rsidRPr="001F61D4">
        <w:rPr>
          <w:rFonts w:ascii="Century" w:eastAsiaTheme="minorEastAsia" w:hAnsi="Century"/>
          <w:szCs w:val="24"/>
        </w:rPr>
        <w:t xml:space="preserve">　役務提供者と役務需要者における規定事項</w:t>
      </w:r>
      <w:bookmarkEnd w:id="41"/>
    </w:p>
    <w:p w:rsidR="002467B5" w:rsidRPr="001F61D4" w:rsidRDefault="002467B5" w:rsidP="001F61D4">
      <w:pPr>
        <w:ind w:left="1" w:firstLineChars="87" w:firstLine="209"/>
        <w:rPr>
          <w:rFonts w:ascii="Century" w:hAnsi="Century"/>
          <w:sz w:val="24"/>
          <w:szCs w:val="24"/>
        </w:rPr>
      </w:pPr>
      <w:r w:rsidRPr="001F61D4">
        <w:rPr>
          <w:rFonts w:ascii="Century" w:hAnsi="Century"/>
          <w:sz w:val="24"/>
          <w:szCs w:val="24"/>
        </w:rPr>
        <w:t>役務提供者から役務需要者への</w:t>
      </w:r>
      <w:r w:rsidR="007971AC" w:rsidRPr="001F61D4">
        <w:rPr>
          <w:rFonts w:ascii="Century" w:hAnsi="Century"/>
          <w:sz w:val="24"/>
          <w:szCs w:val="24"/>
        </w:rPr>
        <w:t>完全非該当役務</w:t>
      </w:r>
      <w:r w:rsidRPr="001F61D4">
        <w:rPr>
          <w:rFonts w:ascii="Century" w:hAnsi="Century"/>
          <w:sz w:val="24"/>
          <w:szCs w:val="24"/>
        </w:rPr>
        <w:t>の提供</w:t>
      </w:r>
      <w:r w:rsidR="007971AC" w:rsidRPr="001F61D4">
        <w:rPr>
          <w:rFonts w:ascii="Century" w:hAnsi="Century"/>
          <w:sz w:val="24"/>
          <w:szCs w:val="24"/>
        </w:rPr>
        <w:t>、</w:t>
      </w:r>
      <w:r w:rsidR="00B25385" w:rsidRPr="001F61D4">
        <w:rPr>
          <w:rFonts w:ascii="Century" w:hAnsi="Century"/>
          <w:sz w:val="24"/>
          <w:szCs w:val="24"/>
        </w:rPr>
        <w:t>及び</w:t>
      </w:r>
      <w:r w:rsidRPr="001F61D4">
        <w:rPr>
          <w:rFonts w:ascii="Century" w:hAnsi="Century"/>
          <w:sz w:val="24"/>
          <w:szCs w:val="24"/>
        </w:rPr>
        <w:t>外注先への再提供は役務提供者の輸出管理部門の取引審査後に行う（履歴を管理するため）。</w:t>
      </w:r>
    </w:p>
    <w:p w:rsidR="00E15590" w:rsidRDefault="00E15590" w:rsidP="00916919">
      <w:pPr>
        <w:rPr>
          <w:rFonts w:ascii="Century" w:hAnsi="Century"/>
          <w:sz w:val="24"/>
          <w:szCs w:val="24"/>
        </w:rPr>
      </w:pPr>
    </w:p>
    <w:p w:rsidR="00E15590" w:rsidRDefault="00E15590" w:rsidP="004A2B2A">
      <w:pPr>
        <w:pStyle w:val="4"/>
        <w:rPr>
          <w:rFonts w:ascii="Century" w:eastAsiaTheme="minorEastAsia" w:hAnsi="Century"/>
          <w:szCs w:val="24"/>
        </w:rPr>
      </w:pPr>
      <w:bookmarkStart w:id="42" w:name="_Toc479175217"/>
      <w:r>
        <w:rPr>
          <w:rFonts w:ascii="Century" w:eastAsiaTheme="minorEastAsia" w:hAnsi="Century" w:hint="eastAsia"/>
          <w:szCs w:val="24"/>
        </w:rPr>
        <w:t xml:space="preserve">2-3-3 </w:t>
      </w:r>
      <w:r>
        <w:rPr>
          <w:rFonts w:ascii="Century" w:eastAsiaTheme="minorEastAsia" w:hAnsi="Century" w:hint="eastAsia"/>
          <w:szCs w:val="24"/>
        </w:rPr>
        <w:t>許可申請</w:t>
      </w:r>
      <w:bookmarkEnd w:id="42"/>
    </w:p>
    <w:p w:rsidR="00A74876" w:rsidRDefault="00E15590" w:rsidP="00E15590">
      <w:pPr>
        <w:ind w:left="284" w:hanging="284"/>
        <w:rPr>
          <w:rFonts w:ascii="Century" w:hAnsi="Century"/>
          <w:sz w:val="24"/>
          <w:szCs w:val="24"/>
        </w:rPr>
      </w:pPr>
      <w:r>
        <w:rPr>
          <w:rFonts w:ascii="Century" w:hAnsi="Century" w:hint="eastAsia"/>
          <w:sz w:val="24"/>
          <w:szCs w:val="24"/>
        </w:rPr>
        <w:t>(1)2-3-1</w:t>
      </w:r>
      <w:r>
        <w:rPr>
          <w:rFonts w:ascii="Century" w:hAnsi="Century" w:hint="eastAsia"/>
          <w:sz w:val="24"/>
          <w:szCs w:val="24"/>
        </w:rPr>
        <w:t>により、完全非該当であることが確認できた場合には、審査当局への許可申請を要さずに、当該貨物の設計・製造技術を海外に提供することができる。</w:t>
      </w:r>
    </w:p>
    <w:p w:rsidR="00E15590" w:rsidRDefault="00E15590" w:rsidP="00E15590">
      <w:pPr>
        <w:ind w:left="284" w:hanging="284"/>
        <w:rPr>
          <w:rFonts w:ascii="Century" w:hAnsi="Century"/>
          <w:sz w:val="24"/>
          <w:szCs w:val="24"/>
        </w:rPr>
      </w:pPr>
      <w:r>
        <w:rPr>
          <w:rFonts w:ascii="Century" w:hAnsi="Century" w:hint="eastAsia"/>
          <w:sz w:val="24"/>
          <w:szCs w:val="24"/>
        </w:rPr>
        <w:t>(2)</w:t>
      </w:r>
      <w:r>
        <w:rPr>
          <w:rFonts w:ascii="Century" w:hAnsi="Century" w:hint="eastAsia"/>
          <w:sz w:val="24"/>
          <w:szCs w:val="24"/>
        </w:rPr>
        <w:t>新製品を初号機から「ろ地域」で製造する場合、既に申告値を取得した完全非該当機の設計・製造技術と同じ技術を使用しており、新しい役務（プログラムを含む）が含まれないのであれば、当該新製品は完全非該当機であると推測することができ、その設計・製造技術は完全非該当役務であると判定することができる。ただし、その場合であっても、審査当局に</w:t>
      </w:r>
      <w:r w:rsidR="006A5EF7">
        <w:rPr>
          <w:rFonts w:ascii="Century" w:hAnsi="Century" w:hint="eastAsia"/>
          <w:sz w:val="24"/>
          <w:szCs w:val="24"/>
        </w:rPr>
        <w:t>予め</w:t>
      </w:r>
      <w:r>
        <w:rPr>
          <w:rFonts w:ascii="Century" w:hAnsi="Century" w:hint="eastAsia"/>
          <w:sz w:val="24"/>
          <w:szCs w:val="24"/>
        </w:rPr>
        <w:t>相談を行い、指示に従う。</w:t>
      </w:r>
    </w:p>
    <w:p w:rsidR="00E15590" w:rsidRPr="006A5EF7" w:rsidRDefault="00E15590" w:rsidP="00916919"/>
    <w:p w:rsidR="002467B5" w:rsidRPr="001F61D4" w:rsidRDefault="002467B5" w:rsidP="00A439F8">
      <w:pPr>
        <w:pStyle w:val="4"/>
        <w:rPr>
          <w:rFonts w:ascii="Century" w:eastAsiaTheme="minorEastAsia" w:hAnsi="Century"/>
          <w:szCs w:val="24"/>
        </w:rPr>
      </w:pPr>
      <w:bookmarkStart w:id="43" w:name="_Toc479175218"/>
      <w:r w:rsidRPr="001F61D4">
        <w:rPr>
          <w:rFonts w:ascii="Century" w:eastAsiaTheme="minorEastAsia" w:hAnsi="Century"/>
          <w:szCs w:val="24"/>
        </w:rPr>
        <w:t>2-3-</w:t>
      </w:r>
      <w:r w:rsidR="00E15590">
        <w:rPr>
          <w:rFonts w:ascii="Century" w:eastAsiaTheme="minorEastAsia" w:hAnsi="Century" w:hint="eastAsia"/>
          <w:szCs w:val="24"/>
        </w:rPr>
        <w:t>4</w:t>
      </w:r>
      <w:r w:rsidRPr="001F61D4">
        <w:rPr>
          <w:rFonts w:ascii="Century" w:eastAsiaTheme="minorEastAsia" w:hAnsi="Century"/>
          <w:szCs w:val="24"/>
        </w:rPr>
        <w:t xml:space="preserve">　生産機の取引審査</w:t>
      </w:r>
      <w:bookmarkEnd w:id="43"/>
    </w:p>
    <w:p w:rsidR="002467B5" w:rsidRPr="001F61D4" w:rsidRDefault="00240F28" w:rsidP="001F61D4">
      <w:pPr>
        <w:ind w:left="2" w:firstLineChars="100" w:firstLine="240"/>
        <w:rPr>
          <w:rFonts w:ascii="Century" w:hAnsi="Century"/>
          <w:sz w:val="24"/>
          <w:szCs w:val="24"/>
        </w:rPr>
      </w:pPr>
      <w:r w:rsidRPr="001F61D4">
        <w:rPr>
          <w:rFonts w:ascii="Century" w:hAnsi="Century"/>
          <w:sz w:val="24"/>
          <w:szCs w:val="24"/>
        </w:rPr>
        <w:t>役務提供者の自主管理（社内ルール）</w:t>
      </w:r>
      <w:r w:rsidR="002467B5" w:rsidRPr="001F61D4">
        <w:rPr>
          <w:rFonts w:ascii="Century" w:hAnsi="Century"/>
          <w:sz w:val="24"/>
          <w:szCs w:val="24"/>
        </w:rPr>
        <w:t>として、外為法の仲介貿易規制の対象でないホワイト国向けの輸出</w:t>
      </w:r>
      <w:r w:rsidR="00B25385" w:rsidRPr="001F61D4">
        <w:rPr>
          <w:rFonts w:ascii="Century" w:hAnsi="Century"/>
          <w:sz w:val="24"/>
          <w:szCs w:val="24"/>
        </w:rPr>
        <w:t>及び</w:t>
      </w:r>
      <w:r w:rsidR="00A27B7A" w:rsidRPr="001F61D4">
        <w:rPr>
          <w:rFonts w:ascii="Century" w:hAnsi="Century"/>
          <w:sz w:val="24"/>
          <w:szCs w:val="24"/>
        </w:rPr>
        <w:t>役務需要者の国内への販売</w:t>
      </w:r>
      <w:r w:rsidR="002467B5" w:rsidRPr="001F61D4">
        <w:rPr>
          <w:rFonts w:ascii="Century" w:hAnsi="Century"/>
          <w:sz w:val="24"/>
          <w:szCs w:val="24"/>
        </w:rPr>
        <w:t>を含め取引審査を実施する。</w:t>
      </w:r>
    </w:p>
    <w:p w:rsidR="00247B86" w:rsidRPr="001F61D4" w:rsidRDefault="00247B86" w:rsidP="001F61D4">
      <w:pPr>
        <w:ind w:left="1320" w:hangingChars="550" w:hanging="1320"/>
        <w:rPr>
          <w:rFonts w:ascii="Century" w:hAnsi="Century"/>
          <w:sz w:val="24"/>
          <w:szCs w:val="24"/>
        </w:rPr>
      </w:pPr>
    </w:p>
    <w:p w:rsidR="002467B5" w:rsidRPr="001F61D4" w:rsidRDefault="002467B5" w:rsidP="00A439F8">
      <w:pPr>
        <w:pStyle w:val="4"/>
        <w:rPr>
          <w:rFonts w:ascii="Century" w:eastAsiaTheme="minorEastAsia" w:hAnsi="Century"/>
          <w:szCs w:val="24"/>
        </w:rPr>
      </w:pPr>
      <w:bookmarkStart w:id="44" w:name="_Toc479175219"/>
      <w:r w:rsidRPr="001F61D4">
        <w:rPr>
          <w:rFonts w:ascii="Century" w:eastAsiaTheme="minorEastAsia" w:hAnsi="Century"/>
          <w:szCs w:val="24"/>
        </w:rPr>
        <w:t>2-3-</w:t>
      </w:r>
      <w:r w:rsidR="00E15590">
        <w:rPr>
          <w:rFonts w:ascii="Century" w:eastAsiaTheme="minorEastAsia" w:hAnsi="Century" w:hint="eastAsia"/>
          <w:szCs w:val="24"/>
        </w:rPr>
        <w:t>5</w:t>
      </w:r>
      <w:r w:rsidRPr="001F61D4">
        <w:rPr>
          <w:rFonts w:ascii="Century" w:eastAsiaTheme="minorEastAsia" w:hAnsi="Century"/>
          <w:szCs w:val="24"/>
        </w:rPr>
        <w:t xml:space="preserve">　出荷管理、記録の保存</w:t>
      </w:r>
      <w:bookmarkEnd w:id="44"/>
    </w:p>
    <w:p w:rsidR="00FB789B" w:rsidRPr="001F61D4" w:rsidRDefault="00C05984" w:rsidP="001F61D4">
      <w:pPr>
        <w:pStyle w:val="aa"/>
        <w:ind w:leftChars="0" w:left="1" w:firstLineChars="87" w:firstLine="209"/>
        <w:rPr>
          <w:rFonts w:ascii="Century" w:hAnsi="Century"/>
          <w:sz w:val="24"/>
          <w:szCs w:val="24"/>
        </w:rPr>
      </w:pPr>
      <w:r>
        <w:rPr>
          <w:rFonts w:ascii="Century" w:hAnsi="Century" w:hint="eastAsia"/>
          <w:sz w:val="24"/>
          <w:szCs w:val="24"/>
        </w:rPr>
        <w:t>役</w:t>
      </w:r>
      <w:r w:rsidR="005A67CE" w:rsidRPr="001F61D4">
        <w:rPr>
          <w:rFonts w:ascii="Century" w:hAnsi="Century"/>
          <w:sz w:val="24"/>
          <w:szCs w:val="24"/>
        </w:rPr>
        <w:t>務提供者</w:t>
      </w:r>
      <w:r w:rsidR="0073329D" w:rsidRPr="001F61D4">
        <w:rPr>
          <w:rFonts w:ascii="Century" w:hAnsi="Century"/>
          <w:sz w:val="24"/>
          <w:szCs w:val="24"/>
        </w:rPr>
        <w:t>と</w:t>
      </w:r>
      <w:r w:rsidR="005A67CE" w:rsidRPr="001F61D4">
        <w:rPr>
          <w:rFonts w:ascii="Century" w:hAnsi="Century"/>
          <w:sz w:val="24"/>
          <w:szCs w:val="24"/>
        </w:rPr>
        <w:t>役務需要者</w:t>
      </w:r>
      <w:r w:rsidR="0073329D" w:rsidRPr="001F61D4">
        <w:rPr>
          <w:rFonts w:ascii="Century" w:hAnsi="Century"/>
          <w:sz w:val="24"/>
          <w:szCs w:val="24"/>
        </w:rPr>
        <w:t>によって合意された契約内容を基に</w:t>
      </w:r>
      <w:r w:rsidR="006A5EF7">
        <w:rPr>
          <w:rFonts w:ascii="Century" w:hAnsi="Century" w:hint="eastAsia"/>
          <w:sz w:val="24"/>
          <w:szCs w:val="24"/>
        </w:rPr>
        <w:t>、</w:t>
      </w:r>
      <w:r w:rsidR="0073329D" w:rsidRPr="001F61D4">
        <w:rPr>
          <w:rFonts w:ascii="Century" w:hAnsi="Century"/>
          <w:sz w:val="24"/>
          <w:szCs w:val="24"/>
        </w:rPr>
        <w:t>出荷管理、記録の保存を行う。</w:t>
      </w:r>
    </w:p>
    <w:p w:rsidR="005F2B2B" w:rsidRPr="001F61D4" w:rsidRDefault="005F2B2B" w:rsidP="003B0E39">
      <w:pPr>
        <w:rPr>
          <w:rFonts w:ascii="Century" w:hAnsi="Century"/>
          <w:sz w:val="24"/>
          <w:szCs w:val="24"/>
        </w:rPr>
      </w:pPr>
    </w:p>
    <w:p w:rsidR="00B907B2" w:rsidRPr="001F61D4" w:rsidRDefault="005F2B2B" w:rsidP="001F61D4">
      <w:pPr>
        <w:pStyle w:val="3"/>
        <w:ind w:leftChars="0" w:left="566" w:hangingChars="236" w:hanging="566"/>
        <w:rPr>
          <w:rFonts w:ascii="Century" w:eastAsiaTheme="minorEastAsia" w:hAnsi="Century"/>
          <w:szCs w:val="24"/>
        </w:rPr>
      </w:pPr>
      <w:bookmarkStart w:id="45" w:name="_Toc479175220"/>
      <w:r w:rsidRPr="001F61D4">
        <w:rPr>
          <w:rFonts w:ascii="Century" w:eastAsiaTheme="minorEastAsia" w:hAnsi="Century"/>
          <w:szCs w:val="24"/>
        </w:rPr>
        <w:t>2-4</w:t>
      </w:r>
      <w:r w:rsidR="002513CC" w:rsidRPr="001F61D4">
        <w:rPr>
          <w:rFonts w:ascii="Century" w:eastAsiaTheme="minorEastAsia" w:hAnsi="Century"/>
          <w:szCs w:val="24"/>
        </w:rPr>
        <w:t xml:space="preserve">　</w:t>
      </w:r>
      <w:r w:rsidRPr="001F61D4">
        <w:rPr>
          <w:rFonts w:ascii="Century" w:eastAsiaTheme="minorEastAsia" w:hAnsi="Century"/>
          <w:szCs w:val="24"/>
        </w:rPr>
        <w:t>海外に輸出した貨物の修理</w:t>
      </w:r>
      <w:bookmarkEnd w:id="45"/>
    </w:p>
    <w:p w:rsidR="00FE7772" w:rsidRPr="001F61D4" w:rsidRDefault="00FE7772" w:rsidP="005F2B2B">
      <w:pPr>
        <w:rPr>
          <w:rFonts w:ascii="Century" w:hAnsi="Century"/>
          <w:sz w:val="24"/>
          <w:szCs w:val="24"/>
        </w:rPr>
      </w:pPr>
    </w:p>
    <w:p w:rsidR="005D7F87" w:rsidRPr="001F61D4" w:rsidRDefault="005D7F87" w:rsidP="00A439F8">
      <w:pPr>
        <w:pStyle w:val="4"/>
        <w:rPr>
          <w:rFonts w:ascii="Century" w:eastAsiaTheme="minorEastAsia" w:hAnsi="Century"/>
          <w:szCs w:val="24"/>
        </w:rPr>
      </w:pPr>
      <w:bookmarkStart w:id="46" w:name="_Toc479175221"/>
      <w:r w:rsidRPr="001F61D4">
        <w:rPr>
          <w:rFonts w:ascii="Century" w:eastAsiaTheme="minorEastAsia" w:hAnsi="Century"/>
          <w:szCs w:val="24"/>
        </w:rPr>
        <w:t>2-4-1</w:t>
      </w:r>
      <w:r w:rsidR="008D6DD3" w:rsidRPr="001F61D4">
        <w:rPr>
          <w:rFonts w:ascii="Century" w:eastAsiaTheme="minorEastAsia" w:hAnsi="Century"/>
          <w:szCs w:val="24"/>
        </w:rPr>
        <w:t xml:space="preserve">　輸出した貨物への修理役務</w:t>
      </w:r>
      <w:bookmarkEnd w:id="46"/>
    </w:p>
    <w:p w:rsidR="009111B0" w:rsidRPr="001F61D4" w:rsidRDefault="00236748" w:rsidP="001F61D4">
      <w:pPr>
        <w:ind w:firstLineChars="100" w:firstLine="240"/>
        <w:rPr>
          <w:rFonts w:ascii="Century" w:hAnsi="Century"/>
          <w:sz w:val="24"/>
          <w:szCs w:val="24"/>
        </w:rPr>
      </w:pPr>
      <w:r>
        <w:rPr>
          <w:rFonts w:ascii="Century" w:hAnsi="Century" w:hint="eastAsia"/>
          <w:sz w:val="24"/>
          <w:szCs w:val="24"/>
        </w:rPr>
        <w:t>該当</w:t>
      </w:r>
      <w:r w:rsidR="009111B0" w:rsidRPr="001F61D4">
        <w:rPr>
          <w:rFonts w:ascii="Century" w:hAnsi="Century"/>
          <w:sz w:val="24"/>
          <w:szCs w:val="24"/>
        </w:rPr>
        <w:t>役務</w:t>
      </w:r>
      <w:r w:rsidR="00B979CA">
        <w:rPr>
          <w:rFonts w:ascii="Century" w:hAnsi="Century"/>
          <w:sz w:val="24"/>
          <w:szCs w:val="24"/>
        </w:rPr>
        <w:t>のうち、設計・製造に</w:t>
      </w:r>
      <w:r w:rsidR="00B979CA">
        <w:rPr>
          <w:rFonts w:ascii="Century" w:hAnsi="Century" w:hint="eastAsia"/>
          <w:sz w:val="24"/>
          <w:szCs w:val="24"/>
        </w:rPr>
        <w:t>関わらない</w:t>
      </w:r>
      <w:r w:rsidR="005D7F87" w:rsidRPr="001F61D4">
        <w:rPr>
          <w:rFonts w:ascii="Century" w:hAnsi="Century"/>
          <w:sz w:val="24"/>
          <w:szCs w:val="24"/>
        </w:rPr>
        <w:t>使用に係わる</w:t>
      </w:r>
      <w:r w:rsidR="009111B0" w:rsidRPr="001F61D4">
        <w:rPr>
          <w:rFonts w:ascii="Century" w:hAnsi="Century"/>
          <w:sz w:val="24"/>
          <w:szCs w:val="24"/>
        </w:rPr>
        <w:t>修理役務</w:t>
      </w:r>
      <w:r w:rsidR="005D7F87" w:rsidRPr="001F61D4">
        <w:rPr>
          <w:rFonts w:ascii="Century" w:hAnsi="Century"/>
          <w:sz w:val="24"/>
          <w:szCs w:val="24"/>
        </w:rPr>
        <w:t>は</w:t>
      </w:r>
      <w:r w:rsidR="007971AC" w:rsidRPr="001F61D4">
        <w:rPr>
          <w:rFonts w:ascii="Century" w:hAnsi="Century"/>
          <w:sz w:val="24"/>
          <w:szCs w:val="24"/>
        </w:rPr>
        <w:t>、</w:t>
      </w:r>
      <w:r w:rsidR="005D7F87" w:rsidRPr="001F61D4">
        <w:rPr>
          <w:rFonts w:ascii="Century" w:hAnsi="Century"/>
          <w:sz w:val="24"/>
          <w:szCs w:val="24"/>
        </w:rPr>
        <w:t>貿易外省令第</w:t>
      </w:r>
      <w:r w:rsidR="005D7F87" w:rsidRPr="001F61D4">
        <w:rPr>
          <w:rFonts w:ascii="Century" w:hAnsi="Century"/>
          <w:sz w:val="24"/>
          <w:szCs w:val="24"/>
        </w:rPr>
        <w:t>9</w:t>
      </w:r>
      <w:r w:rsidR="005D7F87" w:rsidRPr="001F61D4">
        <w:rPr>
          <w:rFonts w:ascii="Century" w:hAnsi="Century"/>
          <w:sz w:val="24"/>
          <w:szCs w:val="24"/>
        </w:rPr>
        <w:t>条第</w:t>
      </w:r>
      <w:r w:rsidR="005D7F87" w:rsidRPr="001F61D4">
        <w:rPr>
          <w:rFonts w:ascii="Century" w:hAnsi="Century"/>
          <w:sz w:val="24"/>
          <w:szCs w:val="24"/>
        </w:rPr>
        <w:t>2</w:t>
      </w:r>
      <w:r w:rsidR="005D7F87" w:rsidRPr="001F61D4">
        <w:rPr>
          <w:rFonts w:ascii="Century" w:hAnsi="Century"/>
          <w:sz w:val="24"/>
          <w:szCs w:val="24"/>
        </w:rPr>
        <w:t>項</w:t>
      </w:r>
      <w:r w:rsidR="003E0377" w:rsidRPr="001F61D4">
        <w:rPr>
          <w:rFonts w:ascii="Century" w:hAnsi="Century"/>
          <w:sz w:val="24"/>
          <w:szCs w:val="24"/>
        </w:rPr>
        <w:t>第</w:t>
      </w:r>
      <w:r w:rsidR="005D7F87" w:rsidRPr="001F61D4">
        <w:rPr>
          <w:rFonts w:ascii="Century" w:hAnsi="Century"/>
          <w:sz w:val="24"/>
          <w:szCs w:val="24"/>
        </w:rPr>
        <w:t>十二号</w:t>
      </w:r>
      <w:r w:rsidR="009111B0" w:rsidRPr="001F61D4">
        <w:rPr>
          <w:rStyle w:val="a9"/>
          <w:rFonts w:ascii="Century" w:hAnsi="Century"/>
          <w:sz w:val="24"/>
          <w:szCs w:val="24"/>
        </w:rPr>
        <w:footnoteReference w:id="32"/>
      </w:r>
      <w:r w:rsidR="005D7F87" w:rsidRPr="001F61D4">
        <w:rPr>
          <w:rFonts w:ascii="Century" w:hAnsi="Century"/>
          <w:sz w:val="24"/>
          <w:szCs w:val="24"/>
        </w:rPr>
        <w:t>の規定により、必要最小限の</w:t>
      </w:r>
      <w:r w:rsidR="009111B0" w:rsidRPr="001F61D4">
        <w:rPr>
          <w:rFonts w:ascii="Century" w:hAnsi="Century"/>
          <w:sz w:val="24"/>
          <w:szCs w:val="24"/>
        </w:rPr>
        <w:t>修理役務</w:t>
      </w:r>
      <w:r>
        <w:rPr>
          <w:rFonts w:ascii="Century" w:hAnsi="Century" w:hint="eastAsia"/>
          <w:sz w:val="24"/>
          <w:szCs w:val="24"/>
        </w:rPr>
        <w:t>として、許可不要にて提供できる。</w:t>
      </w:r>
      <w:r w:rsidR="00A27DED">
        <w:rPr>
          <w:rFonts w:ascii="Century" w:hAnsi="Century"/>
          <w:sz w:val="24"/>
          <w:szCs w:val="24"/>
        </w:rPr>
        <w:t>ただし</w:t>
      </w:r>
      <w:r w:rsidR="0044549C">
        <w:rPr>
          <w:rFonts w:ascii="Century" w:hAnsi="Century" w:hint="eastAsia"/>
          <w:sz w:val="24"/>
          <w:szCs w:val="24"/>
        </w:rPr>
        <w:t>、</w:t>
      </w:r>
      <w:r w:rsidR="009111B0" w:rsidRPr="001F61D4">
        <w:rPr>
          <w:rFonts w:ascii="Century" w:hAnsi="Century"/>
          <w:sz w:val="24"/>
          <w:szCs w:val="24"/>
        </w:rPr>
        <w:t>同号イ</w:t>
      </w:r>
      <w:r w:rsidR="005D7F87" w:rsidRPr="001F61D4">
        <w:rPr>
          <w:rFonts w:ascii="Century" w:hAnsi="Century"/>
          <w:sz w:val="24"/>
          <w:szCs w:val="24"/>
        </w:rPr>
        <w:t>に</w:t>
      </w:r>
      <w:r w:rsidR="009111B0" w:rsidRPr="001F61D4">
        <w:rPr>
          <w:rFonts w:ascii="Century" w:hAnsi="Century"/>
          <w:sz w:val="24"/>
          <w:szCs w:val="24"/>
        </w:rPr>
        <w:t>おいて</w:t>
      </w:r>
      <w:r w:rsidR="005D7F87" w:rsidRPr="001F61D4">
        <w:rPr>
          <w:rFonts w:ascii="Century" w:hAnsi="Century"/>
          <w:sz w:val="24"/>
          <w:szCs w:val="24"/>
        </w:rPr>
        <w:t>「当該貨物の性能、特性が当初提供したものよりも向上するもの</w:t>
      </w:r>
      <w:r w:rsidR="009111B0" w:rsidRPr="001F61D4">
        <w:rPr>
          <w:rFonts w:ascii="Century" w:hAnsi="Century"/>
          <w:sz w:val="24"/>
          <w:szCs w:val="24"/>
        </w:rPr>
        <w:t>」は除外されない</w:t>
      </w:r>
      <w:r w:rsidR="0036315B" w:rsidRPr="001F61D4">
        <w:rPr>
          <w:rFonts w:ascii="Century" w:hAnsi="Century"/>
          <w:sz w:val="24"/>
          <w:szCs w:val="24"/>
        </w:rPr>
        <w:t>旨が規定</w:t>
      </w:r>
      <w:r w:rsidR="005D7F87" w:rsidRPr="001F61D4">
        <w:rPr>
          <w:rFonts w:ascii="Century" w:hAnsi="Century"/>
          <w:sz w:val="24"/>
          <w:szCs w:val="24"/>
        </w:rPr>
        <w:t>されていることから、</w:t>
      </w:r>
      <w:r w:rsidR="009B42F4" w:rsidRPr="001F61D4">
        <w:rPr>
          <w:rFonts w:ascii="Century" w:hAnsi="Century"/>
          <w:sz w:val="24"/>
          <w:szCs w:val="24"/>
        </w:rPr>
        <w:t>提供する役務</w:t>
      </w:r>
      <w:r w:rsidR="009111B0" w:rsidRPr="001F61D4">
        <w:rPr>
          <w:rFonts w:ascii="Century" w:hAnsi="Century"/>
          <w:sz w:val="24"/>
          <w:szCs w:val="24"/>
        </w:rPr>
        <w:t>によって</w:t>
      </w:r>
      <w:r w:rsidR="00061B10" w:rsidRPr="001F61D4">
        <w:rPr>
          <w:rFonts w:ascii="Century" w:hAnsi="Century"/>
          <w:sz w:val="24"/>
          <w:szCs w:val="24"/>
        </w:rPr>
        <w:t>は、</w:t>
      </w:r>
      <w:r w:rsidR="00DD63B6" w:rsidRPr="001F61D4">
        <w:rPr>
          <w:rFonts w:ascii="Century" w:hAnsi="Century"/>
          <w:sz w:val="24"/>
          <w:szCs w:val="24"/>
        </w:rPr>
        <w:t>役務取引許可</w:t>
      </w:r>
      <w:r w:rsidR="005D7F87" w:rsidRPr="001F61D4">
        <w:rPr>
          <w:rFonts w:ascii="Century" w:hAnsi="Century"/>
          <w:sz w:val="24"/>
          <w:szCs w:val="24"/>
        </w:rPr>
        <w:t>が必要である。</w:t>
      </w:r>
    </w:p>
    <w:p w:rsidR="00A41AB9" w:rsidRPr="001F61D4" w:rsidRDefault="00D6089D" w:rsidP="001F61D4">
      <w:pPr>
        <w:ind w:firstLineChars="100" w:firstLine="240"/>
        <w:rPr>
          <w:rFonts w:ascii="Century" w:hAnsi="Century"/>
          <w:sz w:val="24"/>
          <w:szCs w:val="24"/>
        </w:rPr>
      </w:pPr>
      <w:r>
        <w:rPr>
          <w:rFonts w:ascii="Century" w:hAnsi="Century"/>
          <w:sz w:val="24"/>
          <w:szCs w:val="24"/>
        </w:rPr>
        <w:t>PA</w:t>
      </w:r>
      <w:r w:rsidR="009111B0" w:rsidRPr="001F61D4">
        <w:rPr>
          <w:rFonts w:ascii="Century" w:hAnsi="Century"/>
          <w:sz w:val="24"/>
          <w:szCs w:val="24"/>
        </w:rPr>
        <w:t>が劣化した際</w:t>
      </w:r>
      <w:r w:rsidR="005D7F87" w:rsidRPr="001F61D4">
        <w:rPr>
          <w:rFonts w:ascii="Century" w:hAnsi="Century"/>
          <w:sz w:val="24"/>
          <w:szCs w:val="24"/>
        </w:rPr>
        <w:t>に</w:t>
      </w:r>
      <w:r w:rsidR="009111B0" w:rsidRPr="001F61D4">
        <w:rPr>
          <w:rFonts w:ascii="Century" w:hAnsi="Century"/>
          <w:sz w:val="24"/>
          <w:szCs w:val="24"/>
        </w:rPr>
        <w:t>、</w:t>
      </w:r>
      <w:r w:rsidR="005D7F87" w:rsidRPr="001F61D4">
        <w:rPr>
          <w:rFonts w:ascii="Century" w:hAnsi="Century"/>
          <w:sz w:val="24"/>
          <w:szCs w:val="24"/>
        </w:rPr>
        <w:t>輸出時の</w:t>
      </w:r>
      <w:r>
        <w:rPr>
          <w:rFonts w:ascii="Century" w:hAnsi="Century"/>
          <w:sz w:val="24"/>
          <w:szCs w:val="24"/>
        </w:rPr>
        <w:t>PA</w:t>
      </w:r>
      <w:r w:rsidR="009111B0" w:rsidRPr="001F61D4">
        <w:rPr>
          <w:rFonts w:ascii="Century" w:hAnsi="Century"/>
          <w:sz w:val="24"/>
          <w:szCs w:val="24"/>
        </w:rPr>
        <w:t>まで向上させる修理役務</w:t>
      </w:r>
      <w:r w:rsidR="00A41AB9" w:rsidRPr="001F61D4">
        <w:rPr>
          <w:rFonts w:ascii="Century" w:hAnsi="Century"/>
          <w:sz w:val="24"/>
          <w:szCs w:val="24"/>
        </w:rPr>
        <w:t>を提供する場合には</w:t>
      </w:r>
      <w:r w:rsidR="00061B10" w:rsidRPr="001F61D4">
        <w:rPr>
          <w:rFonts w:ascii="Century" w:hAnsi="Century"/>
          <w:sz w:val="24"/>
          <w:szCs w:val="24"/>
        </w:rPr>
        <w:t>役務取引許可</w:t>
      </w:r>
      <w:r w:rsidR="00A41AB9" w:rsidRPr="001F61D4">
        <w:rPr>
          <w:rFonts w:ascii="Century" w:hAnsi="Century"/>
          <w:sz w:val="24"/>
          <w:szCs w:val="24"/>
        </w:rPr>
        <w:t>は</w:t>
      </w:r>
      <w:r w:rsidR="005D7F87" w:rsidRPr="001F61D4">
        <w:rPr>
          <w:rFonts w:ascii="Century" w:hAnsi="Century"/>
          <w:sz w:val="24"/>
          <w:szCs w:val="24"/>
        </w:rPr>
        <w:t>不要であるが、当初の</w:t>
      </w:r>
      <w:r>
        <w:rPr>
          <w:rFonts w:ascii="Century" w:hAnsi="Century"/>
          <w:sz w:val="24"/>
          <w:szCs w:val="24"/>
        </w:rPr>
        <w:t>PA</w:t>
      </w:r>
      <w:r w:rsidR="005D7F87" w:rsidRPr="001F61D4">
        <w:rPr>
          <w:rFonts w:ascii="Century" w:hAnsi="Century"/>
          <w:sz w:val="24"/>
          <w:szCs w:val="24"/>
        </w:rPr>
        <w:t>よりも向上させる</w:t>
      </w:r>
      <w:r w:rsidR="009111B0" w:rsidRPr="001F61D4">
        <w:rPr>
          <w:rFonts w:ascii="Century" w:hAnsi="Century"/>
          <w:sz w:val="24"/>
          <w:szCs w:val="24"/>
        </w:rPr>
        <w:t>修理役務</w:t>
      </w:r>
      <w:r w:rsidR="00A41AB9" w:rsidRPr="001F61D4">
        <w:rPr>
          <w:rFonts w:ascii="Century" w:hAnsi="Century"/>
          <w:sz w:val="24"/>
          <w:szCs w:val="24"/>
        </w:rPr>
        <w:t>を提供する場合には役務取引許可が必要になる。</w:t>
      </w:r>
    </w:p>
    <w:p w:rsidR="00A41AB9" w:rsidRPr="001F61D4" w:rsidRDefault="00A27DED" w:rsidP="001F61D4">
      <w:pPr>
        <w:ind w:firstLineChars="100" w:firstLine="240"/>
        <w:rPr>
          <w:rFonts w:ascii="Century" w:hAnsi="Century"/>
          <w:sz w:val="24"/>
          <w:szCs w:val="24"/>
        </w:rPr>
      </w:pPr>
      <w:r>
        <w:rPr>
          <w:rFonts w:ascii="Century" w:hAnsi="Century"/>
          <w:sz w:val="24"/>
          <w:szCs w:val="24"/>
        </w:rPr>
        <w:t>ただし</w:t>
      </w:r>
      <w:r w:rsidR="00A41AB9" w:rsidRPr="001F61D4">
        <w:rPr>
          <w:rFonts w:ascii="Century" w:hAnsi="Century"/>
          <w:sz w:val="24"/>
          <w:szCs w:val="24"/>
        </w:rPr>
        <w:t>、法令趣旨を勘案すると</w:t>
      </w:r>
      <w:r w:rsidR="005D7F87" w:rsidRPr="001F61D4">
        <w:rPr>
          <w:rFonts w:ascii="Century" w:hAnsi="Century"/>
          <w:sz w:val="24"/>
          <w:szCs w:val="24"/>
        </w:rPr>
        <w:t>、当初の非該当の</w:t>
      </w:r>
      <w:r w:rsidR="00D6089D">
        <w:rPr>
          <w:rFonts w:ascii="Century" w:hAnsi="Century"/>
          <w:sz w:val="24"/>
          <w:szCs w:val="24"/>
        </w:rPr>
        <w:t>PA</w:t>
      </w:r>
      <w:r w:rsidR="00B979CA">
        <w:rPr>
          <w:rFonts w:ascii="Century" w:hAnsi="Century"/>
          <w:sz w:val="24"/>
          <w:szCs w:val="24"/>
        </w:rPr>
        <w:t>よりは向上する</w:t>
      </w:r>
      <w:r w:rsidR="00B979CA">
        <w:rPr>
          <w:rFonts w:ascii="Century" w:hAnsi="Century" w:hint="eastAsia"/>
          <w:sz w:val="24"/>
          <w:szCs w:val="24"/>
        </w:rPr>
        <w:t>ものの</w:t>
      </w:r>
      <w:r w:rsidR="005D7F87" w:rsidRPr="001F61D4">
        <w:rPr>
          <w:rFonts w:ascii="Century" w:hAnsi="Century"/>
          <w:sz w:val="24"/>
          <w:szCs w:val="24"/>
        </w:rPr>
        <w:t>依然として非該当の</w:t>
      </w:r>
      <w:r w:rsidR="00D6089D">
        <w:rPr>
          <w:rFonts w:ascii="Century" w:hAnsi="Century"/>
          <w:sz w:val="24"/>
          <w:szCs w:val="24"/>
        </w:rPr>
        <w:t>PA</w:t>
      </w:r>
      <w:r w:rsidR="00B979CA">
        <w:rPr>
          <w:rFonts w:ascii="Century" w:hAnsi="Century"/>
          <w:sz w:val="24"/>
          <w:szCs w:val="24"/>
        </w:rPr>
        <w:t>までの修理</w:t>
      </w:r>
      <w:r w:rsidR="00B979CA">
        <w:rPr>
          <w:rFonts w:ascii="Century" w:hAnsi="Century" w:hint="eastAsia"/>
          <w:sz w:val="24"/>
          <w:szCs w:val="24"/>
        </w:rPr>
        <w:t>であれば</w:t>
      </w:r>
      <w:r w:rsidR="005D7F87" w:rsidRPr="001F61D4">
        <w:rPr>
          <w:rFonts w:ascii="Century" w:hAnsi="Century"/>
          <w:sz w:val="24"/>
          <w:szCs w:val="24"/>
        </w:rPr>
        <w:t>許可不要であるべき、と理解するのが相当である。</w:t>
      </w:r>
    </w:p>
    <w:p w:rsidR="00EE0ACF" w:rsidRPr="001F61D4" w:rsidRDefault="00A41AB9" w:rsidP="004A2B2A">
      <w:pPr>
        <w:ind w:firstLineChars="100" w:firstLine="240"/>
        <w:rPr>
          <w:rFonts w:ascii="Century" w:hAnsi="Century"/>
          <w:sz w:val="24"/>
          <w:szCs w:val="24"/>
        </w:rPr>
      </w:pPr>
      <w:r w:rsidRPr="001F61D4">
        <w:rPr>
          <w:rFonts w:ascii="Century" w:hAnsi="Century"/>
          <w:sz w:val="24"/>
          <w:szCs w:val="24"/>
        </w:rPr>
        <w:t>つまり、当初非該当だった</w:t>
      </w:r>
      <w:r w:rsidR="00D6089D">
        <w:rPr>
          <w:rFonts w:ascii="Century" w:hAnsi="Century"/>
          <w:sz w:val="24"/>
          <w:szCs w:val="24"/>
        </w:rPr>
        <w:t>PA</w:t>
      </w:r>
      <w:r w:rsidRPr="001F61D4">
        <w:rPr>
          <w:rFonts w:ascii="Century" w:hAnsi="Century"/>
          <w:sz w:val="24"/>
          <w:szCs w:val="24"/>
        </w:rPr>
        <w:t>を</w:t>
      </w:r>
      <w:r w:rsidR="005D7F87" w:rsidRPr="001F61D4">
        <w:rPr>
          <w:rFonts w:ascii="Century" w:hAnsi="Century"/>
          <w:sz w:val="24"/>
          <w:szCs w:val="24"/>
        </w:rPr>
        <w:t>該当の</w:t>
      </w:r>
      <w:r w:rsidR="00D6089D">
        <w:rPr>
          <w:rFonts w:ascii="Century" w:hAnsi="Century"/>
          <w:sz w:val="24"/>
          <w:szCs w:val="24"/>
        </w:rPr>
        <w:t>PA</w:t>
      </w:r>
      <w:r w:rsidR="005D7F87" w:rsidRPr="001F61D4">
        <w:rPr>
          <w:rFonts w:ascii="Century" w:hAnsi="Century"/>
          <w:sz w:val="24"/>
          <w:szCs w:val="24"/>
        </w:rPr>
        <w:t>まで向上する</w:t>
      </w:r>
      <w:r w:rsidR="009111B0" w:rsidRPr="001F61D4">
        <w:rPr>
          <w:rFonts w:ascii="Century" w:hAnsi="Century"/>
          <w:sz w:val="24"/>
          <w:szCs w:val="24"/>
        </w:rPr>
        <w:t>修理役務</w:t>
      </w:r>
      <w:r w:rsidRPr="001F61D4">
        <w:rPr>
          <w:rFonts w:ascii="Century" w:hAnsi="Century"/>
          <w:sz w:val="24"/>
          <w:szCs w:val="24"/>
        </w:rPr>
        <w:t>が提供されるならば、</w:t>
      </w:r>
      <w:r w:rsidR="009B42F4" w:rsidRPr="001F61D4">
        <w:rPr>
          <w:rFonts w:ascii="Century" w:hAnsi="Century"/>
          <w:sz w:val="24"/>
          <w:szCs w:val="24"/>
        </w:rPr>
        <w:t>必要最小限の使用の役務</w:t>
      </w:r>
      <w:r w:rsidR="00091B49">
        <w:rPr>
          <w:rFonts w:ascii="Century" w:hAnsi="Century" w:hint="eastAsia"/>
          <w:sz w:val="24"/>
          <w:szCs w:val="24"/>
        </w:rPr>
        <w:t>とはみなされないため、</w:t>
      </w:r>
      <w:r w:rsidR="00061B10" w:rsidRPr="001F61D4">
        <w:rPr>
          <w:rFonts w:ascii="Century" w:hAnsi="Century"/>
          <w:sz w:val="24"/>
          <w:szCs w:val="24"/>
        </w:rPr>
        <w:t>役務取引許可</w:t>
      </w:r>
      <w:r w:rsidR="005D7F87" w:rsidRPr="001F61D4">
        <w:rPr>
          <w:rFonts w:ascii="Century" w:hAnsi="Century"/>
          <w:sz w:val="24"/>
          <w:szCs w:val="24"/>
        </w:rPr>
        <w:t>が必要である。</w:t>
      </w:r>
    </w:p>
    <w:p w:rsidR="008A4502" w:rsidRDefault="008A4502" w:rsidP="005F2B2B">
      <w:pPr>
        <w:rPr>
          <w:rFonts w:ascii="Century" w:hAnsi="Century"/>
          <w:sz w:val="24"/>
          <w:szCs w:val="24"/>
        </w:rPr>
      </w:pPr>
    </w:p>
    <w:p w:rsidR="005D7F87" w:rsidRPr="001F61D4" w:rsidRDefault="005D7F87" w:rsidP="00A439F8">
      <w:pPr>
        <w:pStyle w:val="4"/>
        <w:rPr>
          <w:rFonts w:ascii="Century" w:eastAsiaTheme="minorEastAsia" w:hAnsi="Century"/>
          <w:szCs w:val="24"/>
        </w:rPr>
      </w:pPr>
      <w:bookmarkStart w:id="47" w:name="_Toc479175222"/>
      <w:r w:rsidRPr="001F61D4">
        <w:rPr>
          <w:rFonts w:ascii="Century" w:eastAsiaTheme="minorEastAsia" w:hAnsi="Century"/>
          <w:szCs w:val="24"/>
        </w:rPr>
        <w:t xml:space="preserve">2-4-2  </w:t>
      </w:r>
      <w:r w:rsidRPr="001F61D4">
        <w:rPr>
          <w:rFonts w:ascii="Century" w:eastAsiaTheme="minorEastAsia" w:hAnsi="Century"/>
          <w:szCs w:val="24"/>
        </w:rPr>
        <w:t>輸出機の修理</w:t>
      </w:r>
      <w:bookmarkEnd w:id="47"/>
    </w:p>
    <w:p w:rsidR="003C3843" w:rsidRPr="001F61D4" w:rsidRDefault="003C3843" w:rsidP="00D23D33"/>
    <w:p w:rsidR="00B72BBA" w:rsidRPr="001F61D4" w:rsidRDefault="005F2B2B" w:rsidP="001F61D4">
      <w:pPr>
        <w:pStyle w:val="5"/>
        <w:ind w:leftChars="0" w:left="1680" w:hangingChars="700" w:hanging="1680"/>
        <w:rPr>
          <w:rFonts w:ascii="Century" w:eastAsiaTheme="minorEastAsia" w:hAnsi="Century"/>
          <w:szCs w:val="24"/>
        </w:rPr>
      </w:pPr>
      <w:r w:rsidRPr="001F61D4">
        <w:rPr>
          <w:rFonts w:ascii="Century" w:eastAsiaTheme="minorEastAsia" w:hAnsi="Century"/>
          <w:szCs w:val="24"/>
        </w:rPr>
        <w:t>2-4-</w:t>
      </w:r>
      <w:r w:rsidR="00236540" w:rsidRPr="001F61D4">
        <w:rPr>
          <w:rFonts w:ascii="Century" w:eastAsiaTheme="minorEastAsia" w:hAnsi="Century"/>
          <w:szCs w:val="24"/>
        </w:rPr>
        <w:t>2-1</w:t>
      </w:r>
      <w:r w:rsidR="002513CC" w:rsidRPr="001F61D4">
        <w:rPr>
          <w:rFonts w:ascii="Century" w:eastAsiaTheme="minorEastAsia" w:hAnsi="Century"/>
          <w:szCs w:val="24"/>
        </w:rPr>
        <w:t xml:space="preserve">　</w:t>
      </w:r>
      <w:r w:rsidR="00D6089D">
        <w:rPr>
          <w:rFonts w:ascii="Century" w:eastAsiaTheme="minorEastAsia" w:hAnsi="Century"/>
          <w:szCs w:val="24"/>
        </w:rPr>
        <w:t>PA</w:t>
      </w:r>
      <w:r w:rsidR="002F3619" w:rsidRPr="001F61D4">
        <w:rPr>
          <w:rFonts w:ascii="Century" w:eastAsiaTheme="minorEastAsia" w:hAnsi="Century"/>
          <w:szCs w:val="24"/>
        </w:rPr>
        <w:t>該当機の修理</w:t>
      </w:r>
      <w:r w:rsidR="005168B5" w:rsidRPr="001F61D4">
        <w:rPr>
          <w:rFonts w:ascii="Century" w:eastAsiaTheme="minorEastAsia" w:hAnsi="Century" w:hint="eastAsia"/>
          <w:szCs w:val="24"/>
        </w:rPr>
        <w:t>事例</w:t>
      </w:r>
    </w:p>
    <w:p w:rsidR="00B72BBA" w:rsidRPr="001F61D4" w:rsidRDefault="00B72BBA" w:rsidP="005F2B2B">
      <w:pPr>
        <w:rPr>
          <w:rFonts w:ascii="Century" w:hAnsi="Century"/>
          <w:sz w:val="24"/>
          <w:szCs w:val="24"/>
        </w:rPr>
      </w:pPr>
      <w:r w:rsidRPr="001F61D4">
        <w:rPr>
          <w:rFonts w:ascii="Century" w:hAnsi="Century"/>
          <w:sz w:val="24"/>
          <w:szCs w:val="24"/>
        </w:rPr>
        <w:t>(1)</w:t>
      </w:r>
      <w:r w:rsidR="00A41AB9" w:rsidRPr="001F61D4">
        <w:rPr>
          <w:rFonts w:ascii="Century" w:hAnsi="Century"/>
          <w:sz w:val="24"/>
          <w:szCs w:val="24"/>
        </w:rPr>
        <w:t>使用に係る必要最小限の役務</w:t>
      </w:r>
      <w:r w:rsidRPr="001F61D4">
        <w:rPr>
          <w:rFonts w:ascii="Century" w:hAnsi="Century"/>
          <w:sz w:val="24"/>
          <w:szCs w:val="24"/>
        </w:rPr>
        <w:t>の提供</w:t>
      </w:r>
      <w:r w:rsidR="00A8558F" w:rsidRPr="001F61D4">
        <w:rPr>
          <w:rFonts w:ascii="Century" w:hAnsi="Century"/>
          <w:sz w:val="24"/>
          <w:szCs w:val="24"/>
        </w:rPr>
        <w:t>事例</w:t>
      </w:r>
    </w:p>
    <w:p w:rsidR="00B72BBA" w:rsidRPr="0044549C" w:rsidRDefault="00B72BBA" w:rsidP="00B0284D">
      <w:pPr>
        <w:ind w:leftChars="135" w:left="283"/>
        <w:rPr>
          <w:rFonts w:ascii="Century" w:hAnsi="Century"/>
          <w:sz w:val="24"/>
          <w:szCs w:val="24"/>
        </w:rPr>
      </w:pPr>
      <w:r w:rsidRPr="001F61D4">
        <w:rPr>
          <w:rFonts w:ascii="Century" w:hAnsi="Century"/>
          <w:sz w:val="24"/>
          <w:szCs w:val="24"/>
        </w:rPr>
        <w:t>輸出した該当機の修理に必要となる中</w:t>
      </w:r>
      <w:r w:rsidR="00A41AB9" w:rsidRPr="001F61D4">
        <w:rPr>
          <w:rFonts w:ascii="Century" w:hAnsi="Century"/>
          <w:sz w:val="24"/>
          <w:szCs w:val="24"/>
        </w:rPr>
        <w:t>核的な構成部品（例えば、送り駆動部等）の交換と最終調整作業の役務</w:t>
      </w:r>
      <w:r w:rsidRPr="001F61D4">
        <w:rPr>
          <w:rFonts w:ascii="Century" w:hAnsi="Century"/>
          <w:sz w:val="24"/>
          <w:szCs w:val="24"/>
        </w:rPr>
        <w:t>を販売・サービス業者（当該契約の買主</w:t>
      </w:r>
      <w:r w:rsidR="00A41AB9" w:rsidRPr="001F61D4">
        <w:rPr>
          <w:rFonts w:ascii="Century" w:hAnsi="Century"/>
          <w:sz w:val="24"/>
          <w:szCs w:val="24"/>
        </w:rPr>
        <w:t>、荷受人、需要者）</w:t>
      </w:r>
      <w:r w:rsidR="00F41D22">
        <w:rPr>
          <w:rFonts w:ascii="Century" w:hAnsi="Century"/>
          <w:sz w:val="24"/>
          <w:szCs w:val="24"/>
        </w:rPr>
        <w:t>等</w:t>
      </w:r>
      <w:r w:rsidR="00A41AB9" w:rsidRPr="001F61D4">
        <w:rPr>
          <w:rFonts w:ascii="Century" w:hAnsi="Century"/>
          <w:sz w:val="24"/>
          <w:szCs w:val="24"/>
        </w:rPr>
        <w:t>に提供することは、</w:t>
      </w:r>
      <w:r w:rsidR="00A41AB9" w:rsidRPr="00015CDA">
        <w:rPr>
          <w:rFonts w:ascii="Century" w:hAnsi="Century" w:hint="eastAsia"/>
          <w:sz w:val="24"/>
          <w:szCs w:val="24"/>
        </w:rPr>
        <w:t>必要最小限の使用の役務</w:t>
      </w:r>
      <w:r w:rsidRPr="00015CDA">
        <w:rPr>
          <w:rFonts w:ascii="Century" w:hAnsi="Century" w:hint="eastAsia"/>
          <w:sz w:val="24"/>
          <w:szCs w:val="24"/>
        </w:rPr>
        <w:t>（据付、操作、修理及び保守）の提供に当たるため、</w:t>
      </w:r>
      <w:r w:rsidR="002F3619" w:rsidRPr="0044549C">
        <w:rPr>
          <w:rFonts w:ascii="Century" w:hAnsi="Century" w:hint="eastAsia"/>
          <w:sz w:val="24"/>
          <w:szCs w:val="24"/>
        </w:rPr>
        <w:t>役務取引</w:t>
      </w:r>
      <w:r w:rsidRPr="0044549C">
        <w:rPr>
          <w:rFonts w:ascii="Century" w:hAnsi="Century" w:hint="eastAsia"/>
          <w:sz w:val="24"/>
          <w:szCs w:val="24"/>
        </w:rPr>
        <w:t>許可は不要である。</w:t>
      </w:r>
    </w:p>
    <w:p w:rsidR="00F41D22" w:rsidRPr="00857EC4" w:rsidRDefault="00FB3D1B" w:rsidP="00364AA9">
      <w:pPr>
        <w:ind w:leftChars="135" w:left="283"/>
        <w:rPr>
          <w:rFonts w:ascii="Century" w:hAnsi="Century"/>
          <w:sz w:val="24"/>
          <w:szCs w:val="24"/>
        </w:rPr>
      </w:pPr>
      <w:r>
        <w:rPr>
          <w:rFonts w:ascii="Century" w:hAnsi="Century" w:hint="eastAsia"/>
          <w:sz w:val="24"/>
          <w:szCs w:val="24"/>
        </w:rPr>
        <w:t>また、最終用途誓約書の引き継ぎにより、需要者から新</w:t>
      </w:r>
      <w:r w:rsidR="0060386E">
        <w:rPr>
          <w:rFonts w:ascii="Century" w:hAnsi="Century" w:hint="eastAsia"/>
          <w:sz w:val="24"/>
          <w:szCs w:val="24"/>
        </w:rPr>
        <w:t>最終</w:t>
      </w:r>
      <w:r>
        <w:rPr>
          <w:rFonts w:ascii="Century" w:hAnsi="Century" w:hint="eastAsia"/>
          <w:sz w:val="24"/>
          <w:szCs w:val="24"/>
        </w:rPr>
        <w:t>需要者</w:t>
      </w:r>
      <w:r w:rsidR="00364AA9">
        <w:rPr>
          <w:rFonts w:ascii="Century" w:hAnsi="Century" w:hint="eastAsia"/>
          <w:sz w:val="24"/>
          <w:szCs w:val="24"/>
        </w:rPr>
        <w:t>に該当機が再販売され</w:t>
      </w:r>
      <w:r>
        <w:rPr>
          <w:rFonts w:ascii="Century" w:hAnsi="Century" w:hint="eastAsia"/>
          <w:sz w:val="24"/>
          <w:szCs w:val="24"/>
        </w:rPr>
        <w:t>、</w:t>
      </w:r>
      <w:r w:rsidR="0060386E">
        <w:rPr>
          <w:rFonts w:ascii="Century" w:hAnsi="Century" w:hint="eastAsia"/>
          <w:sz w:val="24"/>
          <w:szCs w:val="24"/>
        </w:rPr>
        <w:t>新最終</w:t>
      </w:r>
      <w:r w:rsidR="00364AA9">
        <w:rPr>
          <w:rFonts w:ascii="Century" w:hAnsi="Century" w:hint="eastAsia"/>
          <w:sz w:val="24"/>
          <w:szCs w:val="24"/>
        </w:rPr>
        <w:t>需要者に対して輸出者が必要最小限の使用の役務（据付、操作、修理及び保守）の提供を行う場合においても、役務取引許可は不要である。</w:t>
      </w:r>
      <w:r w:rsidR="00364AA9">
        <w:rPr>
          <w:rStyle w:val="a9"/>
          <w:rFonts w:ascii="Century" w:hAnsi="Century"/>
          <w:sz w:val="24"/>
          <w:szCs w:val="24"/>
        </w:rPr>
        <w:footnoteReference w:id="33"/>
      </w:r>
    </w:p>
    <w:p w:rsidR="00B72BBA" w:rsidRDefault="001C22A1" w:rsidP="00B72BBA">
      <w:pPr>
        <w:rPr>
          <w:rFonts w:ascii="Century" w:hAnsi="Century"/>
          <w:sz w:val="24"/>
          <w:szCs w:val="24"/>
        </w:rPr>
      </w:pPr>
      <w:r w:rsidRPr="001F61D4">
        <w:rPr>
          <w:rFonts w:ascii="Century" w:hAnsi="Century"/>
          <w:sz w:val="24"/>
          <w:szCs w:val="24"/>
        </w:rPr>
        <w:t>(2)</w:t>
      </w:r>
      <w:r w:rsidRPr="001F61D4">
        <w:rPr>
          <w:rFonts w:ascii="Century" w:hAnsi="Century"/>
          <w:sz w:val="24"/>
          <w:szCs w:val="24"/>
        </w:rPr>
        <w:t>輸出した貨物を</w:t>
      </w:r>
      <w:r w:rsidR="002F3619" w:rsidRPr="001F61D4">
        <w:rPr>
          <w:rFonts w:ascii="Century" w:hAnsi="Century"/>
          <w:sz w:val="24"/>
          <w:szCs w:val="24"/>
        </w:rPr>
        <w:t>日本</w:t>
      </w:r>
      <w:r w:rsidRPr="001F61D4">
        <w:rPr>
          <w:rFonts w:ascii="Century" w:hAnsi="Century"/>
          <w:sz w:val="24"/>
          <w:szCs w:val="24"/>
        </w:rPr>
        <w:t>に積戻して</w:t>
      </w:r>
      <w:r w:rsidR="00B72BBA" w:rsidRPr="001F61D4">
        <w:rPr>
          <w:rFonts w:ascii="Century" w:hAnsi="Century"/>
          <w:sz w:val="24"/>
          <w:szCs w:val="24"/>
        </w:rPr>
        <w:t>修理</w:t>
      </w:r>
      <w:r w:rsidRPr="001F61D4">
        <w:rPr>
          <w:rFonts w:ascii="Century" w:hAnsi="Century"/>
          <w:sz w:val="24"/>
          <w:szCs w:val="24"/>
        </w:rPr>
        <w:t>した</w:t>
      </w:r>
      <w:r w:rsidR="00B72BBA" w:rsidRPr="001F61D4">
        <w:rPr>
          <w:rFonts w:ascii="Century" w:hAnsi="Century"/>
          <w:sz w:val="24"/>
          <w:szCs w:val="24"/>
        </w:rPr>
        <w:t>後に再輸出</w:t>
      </w:r>
      <w:r w:rsidRPr="001F61D4">
        <w:rPr>
          <w:rFonts w:ascii="Century" w:hAnsi="Century"/>
          <w:sz w:val="24"/>
          <w:szCs w:val="24"/>
        </w:rPr>
        <w:t>する</w:t>
      </w:r>
      <w:r w:rsidR="00A8558F" w:rsidRPr="001F61D4">
        <w:rPr>
          <w:rFonts w:ascii="Century" w:hAnsi="Century"/>
          <w:sz w:val="24"/>
          <w:szCs w:val="24"/>
        </w:rPr>
        <w:t>事例</w:t>
      </w:r>
    </w:p>
    <w:p w:rsidR="00BC4F41" w:rsidRPr="001F61D4" w:rsidRDefault="006A5EF7" w:rsidP="00DE4E84">
      <w:pPr>
        <w:ind w:left="283" w:hangingChars="118" w:hanging="283"/>
        <w:rPr>
          <w:rFonts w:ascii="Century" w:hAnsi="Century"/>
          <w:sz w:val="24"/>
          <w:szCs w:val="24"/>
        </w:rPr>
      </w:pPr>
      <w:r>
        <w:rPr>
          <w:rFonts w:ascii="Century" w:hAnsi="Century" w:hint="eastAsia"/>
          <w:sz w:val="24"/>
          <w:szCs w:val="24"/>
        </w:rPr>
        <w:t>①輸出許可を取得して該当機を輸出した後、修理のために日本に戻し、修理後に</w:t>
      </w:r>
      <w:r w:rsidR="00BC4F41">
        <w:rPr>
          <w:rFonts w:ascii="Century" w:hAnsi="Century" w:hint="eastAsia"/>
          <w:sz w:val="24"/>
          <w:szCs w:val="24"/>
        </w:rPr>
        <w:t>再び</w:t>
      </w:r>
      <w:r>
        <w:rPr>
          <w:rFonts w:ascii="Century" w:hAnsi="Century" w:hint="eastAsia"/>
          <w:sz w:val="24"/>
          <w:szCs w:val="24"/>
        </w:rPr>
        <w:t>需要者に輸出する場合、許可は不要である。</w:t>
      </w:r>
      <w:r>
        <w:rPr>
          <w:rStyle w:val="a9"/>
          <w:rFonts w:ascii="Century" w:hAnsi="Century"/>
          <w:sz w:val="24"/>
          <w:szCs w:val="24"/>
        </w:rPr>
        <w:footnoteReference w:id="34"/>
      </w:r>
    </w:p>
    <w:p w:rsidR="00B72BBA" w:rsidRPr="001F61D4" w:rsidRDefault="00BC4F41" w:rsidP="00BC4F41">
      <w:pPr>
        <w:ind w:left="283" w:hangingChars="118" w:hanging="283"/>
        <w:rPr>
          <w:rFonts w:ascii="Century" w:hAnsi="Century"/>
          <w:sz w:val="24"/>
          <w:szCs w:val="24"/>
        </w:rPr>
      </w:pPr>
      <w:r>
        <w:rPr>
          <w:rFonts w:ascii="Century" w:hAnsi="Century" w:hint="eastAsia"/>
          <w:sz w:val="24"/>
          <w:szCs w:val="24"/>
        </w:rPr>
        <w:t>②</w:t>
      </w:r>
      <w:r w:rsidR="00CA0905" w:rsidRPr="001F61D4">
        <w:rPr>
          <w:rFonts w:ascii="Century" w:hAnsi="Century"/>
          <w:sz w:val="24"/>
          <w:szCs w:val="24"/>
        </w:rPr>
        <w:t>輸出許可を取得して</w:t>
      </w:r>
      <w:r w:rsidR="00B979CA">
        <w:rPr>
          <w:rFonts w:ascii="Century" w:hAnsi="Century" w:hint="eastAsia"/>
          <w:sz w:val="24"/>
          <w:szCs w:val="24"/>
        </w:rPr>
        <w:t>該当機を</w:t>
      </w:r>
      <w:r w:rsidR="00CA0905" w:rsidRPr="001F61D4">
        <w:rPr>
          <w:rFonts w:ascii="Century" w:hAnsi="Century"/>
          <w:sz w:val="24"/>
          <w:szCs w:val="24"/>
        </w:rPr>
        <w:t>輸出</w:t>
      </w:r>
      <w:r w:rsidR="00B72BBA" w:rsidRPr="001F61D4">
        <w:rPr>
          <w:rFonts w:ascii="Century" w:hAnsi="Century"/>
          <w:sz w:val="24"/>
          <w:szCs w:val="24"/>
        </w:rPr>
        <w:t>後、修理のために日本に戻した</w:t>
      </w:r>
      <w:r w:rsidR="00B979CA">
        <w:rPr>
          <w:rFonts w:ascii="Century" w:hAnsi="Century" w:hint="eastAsia"/>
          <w:sz w:val="24"/>
          <w:szCs w:val="24"/>
        </w:rPr>
        <w:t>ものの、</w:t>
      </w:r>
      <w:r w:rsidR="00B72BBA" w:rsidRPr="001F61D4">
        <w:rPr>
          <w:rFonts w:ascii="Century" w:hAnsi="Century"/>
          <w:sz w:val="24"/>
          <w:szCs w:val="24"/>
        </w:rPr>
        <w:t>故障原因が不明</w:t>
      </w:r>
      <w:r w:rsidR="00B979CA">
        <w:rPr>
          <w:rFonts w:ascii="Century" w:hAnsi="Century" w:hint="eastAsia"/>
          <w:sz w:val="24"/>
          <w:szCs w:val="24"/>
        </w:rPr>
        <w:t>な</w:t>
      </w:r>
      <w:r w:rsidR="00B72BBA" w:rsidRPr="001F61D4">
        <w:rPr>
          <w:rFonts w:ascii="Century" w:hAnsi="Century"/>
          <w:sz w:val="24"/>
          <w:szCs w:val="24"/>
        </w:rPr>
        <w:t>ため</w:t>
      </w:r>
      <w:r w:rsidR="00B979CA">
        <w:rPr>
          <w:rFonts w:ascii="Century" w:hAnsi="Century" w:hint="eastAsia"/>
          <w:sz w:val="24"/>
          <w:szCs w:val="24"/>
        </w:rPr>
        <w:t>当該機</w:t>
      </w:r>
      <w:r w:rsidR="00B72BBA" w:rsidRPr="001F61D4">
        <w:rPr>
          <w:rFonts w:ascii="Century" w:hAnsi="Century"/>
          <w:sz w:val="24"/>
          <w:szCs w:val="24"/>
        </w:rPr>
        <w:t>と同一型式で仕様の変更のない</w:t>
      </w:r>
      <w:r w:rsidR="00B979CA">
        <w:rPr>
          <w:rFonts w:ascii="Century" w:hAnsi="Century" w:hint="eastAsia"/>
          <w:sz w:val="24"/>
          <w:szCs w:val="24"/>
        </w:rPr>
        <w:t>他の</w:t>
      </w:r>
      <w:r w:rsidR="00B72BBA" w:rsidRPr="001F61D4">
        <w:rPr>
          <w:rFonts w:ascii="Century" w:hAnsi="Century"/>
          <w:sz w:val="24"/>
          <w:szCs w:val="24"/>
        </w:rPr>
        <w:t>工作機械を交換</w:t>
      </w:r>
      <w:r w:rsidR="00B979CA">
        <w:rPr>
          <w:rFonts w:ascii="Century" w:hAnsi="Century" w:hint="eastAsia"/>
          <w:sz w:val="24"/>
          <w:szCs w:val="24"/>
        </w:rPr>
        <w:t>品</w:t>
      </w:r>
      <w:r w:rsidR="00B72BBA" w:rsidRPr="001F61D4">
        <w:rPr>
          <w:rFonts w:ascii="Century" w:hAnsi="Century"/>
          <w:sz w:val="24"/>
          <w:szCs w:val="24"/>
        </w:rPr>
        <w:t>として需要者</w:t>
      </w:r>
      <w:r w:rsidR="00106BDD" w:rsidRPr="001F61D4">
        <w:rPr>
          <w:rFonts w:ascii="Century" w:hAnsi="Century"/>
          <w:sz w:val="24"/>
          <w:szCs w:val="24"/>
        </w:rPr>
        <w:t>に</w:t>
      </w:r>
      <w:r w:rsidR="00B72BBA" w:rsidRPr="001F61D4">
        <w:rPr>
          <w:rFonts w:ascii="Century" w:hAnsi="Century"/>
          <w:sz w:val="24"/>
          <w:szCs w:val="24"/>
        </w:rPr>
        <w:t>輸出する場合、輸出許可は不要である。</w:t>
      </w:r>
      <w:r w:rsidR="00106BDD" w:rsidRPr="001F61D4">
        <w:rPr>
          <w:rStyle w:val="a9"/>
          <w:rFonts w:ascii="Century" w:hAnsi="Century"/>
          <w:sz w:val="24"/>
          <w:szCs w:val="24"/>
        </w:rPr>
        <w:footnoteReference w:id="35"/>
      </w:r>
    </w:p>
    <w:p w:rsidR="00B72BBA" w:rsidRPr="001F61D4" w:rsidRDefault="00B72BBA" w:rsidP="00B72BBA">
      <w:pPr>
        <w:rPr>
          <w:rFonts w:ascii="Century" w:hAnsi="Century"/>
          <w:sz w:val="24"/>
          <w:szCs w:val="24"/>
        </w:rPr>
      </w:pPr>
    </w:p>
    <w:p w:rsidR="00B72BBA" w:rsidRPr="001F61D4" w:rsidRDefault="002513CC" w:rsidP="001F61D4">
      <w:pPr>
        <w:pStyle w:val="5"/>
        <w:ind w:leftChars="0" w:left="1680" w:hangingChars="700" w:hanging="1680"/>
        <w:rPr>
          <w:rFonts w:ascii="Century" w:eastAsiaTheme="minorEastAsia" w:hAnsi="Century"/>
          <w:szCs w:val="24"/>
        </w:rPr>
      </w:pPr>
      <w:r w:rsidRPr="001F61D4">
        <w:rPr>
          <w:rFonts w:ascii="Century" w:eastAsiaTheme="minorEastAsia" w:hAnsi="Century"/>
          <w:szCs w:val="24"/>
        </w:rPr>
        <w:t>2-4-2</w:t>
      </w:r>
      <w:r w:rsidR="00236540" w:rsidRPr="001F61D4">
        <w:rPr>
          <w:rFonts w:ascii="Century" w:eastAsiaTheme="minorEastAsia" w:hAnsi="Century"/>
          <w:szCs w:val="24"/>
        </w:rPr>
        <w:t>-2</w:t>
      </w:r>
      <w:r w:rsidRPr="001F61D4">
        <w:rPr>
          <w:rFonts w:ascii="Century" w:eastAsiaTheme="minorEastAsia" w:hAnsi="Century"/>
          <w:szCs w:val="24"/>
        </w:rPr>
        <w:t xml:space="preserve">　</w:t>
      </w:r>
      <w:r w:rsidR="00D6089D">
        <w:rPr>
          <w:rFonts w:ascii="Century" w:eastAsiaTheme="minorEastAsia" w:hAnsi="Century" w:hint="eastAsia"/>
          <w:szCs w:val="24"/>
        </w:rPr>
        <w:t>PA</w:t>
      </w:r>
      <w:r w:rsidR="00B72BBA" w:rsidRPr="001F61D4">
        <w:rPr>
          <w:rFonts w:ascii="Century" w:eastAsiaTheme="minorEastAsia" w:hAnsi="Century"/>
          <w:szCs w:val="24"/>
        </w:rPr>
        <w:t>非該当機の修理事例</w:t>
      </w:r>
    </w:p>
    <w:p w:rsidR="00B72BBA" w:rsidRPr="001F61D4" w:rsidRDefault="00B72BBA" w:rsidP="00B72BBA">
      <w:pPr>
        <w:rPr>
          <w:rFonts w:ascii="Century" w:hAnsi="Century"/>
          <w:sz w:val="24"/>
          <w:szCs w:val="24"/>
        </w:rPr>
      </w:pPr>
      <w:r w:rsidRPr="001F61D4">
        <w:rPr>
          <w:rFonts w:ascii="Century" w:hAnsi="Century"/>
          <w:sz w:val="24"/>
          <w:szCs w:val="24"/>
        </w:rPr>
        <w:t>(1)</w:t>
      </w:r>
      <w:r w:rsidR="001C22A1" w:rsidRPr="001F61D4">
        <w:rPr>
          <w:rFonts w:ascii="Century" w:hAnsi="Century"/>
          <w:sz w:val="24"/>
          <w:szCs w:val="24"/>
        </w:rPr>
        <w:t>使用に係る必要最小限の役務</w:t>
      </w:r>
      <w:r w:rsidRPr="001F61D4">
        <w:rPr>
          <w:rFonts w:ascii="Century" w:hAnsi="Century"/>
          <w:sz w:val="24"/>
          <w:szCs w:val="24"/>
        </w:rPr>
        <w:t>提供</w:t>
      </w:r>
      <w:r w:rsidR="005168B5" w:rsidRPr="001F61D4">
        <w:rPr>
          <w:rFonts w:ascii="Century" w:hAnsi="Century" w:hint="eastAsia"/>
          <w:sz w:val="24"/>
          <w:szCs w:val="24"/>
        </w:rPr>
        <w:t>事例</w:t>
      </w:r>
    </w:p>
    <w:p w:rsidR="00CA0905" w:rsidRPr="001F61D4" w:rsidRDefault="001F26CC" w:rsidP="00FB3034">
      <w:pPr>
        <w:ind w:leftChars="1" w:left="283" w:hangingChars="117" w:hanging="281"/>
        <w:rPr>
          <w:rFonts w:ascii="Century" w:hAnsi="Century"/>
          <w:sz w:val="24"/>
          <w:szCs w:val="24"/>
        </w:rPr>
      </w:pPr>
      <w:r>
        <w:rPr>
          <w:rFonts w:ascii="Century" w:hAnsi="Century" w:hint="eastAsia"/>
          <w:sz w:val="24"/>
          <w:szCs w:val="24"/>
        </w:rPr>
        <w:t>①</w:t>
      </w:r>
      <w:r w:rsidR="00863316" w:rsidRPr="001F61D4">
        <w:rPr>
          <w:rFonts w:ascii="Century" w:hAnsi="Century"/>
          <w:sz w:val="24"/>
          <w:szCs w:val="24"/>
        </w:rPr>
        <w:t>審査当局</w:t>
      </w:r>
      <w:r w:rsidR="00A60D32">
        <w:rPr>
          <w:rFonts w:ascii="Century" w:hAnsi="Century" w:hint="eastAsia"/>
          <w:sz w:val="24"/>
          <w:szCs w:val="24"/>
        </w:rPr>
        <w:t>又は</w:t>
      </w:r>
      <w:r w:rsidR="00B3350B">
        <w:rPr>
          <w:rFonts w:ascii="Century" w:hAnsi="Century" w:hint="eastAsia"/>
          <w:sz w:val="24"/>
          <w:szCs w:val="24"/>
        </w:rPr>
        <w:t>経済産業局</w:t>
      </w:r>
      <w:r w:rsidR="00863316" w:rsidRPr="001F61D4">
        <w:rPr>
          <w:rFonts w:ascii="Century" w:hAnsi="Century"/>
          <w:sz w:val="24"/>
          <w:szCs w:val="24"/>
        </w:rPr>
        <w:t>の許可を得て海外に提供した</w:t>
      </w:r>
      <w:r w:rsidR="00B72BBA" w:rsidRPr="001F61D4">
        <w:rPr>
          <w:rFonts w:ascii="Century" w:hAnsi="Century"/>
          <w:sz w:val="24"/>
          <w:szCs w:val="24"/>
        </w:rPr>
        <w:t>NC</w:t>
      </w:r>
      <w:r w:rsidR="00B72BBA" w:rsidRPr="001F61D4">
        <w:rPr>
          <w:rFonts w:ascii="Century" w:hAnsi="Century"/>
          <w:sz w:val="24"/>
          <w:szCs w:val="24"/>
        </w:rPr>
        <w:t>制御</w:t>
      </w:r>
      <w:r w:rsidR="001C22A1" w:rsidRPr="001F61D4">
        <w:rPr>
          <w:rFonts w:ascii="Century" w:hAnsi="Century"/>
          <w:sz w:val="24"/>
          <w:szCs w:val="24"/>
        </w:rPr>
        <w:t>プログラム</w:t>
      </w:r>
      <w:r w:rsidR="00CA0905" w:rsidRPr="001F61D4">
        <w:rPr>
          <w:rFonts w:ascii="Century" w:hAnsi="Century"/>
          <w:sz w:val="24"/>
          <w:szCs w:val="24"/>
        </w:rPr>
        <w:t>に問題があり</w:t>
      </w:r>
      <w:r w:rsidR="00A60D32">
        <w:rPr>
          <w:rFonts w:ascii="Century" w:hAnsi="Century" w:hint="eastAsia"/>
          <w:sz w:val="24"/>
          <w:szCs w:val="24"/>
        </w:rPr>
        <w:t>、</w:t>
      </w:r>
      <w:r w:rsidR="00CA0905" w:rsidRPr="001F61D4">
        <w:rPr>
          <w:rFonts w:ascii="Century" w:hAnsi="Century"/>
          <w:sz w:val="24"/>
          <w:szCs w:val="24"/>
        </w:rPr>
        <w:t>現地需要者</w:t>
      </w:r>
      <w:r w:rsidR="00B72BBA" w:rsidRPr="001F61D4">
        <w:rPr>
          <w:rFonts w:ascii="Century" w:hAnsi="Century"/>
          <w:sz w:val="24"/>
          <w:szCs w:val="24"/>
        </w:rPr>
        <w:t>に修正</w:t>
      </w:r>
      <w:r w:rsidR="00CA0905" w:rsidRPr="001F61D4">
        <w:rPr>
          <w:rFonts w:ascii="Century" w:hAnsi="Century"/>
          <w:sz w:val="24"/>
          <w:szCs w:val="24"/>
        </w:rPr>
        <w:t>プロ</w:t>
      </w:r>
      <w:r w:rsidR="001C22A1" w:rsidRPr="001F61D4">
        <w:rPr>
          <w:rFonts w:ascii="Century" w:hAnsi="Century"/>
          <w:sz w:val="24"/>
          <w:szCs w:val="24"/>
        </w:rPr>
        <w:t>グラム</w:t>
      </w:r>
      <w:r w:rsidR="00B72BBA" w:rsidRPr="001F61D4">
        <w:rPr>
          <w:rFonts w:ascii="Century" w:hAnsi="Century"/>
          <w:sz w:val="24"/>
          <w:szCs w:val="24"/>
        </w:rPr>
        <w:t>を</w:t>
      </w:r>
      <w:r w:rsidR="00863316" w:rsidRPr="001F61D4">
        <w:rPr>
          <w:rFonts w:ascii="Century" w:hAnsi="Century"/>
          <w:sz w:val="24"/>
          <w:szCs w:val="24"/>
        </w:rPr>
        <w:t>提供</w:t>
      </w:r>
      <w:r w:rsidR="00B72BBA" w:rsidRPr="001F61D4">
        <w:rPr>
          <w:rFonts w:ascii="Century" w:hAnsi="Century"/>
          <w:sz w:val="24"/>
          <w:szCs w:val="24"/>
        </w:rPr>
        <w:t>する場合、</w:t>
      </w:r>
      <w:r w:rsidR="002F3619" w:rsidRPr="001F61D4">
        <w:rPr>
          <w:rFonts w:ascii="Century" w:hAnsi="Century"/>
          <w:sz w:val="24"/>
          <w:szCs w:val="24"/>
        </w:rPr>
        <w:t>役務取引</w:t>
      </w:r>
      <w:r w:rsidR="00061B10" w:rsidRPr="001F61D4">
        <w:rPr>
          <w:rFonts w:ascii="Century" w:hAnsi="Century"/>
          <w:sz w:val="24"/>
          <w:szCs w:val="24"/>
        </w:rPr>
        <w:t>許可</w:t>
      </w:r>
      <w:r w:rsidR="00B72BBA" w:rsidRPr="001F61D4">
        <w:rPr>
          <w:rFonts w:ascii="Century" w:hAnsi="Century"/>
          <w:sz w:val="24"/>
          <w:szCs w:val="24"/>
        </w:rPr>
        <w:t>は不要である。</w:t>
      </w:r>
    </w:p>
    <w:p w:rsidR="00F320CC" w:rsidRDefault="001F26CC" w:rsidP="00A55FA6">
      <w:pPr>
        <w:ind w:left="283" w:hangingChars="118" w:hanging="283"/>
        <w:rPr>
          <w:rFonts w:ascii="Century" w:hAnsi="Century"/>
          <w:sz w:val="24"/>
          <w:szCs w:val="24"/>
        </w:rPr>
      </w:pPr>
      <w:r>
        <w:rPr>
          <w:rFonts w:ascii="Century" w:hAnsi="Century" w:hint="eastAsia"/>
          <w:sz w:val="24"/>
          <w:szCs w:val="24"/>
        </w:rPr>
        <w:t>②</w:t>
      </w:r>
      <w:r w:rsidR="00CA0905" w:rsidRPr="001F61D4">
        <w:rPr>
          <w:rFonts w:ascii="Century" w:hAnsi="Century"/>
          <w:sz w:val="24"/>
          <w:szCs w:val="24"/>
        </w:rPr>
        <w:t>ピッチ誤差補正機能ソフト</w:t>
      </w:r>
      <w:r w:rsidR="00A8558F" w:rsidRPr="001F61D4">
        <w:rPr>
          <w:rFonts w:ascii="Century" w:hAnsi="Century"/>
          <w:sz w:val="24"/>
          <w:szCs w:val="24"/>
        </w:rPr>
        <w:t>等の補正機能</w:t>
      </w:r>
      <w:r w:rsidR="00B72BBA" w:rsidRPr="001F61D4">
        <w:rPr>
          <w:rFonts w:ascii="Century" w:hAnsi="Century"/>
          <w:sz w:val="24"/>
          <w:szCs w:val="24"/>
        </w:rPr>
        <w:t>自体は非該当だが、最終調整作業（</w:t>
      </w:r>
      <w:r w:rsidR="001C22A1" w:rsidRPr="001F61D4">
        <w:rPr>
          <w:rFonts w:ascii="Century" w:hAnsi="Century"/>
          <w:sz w:val="24"/>
          <w:szCs w:val="24"/>
        </w:rPr>
        <w:t>プログラム</w:t>
      </w:r>
      <w:r w:rsidR="00C67926">
        <w:rPr>
          <w:rFonts w:ascii="Century" w:hAnsi="Century"/>
          <w:sz w:val="24"/>
          <w:szCs w:val="24"/>
        </w:rPr>
        <w:t>補正</w:t>
      </w:r>
      <w:r w:rsidR="00C67926">
        <w:rPr>
          <w:rFonts w:ascii="Century" w:hAnsi="Century" w:hint="eastAsia"/>
          <w:sz w:val="24"/>
          <w:szCs w:val="24"/>
        </w:rPr>
        <w:t>により</w:t>
      </w:r>
      <w:r w:rsidR="00B72BBA" w:rsidRPr="001F61D4">
        <w:rPr>
          <w:rFonts w:ascii="Century" w:hAnsi="Century"/>
          <w:sz w:val="24"/>
          <w:szCs w:val="24"/>
        </w:rPr>
        <w:t>この工作機械の</w:t>
      </w:r>
      <w:r w:rsidR="00D6089D">
        <w:rPr>
          <w:rFonts w:ascii="Century" w:hAnsi="Century"/>
          <w:sz w:val="24"/>
          <w:szCs w:val="24"/>
        </w:rPr>
        <w:t>PA</w:t>
      </w:r>
      <w:r w:rsidR="00CA0905" w:rsidRPr="001F61D4">
        <w:rPr>
          <w:rFonts w:ascii="Century" w:hAnsi="Century"/>
          <w:sz w:val="24"/>
          <w:szCs w:val="24"/>
        </w:rPr>
        <w:t>が向上する等）で非該当機が該当機になる場合、貿易外省令第</w:t>
      </w:r>
      <w:r w:rsidR="00CA0905" w:rsidRPr="001F61D4">
        <w:rPr>
          <w:rFonts w:ascii="Century" w:hAnsi="Century"/>
          <w:sz w:val="24"/>
          <w:szCs w:val="24"/>
        </w:rPr>
        <w:t>9</w:t>
      </w:r>
      <w:r w:rsidR="00CA0905" w:rsidRPr="001F61D4">
        <w:rPr>
          <w:rFonts w:ascii="Century" w:hAnsi="Century"/>
          <w:sz w:val="24"/>
          <w:szCs w:val="24"/>
        </w:rPr>
        <w:t>条第</w:t>
      </w:r>
      <w:r w:rsidR="00CA0905" w:rsidRPr="001F61D4">
        <w:rPr>
          <w:rFonts w:ascii="Century" w:hAnsi="Century"/>
          <w:sz w:val="24"/>
          <w:szCs w:val="24"/>
        </w:rPr>
        <w:t>2</w:t>
      </w:r>
      <w:r w:rsidR="00CA0905" w:rsidRPr="001F61D4">
        <w:rPr>
          <w:rFonts w:ascii="Century" w:hAnsi="Century"/>
          <w:sz w:val="24"/>
          <w:szCs w:val="24"/>
        </w:rPr>
        <w:t>項</w:t>
      </w:r>
      <w:r w:rsidR="002C44A2" w:rsidRPr="001F26CC">
        <w:rPr>
          <w:rFonts w:ascii="Century" w:hAnsi="Century" w:hint="eastAsia"/>
          <w:sz w:val="24"/>
          <w:szCs w:val="24"/>
        </w:rPr>
        <w:t>十四号</w:t>
      </w:r>
      <w:r w:rsidR="006B69D9" w:rsidRPr="001F26CC">
        <w:rPr>
          <w:rFonts w:ascii="Century" w:hAnsi="Century" w:hint="eastAsia"/>
          <w:sz w:val="24"/>
          <w:szCs w:val="24"/>
        </w:rPr>
        <w:t>ニ</w:t>
      </w:r>
      <w:r w:rsidR="002C44A2" w:rsidRPr="001F26CC">
        <w:rPr>
          <w:rFonts w:ascii="Century" w:hAnsi="Century" w:hint="eastAsia"/>
          <w:sz w:val="24"/>
          <w:szCs w:val="24"/>
        </w:rPr>
        <w:t>（</w:t>
      </w:r>
      <w:r w:rsidR="00C67926" w:rsidRPr="001F26CC">
        <w:rPr>
          <w:rFonts w:ascii="Century" w:hAnsi="Century" w:hint="eastAsia"/>
          <w:sz w:val="24"/>
          <w:szCs w:val="24"/>
        </w:rPr>
        <w:t>一</w:t>
      </w:r>
      <w:r w:rsidR="002C44A2" w:rsidRPr="001F26CC">
        <w:rPr>
          <w:rFonts w:ascii="Century" w:hAnsi="Century" w:hint="eastAsia"/>
          <w:sz w:val="24"/>
          <w:szCs w:val="24"/>
        </w:rPr>
        <w:t>）</w:t>
      </w:r>
      <w:r w:rsidR="00CA0905" w:rsidRPr="001F61D4">
        <w:rPr>
          <w:rStyle w:val="a9"/>
          <w:rFonts w:ascii="Century" w:hAnsi="Century"/>
          <w:sz w:val="24"/>
          <w:szCs w:val="24"/>
        </w:rPr>
        <w:footnoteReference w:id="36"/>
      </w:r>
      <w:r w:rsidR="00CA0905" w:rsidRPr="001F61D4">
        <w:rPr>
          <w:rFonts w:ascii="Century" w:hAnsi="Century"/>
          <w:sz w:val="24"/>
          <w:szCs w:val="24"/>
        </w:rPr>
        <w:t>の規定</w:t>
      </w:r>
      <w:r w:rsidR="006B69D9">
        <w:rPr>
          <w:rFonts w:ascii="Century" w:hAnsi="Century" w:hint="eastAsia"/>
          <w:sz w:val="24"/>
          <w:szCs w:val="24"/>
        </w:rPr>
        <w:t>を適用することはできず、</w:t>
      </w:r>
      <w:r w:rsidR="004C7DA6">
        <w:rPr>
          <w:rFonts w:ascii="Century" w:hAnsi="Century"/>
          <w:sz w:val="24"/>
          <w:szCs w:val="24"/>
        </w:rPr>
        <w:t>当該調整に係る</w:t>
      </w:r>
      <w:r w:rsidR="00CA0905" w:rsidRPr="001F61D4">
        <w:rPr>
          <w:rFonts w:ascii="Century" w:hAnsi="Century"/>
          <w:sz w:val="24"/>
          <w:szCs w:val="24"/>
        </w:rPr>
        <w:t>役務</w:t>
      </w:r>
      <w:r w:rsidR="002F3619" w:rsidRPr="001F61D4">
        <w:rPr>
          <w:rFonts w:ascii="Century" w:hAnsi="Century"/>
          <w:sz w:val="24"/>
          <w:szCs w:val="24"/>
        </w:rPr>
        <w:t>取引</w:t>
      </w:r>
      <w:r w:rsidR="006B69D9">
        <w:rPr>
          <w:rFonts w:ascii="Century" w:hAnsi="Century" w:hint="eastAsia"/>
          <w:sz w:val="24"/>
          <w:szCs w:val="24"/>
        </w:rPr>
        <w:t>は</w:t>
      </w:r>
      <w:r w:rsidR="00B72BBA" w:rsidRPr="001F61D4">
        <w:rPr>
          <w:rFonts w:ascii="Century" w:hAnsi="Century"/>
          <w:sz w:val="24"/>
          <w:szCs w:val="24"/>
        </w:rPr>
        <w:t>許可</w:t>
      </w:r>
      <w:r w:rsidR="006B69D9">
        <w:rPr>
          <w:rFonts w:ascii="Century" w:hAnsi="Century" w:hint="eastAsia"/>
          <w:sz w:val="24"/>
          <w:szCs w:val="24"/>
        </w:rPr>
        <w:t>を</w:t>
      </w:r>
      <w:r w:rsidR="00B72BBA" w:rsidRPr="001F61D4">
        <w:rPr>
          <w:rFonts w:ascii="Century" w:hAnsi="Century"/>
          <w:sz w:val="24"/>
          <w:szCs w:val="24"/>
        </w:rPr>
        <w:t>要</w:t>
      </w:r>
      <w:r w:rsidR="006B69D9">
        <w:rPr>
          <w:rFonts w:ascii="Century" w:hAnsi="Century" w:hint="eastAsia"/>
          <w:sz w:val="24"/>
          <w:szCs w:val="24"/>
        </w:rPr>
        <w:t>する</w:t>
      </w:r>
      <w:r w:rsidR="00B72BBA" w:rsidRPr="001F61D4">
        <w:rPr>
          <w:rFonts w:ascii="Century" w:hAnsi="Century"/>
          <w:sz w:val="24"/>
          <w:szCs w:val="24"/>
        </w:rPr>
        <w:t>。</w:t>
      </w:r>
    </w:p>
    <w:p w:rsidR="00B72BBA" w:rsidRPr="001F61D4" w:rsidRDefault="00B72BBA">
      <w:pPr>
        <w:rPr>
          <w:rFonts w:ascii="Century" w:hAnsi="Century"/>
          <w:sz w:val="24"/>
          <w:szCs w:val="24"/>
        </w:rPr>
      </w:pPr>
      <w:r w:rsidRPr="001F61D4">
        <w:rPr>
          <w:rFonts w:ascii="Century" w:hAnsi="Century"/>
          <w:sz w:val="24"/>
          <w:szCs w:val="24"/>
        </w:rPr>
        <w:t>(2)</w:t>
      </w:r>
      <w:r w:rsidR="00E7490E">
        <w:rPr>
          <w:rFonts w:ascii="Century" w:hAnsi="Century" w:hint="eastAsia"/>
          <w:sz w:val="24"/>
          <w:szCs w:val="24"/>
        </w:rPr>
        <w:t>外為令</w:t>
      </w:r>
      <w:r w:rsidRPr="001F61D4">
        <w:rPr>
          <w:rFonts w:ascii="Century" w:hAnsi="Century"/>
          <w:sz w:val="24"/>
          <w:szCs w:val="24"/>
        </w:rPr>
        <w:t>16</w:t>
      </w:r>
      <w:r w:rsidR="00AC491A" w:rsidRPr="001F61D4">
        <w:rPr>
          <w:rFonts w:ascii="Century" w:hAnsi="Century"/>
          <w:sz w:val="24"/>
          <w:szCs w:val="24"/>
        </w:rPr>
        <w:t>の</w:t>
      </w:r>
      <w:r w:rsidRPr="001F61D4">
        <w:rPr>
          <w:rFonts w:ascii="Century" w:hAnsi="Century"/>
          <w:sz w:val="24"/>
          <w:szCs w:val="24"/>
        </w:rPr>
        <w:t>項客観要件に該当する役務提供</w:t>
      </w:r>
      <w:r w:rsidR="00A8558F" w:rsidRPr="001F61D4">
        <w:rPr>
          <w:rFonts w:ascii="Century" w:hAnsi="Century"/>
          <w:sz w:val="24"/>
          <w:szCs w:val="24"/>
        </w:rPr>
        <w:t>事例</w:t>
      </w:r>
    </w:p>
    <w:p w:rsidR="00C64655" w:rsidRPr="001F61D4" w:rsidRDefault="00CA0905" w:rsidP="00983CEB">
      <w:pPr>
        <w:ind w:leftChars="114" w:left="239"/>
        <w:rPr>
          <w:rFonts w:ascii="Century" w:hAnsi="Century"/>
          <w:sz w:val="24"/>
          <w:szCs w:val="24"/>
        </w:rPr>
      </w:pPr>
      <w:r w:rsidRPr="001F61D4">
        <w:rPr>
          <w:rFonts w:ascii="Century" w:hAnsi="Century"/>
          <w:sz w:val="24"/>
          <w:szCs w:val="24"/>
        </w:rPr>
        <w:t>武器の製造やメンテナンス</w:t>
      </w:r>
      <w:r w:rsidR="00B72BBA" w:rsidRPr="001F61D4">
        <w:rPr>
          <w:rFonts w:ascii="Century" w:hAnsi="Century"/>
          <w:sz w:val="24"/>
          <w:szCs w:val="24"/>
        </w:rPr>
        <w:t>に関わる技術支援は</w:t>
      </w:r>
      <w:r w:rsidR="002F3619" w:rsidRPr="001F61D4">
        <w:rPr>
          <w:rFonts w:ascii="Century" w:hAnsi="Century"/>
          <w:sz w:val="24"/>
          <w:szCs w:val="24"/>
        </w:rPr>
        <w:t>役務取引</w:t>
      </w:r>
      <w:r w:rsidR="00B72BBA" w:rsidRPr="001F61D4">
        <w:rPr>
          <w:rFonts w:ascii="Century" w:hAnsi="Century"/>
          <w:sz w:val="24"/>
          <w:szCs w:val="24"/>
        </w:rPr>
        <w:t>許可が必要となる。</w:t>
      </w:r>
      <w:r w:rsidR="00A8558F" w:rsidRPr="001F61D4">
        <w:rPr>
          <w:rStyle w:val="a9"/>
          <w:rFonts w:ascii="Century" w:hAnsi="Century"/>
          <w:sz w:val="24"/>
          <w:szCs w:val="24"/>
        </w:rPr>
        <w:footnoteReference w:id="37"/>
      </w:r>
      <w:r w:rsidR="00B72BBA" w:rsidRPr="001F61D4">
        <w:rPr>
          <w:rFonts w:ascii="Century" w:hAnsi="Century"/>
          <w:color w:val="365F91" w:themeColor="accent1" w:themeShade="BF"/>
          <w:sz w:val="24"/>
          <w:szCs w:val="24"/>
        </w:rPr>
        <w:br/>
      </w:r>
    </w:p>
    <w:p w:rsidR="00B72BBA" w:rsidRPr="001F61D4" w:rsidRDefault="00B72BBA" w:rsidP="001F61D4">
      <w:pPr>
        <w:pStyle w:val="5"/>
        <w:ind w:leftChars="0" w:left="1680" w:hangingChars="700" w:hanging="1680"/>
        <w:rPr>
          <w:rFonts w:ascii="Century" w:eastAsiaTheme="minorEastAsia" w:hAnsi="Century"/>
          <w:szCs w:val="24"/>
        </w:rPr>
      </w:pPr>
      <w:r w:rsidRPr="001F61D4">
        <w:rPr>
          <w:rFonts w:ascii="Century" w:eastAsiaTheme="minorEastAsia" w:hAnsi="Century"/>
          <w:szCs w:val="24"/>
        </w:rPr>
        <w:t>2-4-</w:t>
      </w:r>
      <w:r w:rsidR="00236540" w:rsidRPr="001F61D4">
        <w:rPr>
          <w:rFonts w:ascii="Century" w:eastAsiaTheme="minorEastAsia" w:hAnsi="Century"/>
          <w:szCs w:val="24"/>
        </w:rPr>
        <w:t>2-</w:t>
      </w:r>
      <w:r w:rsidR="002513CC" w:rsidRPr="001F61D4">
        <w:rPr>
          <w:rFonts w:ascii="Century" w:eastAsiaTheme="minorEastAsia" w:hAnsi="Century"/>
          <w:szCs w:val="24"/>
        </w:rPr>
        <w:t>3</w:t>
      </w:r>
      <w:r w:rsidR="002513CC" w:rsidRPr="001F61D4">
        <w:rPr>
          <w:rFonts w:ascii="Century" w:eastAsiaTheme="minorEastAsia" w:hAnsi="Century"/>
          <w:szCs w:val="24"/>
        </w:rPr>
        <w:t xml:space="preserve">　</w:t>
      </w:r>
      <w:r w:rsidR="002F3619" w:rsidRPr="001F61D4">
        <w:rPr>
          <w:rFonts w:ascii="Century" w:eastAsiaTheme="minorEastAsia" w:hAnsi="Century"/>
          <w:szCs w:val="24"/>
        </w:rPr>
        <w:t>数値制御プログラムの修理事例</w:t>
      </w:r>
    </w:p>
    <w:p w:rsidR="00B72BBA" w:rsidRPr="001F61D4" w:rsidRDefault="00B72BBA" w:rsidP="00B72BBA">
      <w:pPr>
        <w:rPr>
          <w:rFonts w:ascii="Century" w:hAnsi="Century"/>
          <w:sz w:val="24"/>
          <w:szCs w:val="24"/>
        </w:rPr>
      </w:pPr>
      <w:r w:rsidRPr="001F61D4">
        <w:rPr>
          <w:rFonts w:ascii="Century" w:hAnsi="Century"/>
          <w:sz w:val="24"/>
          <w:szCs w:val="24"/>
        </w:rPr>
        <w:t>(1)</w:t>
      </w:r>
      <w:r w:rsidR="00CA0905" w:rsidRPr="001F61D4">
        <w:rPr>
          <w:rFonts w:ascii="Century" w:hAnsi="Century"/>
          <w:sz w:val="24"/>
          <w:szCs w:val="24"/>
        </w:rPr>
        <w:t>使用に係る必要最小限の役務</w:t>
      </w:r>
      <w:r w:rsidRPr="001F61D4">
        <w:rPr>
          <w:rFonts w:ascii="Century" w:hAnsi="Century"/>
          <w:sz w:val="24"/>
          <w:szCs w:val="24"/>
        </w:rPr>
        <w:t>の提供</w:t>
      </w:r>
      <w:r w:rsidR="00A8558F" w:rsidRPr="001F61D4">
        <w:rPr>
          <w:rFonts w:ascii="Century" w:hAnsi="Century"/>
          <w:sz w:val="24"/>
          <w:szCs w:val="24"/>
        </w:rPr>
        <w:t>事例</w:t>
      </w:r>
    </w:p>
    <w:p w:rsidR="00B72BBA" w:rsidRPr="001F61D4" w:rsidRDefault="004C7DA6" w:rsidP="00B0284D">
      <w:pPr>
        <w:ind w:leftChars="135" w:left="283"/>
        <w:rPr>
          <w:rFonts w:ascii="Century" w:hAnsi="Century"/>
          <w:sz w:val="24"/>
          <w:szCs w:val="24"/>
        </w:rPr>
      </w:pPr>
      <w:r>
        <w:rPr>
          <w:rFonts w:ascii="Century" w:hAnsi="Century" w:hint="eastAsia"/>
          <w:sz w:val="24"/>
          <w:szCs w:val="24"/>
        </w:rPr>
        <w:t>輸出した貨物の</w:t>
      </w:r>
      <w:r w:rsidR="00B72BBA" w:rsidRPr="001F61D4">
        <w:rPr>
          <w:rFonts w:ascii="Century" w:hAnsi="Century"/>
          <w:sz w:val="24"/>
          <w:szCs w:val="24"/>
        </w:rPr>
        <w:t>NC</w:t>
      </w:r>
      <w:r w:rsidR="00CA0905" w:rsidRPr="001F61D4">
        <w:rPr>
          <w:rFonts w:ascii="Century" w:hAnsi="Century"/>
          <w:sz w:val="24"/>
          <w:szCs w:val="24"/>
        </w:rPr>
        <w:t>制御プログラムに問題があり、</w:t>
      </w:r>
      <w:r w:rsidR="00B72BBA" w:rsidRPr="001F61D4">
        <w:rPr>
          <w:rFonts w:ascii="Century" w:hAnsi="Century"/>
          <w:sz w:val="24"/>
          <w:szCs w:val="24"/>
        </w:rPr>
        <w:t>修理（当該機にプログラムを再インストール</w:t>
      </w:r>
      <w:r w:rsidR="00CA0905" w:rsidRPr="001F61D4">
        <w:rPr>
          <w:rFonts w:ascii="Century" w:hAnsi="Century"/>
          <w:sz w:val="24"/>
          <w:szCs w:val="24"/>
        </w:rPr>
        <w:t>する等）が必要な場合、プログラムの使用に係る役務</w:t>
      </w:r>
      <w:r w:rsidR="00236540" w:rsidRPr="001F61D4">
        <w:rPr>
          <w:rFonts w:ascii="Century" w:hAnsi="Century"/>
          <w:sz w:val="24"/>
          <w:szCs w:val="24"/>
        </w:rPr>
        <w:t>（必要最小限のオブジェクトコードのプログラムを含む）</w:t>
      </w:r>
      <w:r w:rsidR="002F3619" w:rsidRPr="001F61D4">
        <w:rPr>
          <w:rFonts w:ascii="Century" w:hAnsi="Century"/>
          <w:sz w:val="24"/>
          <w:szCs w:val="24"/>
        </w:rPr>
        <w:t>に当たるため、</w:t>
      </w:r>
      <w:r w:rsidR="00CA0905" w:rsidRPr="001F61D4">
        <w:rPr>
          <w:rFonts w:ascii="Century" w:hAnsi="Century"/>
          <w:sz w:val="24"/>
          <w:szCs w:val="24"/>
        </w:rPr>
        <w:t>貿易外省令第</w:t>
      </w:r>
      <w:r w:rsidR="00CA0905" w:rsidRPr="001F61D4">
        <w:rPr>
          <w:rFonts w:ascii="Century" w:hAnsi="Century"/>
          <w:sz w:val="24"/>
          <w:szCs w:val="24"/>
        </w:rPr>
        <w:t>9</w:t>
      </w:r>
      <w:r w:rsidR="00CA0905" w:rsidRPr="001F61D4">
        <w:rPr>
          <w:rFonts w:ascii="Century" w:hAnsi="Century"/>
          <w:sz w:val="24"/>
          <w:szCs w:val="24"/>
        </w:rPr>
        <w:t>条第</w:t>
      </w:r>
      <w:r w:rsidR="00CA0905" w:rsidRPr="001F61D4">
        <w:rPr>
          <w:rFonts w:ascii="Century" w:hAnsi="Century"/>
          <w:sz w:val="24"/>
          <w:szCs w:val="24"/>
        </w:rPr>
        <w:t>2</w:t>
      </w:r>
      <w:r w:rsidR="00CA0905" w:rsidRPr="001F61D4">
        <w:rPr>
          <w:rFonts w:ascii="Century" w:hAnsi="Century"/>
          <w:sz w:val="24"/>
          <w:szCs w:val="24"/>
        </w:rPr>
        <w:t>項十三号</w:t>
      </w:r>
      <w:r w:rsidR="00C67926">
        <w:rPr>
          <w:rStyle w:val="a9"/>
          <w:rFonts w:ascii="Century" w:hAnsi="Century"/>
          <w:sz w:val="24"/>
          <w:szCs w:val="24"/>
        </w:rPr>
        <w:footnoteReference w:id="38"/>
      </w:r>
      <w:r w:rsidR="00CA0905" w:rsidRPr="001F61D4">
        <w:rPr>
          <w:rFonts w:ascii="Century" w:hAnsi="Century"/>
          <w:sz w:val="24"/>
          <w:szCs w:val="24"/>
        </w:rPr>
        <w:t>の規定に基づき</w:t>
      </w:r>
      <w:r w:rsidR="00B72BBA" w:rsidRPr="001F61D4">
        <w:rPr>
          <w:rFonts w:ascii="Century" w:hAnsi="Century"/>
          <w:sz w:val="24"/>
          <w:szCs w:val="24"/>
        </w:rPr>
        <w:t>役務取引許可は不要</w:t>
      </w:r>
      <w:r w:rsidR="00B72BBA" w:rsidRPr="001F61D4">
        <w:rPr>
          <w:rFonts w:ascii="Century" w:hAnsi="Century"/>
          <w:color w:val="000000" w:themeColor="text1"/>
          <w:sz w:val="24"/>
          <w:szCs w:val="24"/>
        </w:rPr>
        <w:t>である。</w:t>
      </w:r>
    </w:p>
    <w:p w:rsidR="00B72BBA" w:rsidRPr="001F61D4" w:rsidRDefault="00B72BBA" w:rsidP="001F61D4">
      <w:pPr>
        <w:ind w:left="283" w:hangingChars="118" w:hanging="283"/>
        <w:rPr>
          <w:rFonts w:ascii="Century" w:hAnsi="Century"/>
          <w:sz w:val="24"/>
          <w:szCs w:val="24"/>
        </w:rPr>
      </w:pPr>
      <w:r w:rsidRPr="001F61D4">
        <w:rPr>
          <w:rFonts w:ascii="Century" w:hAnsi="Century"/>
          <w:color w:val="000000" w:themeColor="text1"/>
          <w:sz w:val="24"/>
          <w:szCs w:val="24"/>
        </w:rPr>
        <w:t>(2)</w:t>
      </w:r>
      <w:r w:rsidRPr="001F61D4">
        <w:rPr>
          <w:rFonts w:ascii="Century" w:hAnsi="Century"/>
          <w:sz w:val="24"/>
          <w:szCs w:val="24"/>
        </w:rPr>
        <w:t>使用に係る必要最</w:t>
      </w:r>
      <w:r w:rsidR="00CA0905" w:rsidRPr="001F61D4">
        <w:rPr>
          <w:rFonts w:ascii="Century" w:hAnsi="Century"/>
          <w:sz w:val="24"/>
          <w:szCs w:val="24"/>
        </w:rPr>
        <w:t>小限の役務</w:t>
      </w:r>
      <w:r w:rsidRPr="001F61D4">
        <w:rPr>
          <w:rFonts w:ascii="Century" w:hAnsi="Century"/>
          <w:sz w:val="24"/>
          <w:szCs w:val="24"/>
        </w:rPr>
        <w:t>提供、及び本邦から輸出された貨物で、本邦において修理後に再輸出</w:t>
      </w:r>
      <w:r w:rsidR="00A8558F" w:rsidRPr="001F61D4">
        <w:rPr>
          <w:rFonts w:ascii="Century" w:hAnsi="Century"/>
          <w:sz w:val="24"/>
          <w:szCs w:val="24"/>
        </w:rPr>
        <w:t>される事例</w:t>
      </w:r>
    </w:p>
    <w:p w:rsidR="00B72BBA" w:rsidRPr="001F61D4" w:rsidRDefault="00CA0905" w:rsidP="00B0284D">
      <w:pPr>
        <w:ind w:leftChars="135" w:left="283"/>
        <w:rPr>
          <w:rFonts w:ascii="Century" w:hAnsi="Century"/>
          <w:sz w:val="24"/>
          <w:szCs w:val="24"/>
        </w:rPr>
      </w:pPr>
      <w:r w:rsidRPr="001F61D4">
        <w:rPr>
          <w:rFonts w:ascii="Century" w:hAnsi="Century"/>
          <w:sz w:val="24"/>
          <w:szCs w:val="24"/>
        </w:rPr>
        <w:t>輸出許可を取得して貨物及び</w:t>
      </w:r>
      <w:r w:rsidR="00B72BBA" w:rsidRPr="001F61D4">
        <w:rPr>
          <w:rFonts w:ascii="Century" w:hAnsi="Century"/>
          <w:sz w:val="24"/>
          <w:szCs w:val="24"/>
        </w:rPr>
        <w:t>プログラムを輸出後、</w:t>
      </w:r>
      <w:r w:rsidR="00BC4F41">
        <w:rPr>
          <w:rFonts w:ascii="Century" w:hAnsi="Century" w:hint="eastAsia"/>
          <w:sz w:val="24"/>
          <w:szCs w:val="24"/>
        </w:rPr>
        <w:t>プログラム</w:t>
      </w:r>
      <w:r w:rsidR="00B72BBA" w:rsidRPr="001F61D4">
        <w:rPr>
          <w:rFonts w:ascii="Century" w:hAnsi="Century"/>
          <w:sz w:val="24"/>
          <w:szCs w:val="24"/>
        </w:rPr>
        <w:t>に不具合が</w:t>
      </w:r>
      <w:r w:rsidR="00BC4F41">
        <w:rPr>
          <w:rFonts w:ascii="Century" w:hAnsi="Century" w:hint="eastAsia"/>
          <w:sz w:val="24"/>
          <w:szCs w:val="24"/>
        </w:rPr>
        <w:t>有り、</w:t>
      </w:r>
      <w:r w:rsidRPr="001F61D4">
        <w:rPr>
          <w:rFonts w:ascii="Century" w:hAnsi="Century"/>
          <w:sz w:val="24"/>
          <w:szCs w:val="24"/>
        </w:rPr>
        <w:t>日本に</w:t>
      </w:r>
      <w:r w:rsidR="00B72BBA" w:rsidRPr="001F61D4">
        <w:rPr>
          <w:rFonts w:ascii="Century" w:hAnsi="Century"/>
          <w:sz w:val="24"/>
          <w:szCs w:val="24"/>
        </w:rPr>
        <w:t>積み戻して修理を行い</w:t>
      </w:r>
      <w:r w:rsidRPr="001F61D4">
        <w:rPr>
          <w:rFonts w:ascii="Century" w:hAnsi="Century"/>
          <w:sz w:val="24"/>
          <w:szCs w:val="24"/>
        </w:rPr>
        <w:t>、</w:t>
      </w:r>
      <w:r w:rsidR="00B72BBA" w:rsidRPr="001F61D4">
        <w:rPr>
          <w:rFonts w:ascii="Century" w:hAnsi="Century"/>
          <w:sz w:val="24"/>
          <w:szCs w:val="24"/>
        </w:rPr>
        <w:t>再び輸出する場合、もとの相手方に提供され、かつ機能</w:t>
      </w:r>
      <w:r w:rsidRPr="001F61D4">
        <w:rPr>
          <w:rFonts w:ascii="Century" w:hAnsi="Century"/>
          <w:sz w:val="24"/>
          <w:szCs w:val="24"/>
        </w:rPr>
        <w:t>の</w:t>
      </w:r>
      <w:r w:rsidR="00B72BBA" w:rsidRPr="001F61D4">
        <w:rPr>
          <w:rFonts w:ascii="Century" w:hAnsi="Century"/>
          <w:sz w:val="24"/>
          <w:szCs w:val="24"/>
        </w:rPr>
        <w:t>向上・追加を含まない修理であれば、</w:t>
      </w:r>
      <w:r w:rsidRPr="001F61D4">
        <w:rPr>
          <w:rFonts w:ascii="Century" w:hAnsi="Century"/>
          <w:sz w:val="24"/>
          <w:szCs w:val="24"/>
        </w:rPr>
        <w:t>貿易外省令第</w:t>
      </w:r>
      <w:r w:rsidRPr="001F61D4">
        <w:rPr>
          <w:rFonts w:ascii="Century" w:hAnsi="Century"/>
          <w:sz w:val="24"/>
          <w:szCs w:val="24"/>
        </w:rPr>
        <w:t>9</w:t>
      </w:r>
      <w:r w:rsidRPr="001F61D4">
        <w:rPr>
          <w:rFonts w:ascii="Century" w:hAnsi="Century"/>
          <w:sz w:val="24"/>
          <w:szCs w:val="24"/>
        </w:rPr>
        <w:t>条第</w:t>
      </w:r>
      <w:r w:rsidRPr="001F61D4">
        <w:rPr>
          <w:rFonts w:ascii="Century" w:hAnsi="Century"/>
          <w:sz w:val="24"/>
          <w:szCs w:val="24"/>
        </w:rPr>
        <w:t>2</w:t>
      </w:r>
      <w:r w:rsidRPr="001F61D4">
        <w:rPr>
          <w:rFonts w:ascii="Century" w:hAnsi="Century"/>
          <w:sz w:val="24"/>
          <w:szCs w:val="24"/>
        </w:rPr>
        <w:t>項十四号</w:t>
      </w:r>
      <w:r w:rsidR="00FB22C1">
        <w:rPr>
          <w:rFonts w:ascii="Century" w:hAnsi="Century"/>
          <w:sz w:val="24"/>
          <w:szCs w:val="24"/>
        </w:rPr>
        <w:t>ニ</w:t>
      </w:r>
      <w:r w:rsidRPr="001F61D4">
        <w:rPr>
          <w:rFonts w:ascii="Century" w:hAnsi="Century"/>
          <w:sz w:val="24"/>
          <w:szCs w:val="24"/>
        </w:rPr>
        <w:t>(</w:t>
      </w:r>
      <w:r w:rsidRPr="001F61D4">
        <w:rPr>
          <w:rFonts w:ascii="Century" w:hAnsi="Century"/>
          <w:sz w:val="24"/>
          <w:szCs w:val="24"/>
        </w:rPr>
        <w:t>二</w:t>
      </w:r>
      <w:r w:rsidRPr="001F61D4">
        <w:rPr>
          <w:rFonts w:ascii="Century" w:hAnsi="Century"/>
          <w:sz w:val="24"/>
          <w:szCs w:val="24"/>
        </w:rPr>
        <w:t>)</w:t>
      </w:r>
      <w:r w:rsidRPr="001F61D4">
        <w:rPr>
          <w:rStyle w:val="a9"/>
          <w:rFonts w:ascii="Century" w:hAnsi="Century"/>
          <w:sz w:val="24"/>
          <w:szCs w:val="24"/>
        </w:rPr>
        <w:t xml:space="preserve"> </w:t>
      </w:r>
      <w:r w:rsidR="00196CD6">
        <w:rPr>
          <w:rStyle w:val="a9"/>
          <w:rFonts w:ascii="Century" w:hAnsi="Century"/>
          <w:sz w:val="24"/>
          <w:szCs w:val="24"/>
        </w:rPr>
        <w:footnoteReference w:id="39"/>
      </w:r>
      <w:r w:rsidRPr="001F61D4">
        <w:rPr>
          <w:rFonts w:ascii="Century" w:hAnsi="Century"/>
          <w:sz w:val="24"/>
          <w:szCs w:val="24"/>
        </w:rPr>
        <w:t>の規定に基づき</w:t>
      </w:r>
      <w:r w:rsidR="00B72BBA" w:rsidRPr="001F61D4">
        <w:rPr>
          <w:rFonts w:ascii="Century" w:hAnsi="Century"/>
          <w:sz w:val="24"/>
          <w:szCs w:val="24"/>
        </w:rPr>
        <w:t>役務取引許可は不要</w:t>
      </w:r>
      <w:r w:rsidR="00D10C02" w:rsidRPr="001F61D4">
        <w:rPr>
          <w:rFonts w:ascii="Century" w:hAnsi="Century"/>
          <w:sz w:val="24"/>
          <w:szCs w:val="24"/>
        </w:rPr>
        <w:t>である</w:t>
      </w:r>
      <w:r w:rsidR="00B72BBA" w:rsidRPr="001F61D4">
        <w:rPr>
          <w:rFonts w:ascii="Century" w:hAnsi="Century"/>
          <w:sz w:val="24"/>
          <w:szCs w:val="24"/>
        </w:rPr>
        <w:t>。</w:t>
      </w:r>
    </w:p>
    <w:p w:rsidR="00E85D75" w:rsidRPr="00BC4F41" w:rsidRDefault="00E85D75" w:rsidP="00CD703E">
      <w:pPr>
        <w:rPr>
          <w:rFonts w:ascii="Century" w:hAnsi="Century"/>
          <w:sz w:val="24"/>
          <w:szCs w:val="24"/>
        </w:rPr>
      </w:pPr>
    </w:p>
    <w:p w:rsidR="002666E1" w:rsidRPr="001F61D4" w:rsidRDefault="002666E1" w:rsidP="00A439F8">
      <w:pPr>
        <w:pStyle w:val="4"/>
        <w:rPr>
          <w:rFonts w:ascii="Century" w:eastAsiaTheme="minorEastAsia" w:hAnsi="Century"/>
          <w:szCs w:val="24"/>
        </w:rPr>
      </w:pPr>
      <w:bookmarkStart w:id="48" w:name="_Toc479175223"/>
      <w:r w:rsidRPr="001F61D4">
        <w:rPr>
          <w:rFonts w:ascii="Century" w:eastAsiaTheme="minorEastAsia" w:hAnsi="Century"/>
          <w:szCs w:val="24"/>
        </w:rPr>
        <w:t>2-4-3</w:t>
      </w:r>
      <w:r w:rsidRPr="001F61D4">
        <w:rPr>
          <w:rFonts w:ascii="Century" w:eastAsiaTheme="minorEastAsia" w:hAnsi="Century"/>
          <w:szCs w:val="24"/>
        </w:rPr>
        <w:t>製造者に依らない該非判定</w:t>
      </w:r>
      <w:r w:rsidR="00BC4F41">
        <w:rPr>
          <w:rFonts w:ascii="Century" w:eastAsiaTheme="minorEastAsia" w:hAnsi="Century" w:hint="eastAsia"/>
          <w:szCs w:val="24"/>
        </w:rPr>
        <w:t>で</w:t>
      </w:r>
      <w:r w:rsidRPr="001F61D4">
        <w:rPr>
          <w:rFonts w:ascii="Century" w:eastAsiaTheme="minorEastAsia" w:hAnsi="Century"/>
          <w:szCs w:val="24"/>
        </w:rPr>
        <w:t>以て輸出された機械の取り扱い</w:t>
      </w:r>
      <w:bookmarkEnd w:id="48"/>
    </w:p>
    <w:p w:rsidR="002666E1" w:rsidRPr="001F61D4" w:rsidRDefault="002666E1" w:rsidP="001F61D4">
      <w:pPr>
        <w:ind w:firstLineChars="100" w:firstLine="240"/>
        <w:rPr>
          <w:rFonts w:ascii="Century" w:hAnsi="Century"/>
          <w:sz w:val="24"/>
          <w:szCs w:val="24"/>
        </w:rPr>
      </w:pPr>
      <w:r w:rsidRPr="001F61D4">
        <w:rPr>
          <w:rFonts w:ascii="Century" w:hAnsi="Century"/>
          <w:sz w:val="24"/>
          <w:szCs w:val="24"/>
        </w:rPr>
        <w:t>製造者に</w:t>
      </w:r>
      <w:r w:rsidR="0060386E">
        <w:rPr>
          <w:rFonts w:ascii="Century" w:hAnsi="Century"/>
          <w:sz w:val="24"/>
          <w:szCs w:val="24"/>
        </w:rPr>
        <w:t>依らない該非判定</w:t>
      </w:r>
      <w:r w:rsidR="00BC4F41">
        <w:rPr>
          <w:rFonts w:ascii="Century" w:hAnsi="Century" w:hint="eastAsia"/>
          <w:sz w:val="24"/>
          <w:szCs w:val="24"/>
        </w:rPr>
        <w:t>で</w:t>
      </w:r>
      <w:r w:rsidR="0060386E">
        <w:rPr>
          <w:rFonts w:ascii="Century" w:hAnsi="Century"/>
          <w:sz w:val="24"/>
          <w:szCs w:val="24"/>
        </w:rPr>
        <w:t>以て輸出された機械について、製造者に対して新</w:t>
      </w:r>
      <w:r w:rsidR="0060386E">
        <w:rPr>
          <w:rFonts w:ascii="Century" w:hAnsi="Century" w:hint="eastAsia"/>
          <w:sz w:val="24"/>
          <w:szCs w:val="24"/>
        </w:rPr>
        <w:t>最終</w:t>
      </w:r>
      <w:r w:rsidRPr="001F61D4">
        <w:rPr>
          <w:rFonts w:ascii="Century" w:hAnsi="Century"/>
          <w:sz w:val="24"/>
          <w:szCs w:val="24"/>
        </w:rPr>
        <w:t>需要者からサービス等の依頼があった場合には、製造者はその取引を行う前にキャッチオール規制に基づく取引審査とは別に、適正な処理</w:t>
      </w:r>
      <w:r w:rsidR="00015CDA">
        <w:rPr>
          <w:rFonts w:ascii="Century" w:hAnsi="Century" w:hint="eastAsia"/>
          <w:sz w:val="24"/>
          <w:szCs w:val="24"/>
        </w:rPr>
        <w:t>の</w:t>
      </w:r>
      <w:r w:rsidR="00FB22C1">
        <w:rPr>
          <w:rFonts w:ascii="Century" w:hAnsi="Century"/>
          <w:sz w:val="24"/>
          <w:szCs w:val="24"/>
        </w:rPr>
        <w:t>（輸出時点における該非判定や、輸出許可制度に則った</w:t>
      </w:r>
      <w:r w:rsidR="00C67926">
        <w:rPr>
          <w:rFonts w:ascii="Century" w:hAnsi="Century" w:hint="eastAsia"/>
          <w:sz w:val="24"/>
          <w:szCs w:val="24"/>
        </w:rPr>
        <w:t>許可申請</w:t>
      </w:r>
      <w:r w:rsidR="00FB22C1">
        <w:rPr>
          <w:rFonts w:ascii="Century" w:hAnsi="Century"/>
          <w:sz w:val="24"/>
          <w:szCs w:val="24"/>
        </w:rPr>
        <w:t>手続き等</w:t>
      </w:r>
      <w:r w:rsidR="00015CDA">
        <w:rPr>
          <w:rFonts w:ascii="Century" w:hAnsi="Century" w:hint="eastAsia"/>
          <w:sz w:val="24"/>
          <w:szCs w:val="24"/>
        </w:rPr>
        <w:t>がなされた</w:t>
      </w:r>
      <w:r w:rsidR="00FB22C1">
        <w:rPr>
          <w:rFonts w:ascii="Century" w:hAnsi="Century"/>
          <w:sz w:val="24"/>
          <w:szCs w:val="24"/>
        </w:rPr>
        <w:t>）</w:t>
      </w:r>
      <w:r w:rsidRPr="001F61D4">
        <w:rPr>
          <w:rFonts w:ascii="Century" w:hAnsi="Century"/>
          <w:sz w:val="24"/>
          <w:szCs w:val="24"/>
        </w:rPr>
        <w:t>後に輸出されたものである事を確認し、総合的に取引の可否を判断するよう努める。</w:t>
      </w:r>
    </w:p>
    <w:p w:rsidR="008018F0" w:rsidRPr="00C67926" w:rsidRDefault="008018F0" w:rsidP="003B0E39">
      <w:pPr>
        <w:rPr>
          <w:rFonts w:ascii="Century" w:hAnsi="Century"/>
          <w:sz w:val="24"/>
          <w:szCs w:val="24"/>
        </w:rPr>
      </w:pPr>
    </w:p>
    <w:p w:rsidR="008018F0" w:rsidRPr="001F61D4" w:rsidRDefault="008018F0" w:rsidP="001F61D4">
      <w:pPr>
        <w:pStyle w:val="3"/>
        <w:ind w:leftChars="0" w:left="566" w:hangingChars="236" w:hanging="566"/>
        <w:rPr>
          <w:rFonts w:ascii="Century" w:eastAsiaTheme="minorEastAsia" w:hAnsi="Century"/>
          <w:szCs w:val="24"/>
        </w:rPr>
      </w:pPr>
      <w:bookmarkStart w:id="49" w:name="_Toc479175224"/>
      <w:r w:rsidRPr="001F61D4">
        <w:rPr>
          <w:rFonts w:ascii="Century" w:eastAsiaTheme="minorEastAsia" w:hAnsi="Century"/>
          <w:szCs w:val="24"/>
        </w:rPr>
        <w:t>2-5</w:t>
      </w:r>
      <w:r w:rsidR="002513CC" w:rsidRPr="001F61D4">
        <w:rPr>
          <w:rFonts w:ascii="Century" w:eastAsiaTheme="minorEastAsia" w:hAnsi="Century"/>
          <w:szCs w:val="24"/>
        </w:rPr>
        <w:t xml:space="preserve">　</w:t>
      </w:r>
      <w:r w:rsidR="0097055B" w:rsidRPr="001F61D4">
        <w:rPr>
          <w:rFonts w:ascii="Century" w:eastAsiaTheme="minorEastAsia" w:hAnsi="Century"/>
          <w:szCs w:val="24"/>
        </w:rPr>
        <w:t>海外</w:t>
      </w:r>
      <w:r w:rsidRPr="001F61D4">
        <w:rPr>
          <w:rFonts w:ascii="Century" w:eastAsiaTheme="minorEastAsia" w:hAnsi="Century"/>
          <w:szCs w:val="24"/>
        </w:rPr>
        <w:t>からの部品調達</w:t>
      </w:r>
      <w:bookmarkEnd w:id="49"/>
    </w:p>
    <w:p w:rsidR="00FE7772" w:rsidRPr="001F61D4" w:rsidRDefault="00FE7772" w:rsidP="008018F0">
      <w:pPr>
        <w:rPr>
          <w:rFonts w:ascii="Century" w:hAnsi="Century"/>
          <w:sz w:val="24"/>
          <w:szCs w:val="24"/>
        </w:rPr>
      </w:pPr>
    </w:p>
    <w:p w:rsidR="008018F0" w:rsidRPr="001F61D4" w:rsidRDefault="008018F0" w:rsidP="00A439F8">
      <w:pPr>
        <w:pStyle w:val="4"/>
        <w:rPr>
          <w:rFonts w:ascii="Century" w:eastAsiaTheme="minorEastAsia" w:hAnsi="Century"/>
          <w:szCs w:val="24"/>
        </w:rPr>
      </w:pPr>
      <w:bookmarkStart w:id="50" w:name="_Toc479175225"/>
      <w:r w:rsidRPr="001F61D4">
        <w:rPr>
          <w:rFonts w:ascii="Century" w:eastAsiaTheme="minorEastAsia" w:hAnsi="Century"/>
          <w:szCs w:val="24"/>
        </w:rPr>
        <w:t>2-5-1</w:t>
      </w:r>
      <w:r w:rsidR="002513CC" w:rsidRPr="001F61D4">
        <w:rPr>
          <w:rFonts w:ascii="Century" w:eastAsiaTheme="minorEastAsia" w:hAnsi="Century"/>
          <w:szCs w:val="24"/>
        </w:rPr>
        <w:t xml:space="preserve">　</w:t>
      </w:r>
      <w:r w:rsidRPr="001F61D4">
        <w:rPr>
          <w:rFonts w:ascii="Century" w:eastAsiaTheme="minorEastAsia" w:hAnsi="Century"/>
          <w:szCs w:val="24"/>
        </w:rPr>
        <w:t>部品</w:t>
      </w:r>
      <w:r w:rsidR="00A60D32">
        <w:rPr>
          <w:rFonts w:ascii="Century" w:eastAsiaTheme="minorEastAsia" w:hAnsi="Century" w:hint="eastAsia"/>
          <w:szCs w:val="24"/>
        </w:rPr>
        <w:t>調達のための役務提供に際する</w:t>
      </w:r>
      <w:r w:rsidRPr="001F61D4">
        <w:rPr>
          <w:rFonts w:ascii="Century" w:eastAsiaTheme="minorEastAsia" w:hAnsi="Century"/>
          <w:szCs w:val="24"/>
        </w:rPr>
        <w:t>該非判定</w:t>
      </w:r>
      <w:bookmarkEnd w:id="50"/>
    </w:p>
    <w:p w:rsidR="00785779" w:rsidRPr="001F61D4" w:rsidRDefault="00662A1C" w:rsidP="001F61D4">
      <w:pPr>
        <w:ind w:firstLineChars="100" w:firstLine="240"/>
        <w:rPr>
          <w:rFonts w:ascii="Century" w:hAnsi="Century"/>
          <w:sz w:val="24"/>
          <w:szCs w:val="24"/>
        </w:rPr>
      </w:pPr>
      <w:r w:rsidRPr="001F61D4">
        <w:rPr>
          <w:rFonts w:ascii="Century" w:hAnsi="Century"/>
          <w:sz w:val="24"/>
          <w:szCs w:val="24"/>
        </w:rPr>
        <w:t>海外</w:t>
      </w:r>
      <w:r w:rsidR="008018F0" w:rsidRPr="001F61D4">
        <w:rPr>
          <w:rFonts w:ascii="Century" w:hAnsi="Century"/>
          <w:sz w:val="24"/>
          <w:szCs w:val="24"/>
        </w:rPr>
        <w:t>から</w:t>
      </w:r>
      <w:r w:rsidR="00785779" w:rsidRPr="001F61D4">
        <w:rPr>
          <w:rFonts w:ascii="Century" w:hAnsi="Century"/>
          <w:sz w:val="24"/>
          <w:szCs w:val="24"/>
        </w:rPr>
        <w:t>の部品調達にあたり、</w:t>
      </w:r>
      <w:r w:rsidR="008018F0" w:rsidRPr="001F61D4">
        <w:rPr>
          <w:rFonts w:ascii="Century" w:hAnsi="Century"/>
          <w:sz w:val="24"/>
          <w:szCs w:val="24"/>
        </w:rPr>
        <w:t>設計図面や製造指示書などの技術</w:t>
      </w:r>
      <w:r w:rsidR="00B46511">
        <w:rPr>
          <w:rFonts w:ascii="Century" w:hAnsi="Century" w:hint="eastAsia"/>
          <w:sz w:val="24"/>
          <w:szCs w:val="24"/>
        </w:rPr>
        <w:t>資料</w:t>
      </w:r>
      <w:r w:rsidR="008018F0" w:rsidRPr="001F61D4">
        <w:rPr>
          <w:rFonts w:ascii="Century" w:hAnsi="Century"/>
          <w:sz w:val="24"/>
          <w:szCs w:val="24"/>
        </w:rPr>
        <w:t>（役務）を提供する場合には、該非判定が必要</w:t>
      </w:r>
      <w:r w:rsidR="000E71CC" w:rsidRPr="001F61D4">
        <w:rPr>
          <w:rFonts w:ascii="Century" w:hAnsi="Century"/>
          <w:sz w:val="24"/>
          <w:szCs w:val="24"/>
        </w:rPr>
        <w:t>となる</w:t>
      </w:r>
      <w:r w:rsidR="008018F0" w:rsidRPr="001F61D4">
        <w:rPr>
          <w:rFonts w:ascii="Century" w:hAnsi="Century"/>
          <w:sz w:val="24"/>
          <w:szCs w:val="24"/>
        </w:rPr>
        <w:t>。</w:t>
      </w:r>
    </w:p>
    <w:p w:rsidR="00EE0ACF" w:rsidRPr="001F61D4" w:rsidRDefault="00516617" w:rsidP="001F61D4">
      <w:pPr>
        <w:ind w:firstLineChars="100" w:firstLine="240"/>
        <w:rPr>
          <w:rFonts w:ascii="Century" w:hAnsi="Century"/>
          <w:sz w:val="24"/>
          <w:szCs w:val="24"/>
        </w:rPr>
      </w:pPr>
      <w:r w:rsidRPr="001F61D4">
        <w:rPr>
          <w:rFonts w:ascii="Century" w:hAnsi="Century"/>
          <w:sz w:val="24"/>
          <w:szCs w:val="24"/>
        </w:rPr>
        <w:t>なお、海外に該当役務を</w:t>
      </w:r>
      <w:r w:rsidR="0097055B" w:rsidRPr="001F61D4">
        <w:rPr>
          <w:rFonts w:ascii="Century" w:hAnsi="Century"/>
          <w:sz w:val="24"/>
          <w:szCs w:val="24"/>
        </w:rPr>
        <w:t>提供する場合は、</w:t>
      </w:r>
      <w:r w:rsidRPr="001F61D4">
        <w:rPr>
          <w:rFonts w:ascii="Century" w:hAnsi="Century"/>
          <w:sz w:val="24"/>
          <w:szCs w:val="24"/>
        </w:rPr>
        <w:t>個別役務取引許可を取得する</w:t>
      </w:r>
      <w:r w:rsidR="0097055B" w:rsidRPr="001F61D4">
        <w:rPr>
          <w:rFonts w:ascii="Century" w:hAnsi="Century"/>
          <w:sz w:val="24"/>
          <w:szCs w:val="24"/>
        </w:rPr>
        <w:t>、又は包括役務取引許可</w:t>
      </w:r>
      <w:r w:rsidRPr="001F61D4">
        <w:rPr>
          <w:rFonts w:ascii="Century" w:hAnsi="Century"/>
          <w:sz w:val="24"/>
          <w:szCs w:val="24"/>
        </w:rPr>
        <w:t>を適用する。</w:t>
      </w:r>
    </w:p>
    <w:p w:rsidR="009B04EF" w:rsidRPr="001F61D4" w:rsidRDefault="009B04EF" w:rsidP="001F61D4">
      <w:pPr>
        <w:ind w:left="2" w:firstLineChars="118" w:firstLine="283"/>
        <w:rPr>
          <w:rFonts w:ascii="Century" w:hAnsi="Century"/>
          <w:sz w:val="24"/>
          <w:szCs w:val="24"/>
        </w:rPr>
      </w:pPr>
      <w:r w:rsidRPr="001F61D4">
        <w:rPr>
          <w:rFonts w:ascii="Century" w:hAnsi="Century"/>
          <w:sz w:val="24"/>
          <w:szCs w:val="24"/>
        </w:rPr>
        <w:t>該非判定の目安は</w:t>
      </w:r>
      <w:r w:rsidR="00516617" w:rsidRPr="001F61D4">
        <w:rPr>
          <w:rFonts w:ascii="Century" w:hAnsi="Century"/>
          <w:sz w:val="24"/>
          <w:szCs w:val="24"/>
        </w:rPr>
        <w:t>、</w:t>
      </w:r>
      <w:r w:rsidR="00D5570A" w:rsidRPr="001F61D4">
        <w:rPr>
          <w:rFonts w:ascii="Century" w:hAnsi="Century"/>
          <w:sz w:val="24"/>
          <w:szCs w:val="24"/>
        </w:rPr>
        <w:t>“</w:t>
      </w:r>
      <w:r w:rsidR="00D5570A" w:rsidRPr="001F61D4">
        <w:rPr>
          <w:rFonts w:ascii="Century" w:hAnsi="Century"/>
          <w:sz w:val="24"/>
          <w:szCs w:val="24"/>
        </w:rPr>
        <w:t>数値制御工作機械</w:t>
      </w:r>
      <w:r w:rsidR="00D5570A" w:rsidRPr="001F61D4">
        <w:rPr>
          <w:rFonts w:ascii="Century" w:hAnsi="Century"/>
          <w:sz w:val="24"/>
          <w:szCs w:val="24"/>
        </w:rPr>
        <w:t xml:space="preserve"> </w:t>
      </w:r>
      <w:r w:rsidR="00D5570A" w:rsidRPr="001F61D4">
        <w:rPr>
          <w:rFonts w:ascii="Century" w:hAnsi="Century"/>
          <w:sz w:val="24"/>
          <w:szCs w:val="24"/>
        </w:rPr>
        <w:t>外国為替令「技術」の該非判定</w:t>
      </w:r>
      <w:r w:rsidR="00D5570A" w:rsidRPr="001F61D4">
        <w:rPr>
          <w:rFonts w:ascii="Century" w:hAnsi="Century"/>
          <w:sz w:val="24"/>
          <w:szCs w:val="24"/>
        </w:rPr>
        <w:t xml:space="preserve"> </w:t>
      </w:r>
      <w:r w:rsidR="00D5570A" w:rsidRPr="001F61D4">
        <w:rPr>
          <w:rFonts w:ascii="Century" w:hAnsi="Century"/>
          <w:sz w:val="24"/>
          <w:szCs w:val="24"/>
        </w:rPr>
        <w:t>日工会ガイドライン概要</w:t>
      </w:r>
      <w:r w:rsidR="00D5570A" w:rsidRPr="001F61D4">
        <w:rPr>
          <w:rFonts w:ascii="Century" w:hAnsi="Century"/>
          <w:sz w:val="24"/>
          <w:szCs w:val="24"/>
        </w:rPr>
        <w:t>”</w:t>
      </w:r>
      <w:r w:rsidR="0098203F" w:rsidRPr="001F61D4">
        <w:rPr>
          <w:rFonts w:ascii="Century" w:hAnsi="Century"/>
          <w:sz w:val="24"/>
          <w:szCs w:val="24"/>
        </w:rPr>
        <w:t>（</w:t>
      </w:r>
      <w:r w:rsidR="006A5985">
        <w:rPr>
          <w:rFonts w:ascii="Century" w:hAnsi="Century" w:hint="eastAsia"/>
          <w:sz w:val="24"/>
          <w:szCs w:val="24"/>
        </w:rPr>
        <w:t>以下「</w:t>
      </w:r>
      <w:r w:rsidR="00516617" w:rsidRPr="001F61D4">
        <w:rPr>
          <w:rFonts w:ascii="Century" w:hAnsi="Century"/>
          <w:sz w:val="24"/>
          <w:szCs w:val="24"/>
        </w:rPr>
        <w:t>日工会役務ガイドライン</w:t>
      </w:r>
      <w:r w:rsidR="006A5985">
        <w:rPr>
          <w:rFonts w:ascii="Century" w:hAnsi="Century" w:hint="eastAsia"/>
          <w:sz w:val="24"/>
          <w:szCs w:val="24"/>
        </w:rPr>
        <w:t>」という</w:t>
      </w:r>
      <w:r w:rsidR="00BC4F41">
        <w:rPr>
          <w:rFonts w:ascii="Century" w:hAnsi="Century" w:hint="eastAsia"/>
          <w:sz w:val="24"/>
          <w:szCs w:val="24"/>
        </w:rPr>
        <w:t>。</w:t>
      </w:r>
      <w:r w:rsidR="0098203F" w:rsidRPr="001F61D4">
        <w:rPr>
          <w:rFonts w:ascii="Century" w:hAnsi="Century"/>
          <w:sz w:val="24"/>
          <w:szCs w:val="24"/>
        </w:rPr>
        <w:t>）</w:t>
      </w:r>
      <w:r w:rsidR="00D5570A" w:rsidRPr="001F61D4">
        <w:rPr>
          <w:rStyle w:val="a9"/>
          <w:rFonts w:ascii="Century" w:hAnsi="Century"/>
          <w:sz w:val="24"/>
          <w:szCs w:val="24"/>
        </w:rPr>
        <w:footnoteReference w:id="40"/>
      </w:r>
      <w:r w:rsidR="00516617" w:rsidRPr="001F61D4">
        <w:rPr>
          <w:rFonts w:ascii="Century" w:hAnsi="Century"/>
          <w:sz w:val="24"/>
          <w:szCs w:val="24"/>
        </w:rPr>
        <w:t>で示す</w:t>
      </w:r>
      <w:r w:rsidRPr="001F61D4">
        <w:rPr>
          <w:rFonts w:ascii="Century" w:hAnsi="Century"/>
          <w:sz w:val="24"/>
          <w:szCs w:val="24"/>
        </w:rPr>
        <w:t>以下の</w:t>
      </w:r>
      <w:r w:rsidR="00516617" w:rsidRPr="001F61D4">
        <w:rPr>
          <w:rFonts w:ascii="Century" w:hAnsi="Century"/>
          <w:sz w:val="24"/>
          <w:szCs w:val="24"/>
        </w:rPr>
        <w:t>具体例の</w:t>
      </w:r>
      <w:r w:rsidRPr="001F61D4">
        <w:rPr>
          <w:rFonts w:ascii="Century" w:hAnsi="Century"/>
          <w:sz w:val="24"/>
          <w:szCs w:val="24"/>
        </w:rPr>
        <w:t>通り。</w:t>
      </w:r>
    </w:p>
    <w:p w:rsidR="00EE0ACF" w:rsidRPr="001F61D4" w:rsidRDefault="00FD00CC" w:rsidP="001F61D4">
      <w:pPr>
        <w:ind w:left="269" w:hangingChars="112" w:hanging="269"/>
        <w:rPr>
          <w:rFonts w:ascii="Century" w:hAnsi="Century"/>
          <w:sz w:val="24"/>
          <w:szCs w:val="24"/>
        </w:rPr>
      </w:pPr>
      <w:r w:rsidRPr="001F61D4">
        <w:rPr>
          <w:rFonts w:ascii="Century" w:hAnsi="Century"/>
          <w:sz w:val="24"/>
          <w:szCs w:val="24"/>
        </w:rPr>
        <w:t>(1)</w:t>
      </w:r>
      <w:r w:rsidR="00996B68" w:rsidRPr="001F61D4">
        <w:rPr>
          <w:rFonts w:ascii="Century" w:hAnsi="Century"/>
          <w:sz w:val="24"/>
          <w:szCs w:val="24"/>
        </w:rPr>
        <w:t>外為令</w:t>
      </w:r>
      <w:r w:rsidR="008018F0" w:rsidRPr="001F61D4">
        <w:rPr>
          <w:rFonts w:ascii="Century" w:hAnsi="Century"/>
          <w:sz w:val="24"/>
          <w:szCs w:val="24"/>
        </w:rPr>
        <w:t>2</w:t>
      </w:r>
      <w:r w:rsidR="00996B68" w:rsidRPr="001F61D4">
        <w:rPr>
          <w:rFonts w:ascii="Century" w:hAnsi="Century"/>
          <w:sz w:val="24"/>
          <w:szCs w:val="24"/>
        </w:rPr>
        <w:t>の項及び</w:t>
      </w:r>
      <w:r w:rsidR="00E7490E">
        <w:rPr>
          <w:rFonts w:ascii="Century" w:hAnsi="Century" w:hint="eastAsia"/>
          <w:sz w:val="24"/>
          <w:szCs w:val="24"/>
        </w:rPr>
        <w:t>外為令</w:t>
      </w:r>
      <w:r w:rsidR="008018F0" w:rsidRPr="001F61D4">
        <w:rPr>
          <w:rFonts w:ascii="Century" w:hAnsi="Century"/>
          <w:sz w:val="24"/>
          <w:szCs w:val="24"/>
        </w:rPr>
        <w:t>6</w:t>
      </w:r>
      <w:r w:rsidR="008018F0" w:rsidRPr="001F61D4">
        <w:rPr>
          <w:rFonts w:ascii="Century" w:hAnsi="Century"/>
          <w:sz w:val="24"/>
          <w:szCs w:val="24"/>
        </w:rPr>
        <w:t>の項では</w:t>
      </w:r>
      <w:r w:rsidR="00D6089D">
        <w:rPr>
          <w:rFonts w:ascii="Century" w:hAnsi="Century"/>
          <w:sz w:val="24"/>
          <w:szCs w:val="24"/>
        </w:rPr>
        <w:t>PA</w:t>
      </w:r>
      <w:r w:rsidR="008018F0" w:rsidRPr="001F61D4">
        <w:rPr>
          <w:rFonts w:ascii="Century" w:hAnsi="Century"/>
          <w:sz w:val="24"/>
          <w:szCs w:val="24"/>
        </w:rPr>
        <w:t>に係わる装置及び輪郭制御軸数が</w:t>
      </w:r>
      <w:r w:rsidR="008018F0" w:rsidRPr="001F61D4">
        <w:rPr>
          <w:rFonts w:ascii="Century" w:hAnsi="Century"/>
          <w:sz w:val="24"/>
          <w:szCs w:val="24"/>
        </w:rPr>
        <w:t>5</w:t>
      </w:r>
      <w:r w:rsidR="00785779" w:rsidRPr="001F61D4">
        <w:rPr>
          <w:rFonts w:ascii="Century" w:hAnsi="Century"/>
          <w:sz w:val="24"/>
          <w:szCs w:val="24"/>
        </w:rPr>
        <w:t>以上に係わる装置のうち、その設計、製造に必要な役務</w:t>
      </w:r>
      <w:r w:rsidR="008018F0" w:rsidRPr="001F61D4">
        <w:rPr>
          <w:rFonts w:ascii="Century" w:hAnsi="Century"/>
          <w:sz w:val="24"/>
          <w:szCs w:val="24"/>
        </w:rPr>
        <w:t>を規制してい</w:t>
      </w:r>
      <w:r w:rsidR="00EB36E3" w:rsidRPr="001F61D4">
        <w:rPr>
          <w:rFonts w:ascii="Century" w:hAnsi="Century"/>
          <w:sz w:val="24"/>
          <w:szCs w:val="24"/>
        </w:rPr>
        <w:t>る</w:t>
      </w:r>
      <w:r w:rsidR="008018F0" w:rsidRPr="001F61D4">
        <w:rPr>
          <w:rFonts w:ascii="Century" w:hAnsi="Century"/>
          <w:sz w:val="24"/>
          <w:szCs w:val="24"/>
        </w:rPr>
        <w:t>。</w:t>
      </w:r>
    </w:p>
    <w:p w:rsidR="00EE0ACF" w:rsidRPr="001F61D4" w:rsidRDefault="00FD00CC" w:rsidP="001F61D4">
      <w:pPr>
        <w:ind w:left="281" w:hangingChars="117" w:hanging="281"/>
        <w:rPr>
          <w:rFonts w:ascii="Century" w:hAnsi="Century"/>
          <w:sz w:val="24"/>
          <w:szCs w:val="24"/>
        </w:rPr>
      </w:pPr>
      <w:r w:rsidRPr="001F61D4">
        <w:rPr>
          <w:rFonts w:ascii="Century" w:hAnsi="Century"/>
          <w:sz w:val="24"/>
          <w:szCs w:val="24"/>
        </w:rPr>
        <w:t>(2)</w:t>
      </w:r>
      <w:r w:rsidR="00080EE1" w:rsidRPr="001F61D4">
        <w:rPr>
          <w:rFonts w:ascii="Century" w:hAnsi="Century"/>
          <w:sz w:val="24"/>
          <w:szCs w:val="24"/>
        </w:rPr>
        <w:t>また</w:t>
      </w:r>
      <w:r w:rsidR="008018F0" w:rsidRPr="001F61D4">
        <w:rPr>
          <w:rFonts w:ascii="Century" w:hAnsi="Century"/>
          <w:sz w:val="24"/>
          <w:szCs w:val="24"/>
        </w:rPr>
        <w:t>、これらの装置の主要鋳物部品（例：</w:t>
      </w:r>
      <w:r w:rsidR="00603AA8" w:rsidRPr="001F61D4">
        <w:rPr>
          <w:rFonts w:ascii="Century" w:hAnsi="Century"/>
          <w:sz w:val="24"/>
          <w:szCs w:val="24"/>
        </w:rPr>
        <w:t>ベッド</w:t>
      </w:r>
      <w:r w:rsidR="008018F0" w:rsidRPr="001F61D4">
        <w:rPr>
          <w:rFonts w:ascii="Century" w:hAnsi="Century"/>
          <w:sz w:val="24"/>
          <w:szCs w:val="24"/>
        </w:rPr>
        <w:t>、コラム、サドル、テーブル等）の設計図面や製造指示書など</w:t>
      </w:r>
      <w:r w:rsidR="005C07EF" w:rsidRPr="001F61D4">
        <w:rPr>
          <w:rFonts w:ascii="Century" w:hAnsi="Century"/>
          <w:sz w:val="24"/>
          <w:szCs w:val="24"/>
        </w:rPr>
        <w:t>を提供する場合</w:t>
      </w:r>
      <w:r w:rsidR="00080EE1" w:rsidRPr="001F61D4">
        <w:rPr>
          <w:rFonts w:ascii="Century" w:hAnsi="Century"/>
          <w:sz w:val="24"/>
          <w:szCs w:val="24"/>
        </w:rPr>
        <w:t>にも</w:t>
      </w:r>
      <w:r w:rsidR="005C07EF" w:rsidRPr="001F61D4">
        <w:rPr>
          <w:rFonts w:ascii="Century" w:hAnsi="Century"/>
          <w:sz w:val="24"/>
          <w:szCs w:val="24"/>
        </w:rPr>
        <w:t>、</w:t>
      </w:r>
      <w:r w:rsidR="0097055B" w:rsidRPr="001F61D4">
        <w:rPr>
          <w:rFonts w:ascii="Century" w:hAnsi="Century"/>
          <w:sz w:val="24"/>
          <w:szCs w:val="24"/>
        </w:rPr>
        <w:t>個別役務取引許可を取得する、又は包括役務取引許可を適用</w:t>
      </w:r>
      <w:r w:rsidR="009B04EF" w:rsidRPr="001F61D4">
        <w:rPr>
          <w:rFonts w:ascii="Century" w:hAnsi="Century"/>
          <w:sz w:val="24"/>
          <w:szCs w:val="24"/>
        </w:rPr>
        <w:t>する。</w:t>
      </w:r>
    </w:p>
    <w:p w:rsidR="00EE0ACF" w:rsidRPr="001F61D4" w:rsidRDefault="00FD00CC" w:rsidP="001F61D4">
      <w:pPr>
        <w:ind w:left="278" w:hangingChars="116" w:hanging="278"/>
        <w:rPr>
          <w:rFonts w:ascii="Century" w:hAnsi="Century"/>
          <w:sz w:val="24"/>
          <w:szCs w:val="24"/>
        </w:rPr>
      </w:pPr>
      <w:r w:rsidRPr="001F61D4">
        <w:rPr>
          <w:rFonts w:ascii="Century" w:hAnsi="Century"/>
          <w:sz w:val="24"/>
          <w:szCs w:val="24"/>
        </w:rPr>
        <w:t>(3)</w:t>
      </w:r>
      <w:r w:rsidR="00A27DED">
        <w:rPr>
          <w:rFonts w:ascii="Century" w:hAnsi="Century"/>
          <w:sz w:val="24"/>
          <w:szCs w:val="24"/>
        </w:rPr>
        <w:t>ただし</w:t>
      </w:r>
      <w:r w:rsidR="008018F0" w:rsidRPr="001F61D4">
        <w:rPr>
          <w:rFonts w:ascii="Century" w:hAnsi="Century"/>
          <w:sz w:val="24"/>
          <w:szCs w:val="24"/>
        </w:rPr>
        <w:t>、仕上げ加工を含まない鋳物部品を海外</w:t>
      </w:r>
      <w:r w:rsidR="005C07EF" w:rsidRPr="001F61D4">
        <w:rPr>
          <w:rFonts w:ascii="Century" w:hAnsi="Century"/>
          <w:sz w:val="24"/>
          <w:szCs w:val="24"/>
        </w:rPr>
        <w:t>から</w:t>
      </w:r>
      <w:r w:rsidR="008018F0" w:rsidRPr="001F61D4">
        <w:rPr>
          <w:rFonts w:ascii="Century" w:hAnsi="Century"/>
          <w:sz w:val="24"/>
          <w:szCs w:val="24"/>
        </w:rPr>
        <w:t>調達するために提供する木型作成用図面、荒加工図面や荒加工の製造指示書など最終部品精度の記載がないものは必要な技術を含まない</w:t>
      </w:r>
      <w:r w:rsidR="00EB36E3" w:rsidRPr="001F61D4">
        <w:rPr>
          <w:rFonts w:ascii="Century" w:hAnsi="Century"/>
          <w:sz w:val="24"/>
          <w:szCs w:val="24"/>
        </w:rPr>
        <w:t>ため</w:t>
      </w:r>
      <w:r w:rsidR="00785779" w:rsidRPr="001F61D4">
        <w:rPr>
          <w:rFonts w:ascii="Century" w:hAnsi="Century"/>
          <w:sz w:val="24"/>
          <w:szCs w:val="24"/>
        </w:rPr>
        <w:t>非該当役務であり</w:t>
      </w:r>
      <w:r w:rsidR="005C07EF" w:rsidRPr="001F61D4">
        <w:rPr>
          <w:rFonts w:ascii="Century" w:hAnsi="Century"/>
          <w:sz w:val="24"/>
          <w:szCs w:val="24"/>
        </w:rPr>
        <w:t>、役務取引許可は不要</w:t>
      </w:r>
      <w:r w:rsidR="008018F0" w:rsidRPr="001F61D4">
        <w:rPr>
          <w:rFonts w:ascii="Century" w:hAnsi="Century"/>
          <w:sz w:val="24"/>
          <w:szCs w:val="24"/>
        </w:rPr>
        <w:t>で</w:t>
      </w:r>
      <w:r w:rsidR="00EB36E3" w:rsidRPr="001F61D4">
        <w:rPr>
          <w:rFonts w:ascii="Century" w:hAnsi="Century"/>
          <w:sz w:val="24"/>
          <w:szCs w:val="24"/>
        </w:rPr>
        <w:t>ある</w:t>
      </w:r>
      <w:r w:rsidR="008018F0" w:rsidRPr="001F61D4">
        <w:rPr>
          <w:rFonts w:ascii="Century" w:hAnsi="Century"/>
          <w:sz w:val="24"/>
          <w:szCs w:val="24"/>
        </w:rPr>
        <w:t>。</w:t>
      </w:r>
    </w:p>
    <w:p w:rsidR="00EE0ACF" w:rsidRPr="001F61D4" w:rsidRDefault="00FD00CC" w:rsidP="001F61D4">
      <w:pPr>
        <w:ind w:left="278" w:hangingChars="116" w:hanging="278"/>
        <w:rPr>
          <w:rFonts w:ascii="Century" w:hAnsi="Century"/>
          <w:sz w:val="24"/>
          <w:szCs w:val="24"/>
        </w:rPr>
      </w:pPr>
      <w:r w:rsidRPr="001F61D4">
        <w:rPr>
          <w:rFonts w:ascii="Century" w:hAnsi="Century"/>
          <w:sz w:val="24"/>
          <w:szCs w:val="24"/>
        </w:rPr>
        <w:t>(4)</w:t>
      </w:r>
      <w:r w:rsidR="00DD2AD5" w:rsidRPr="001F61D4">
        <w:rPr>
          <w:rFonts w:ascii="Century" w:hAnsi="Century"/>
          <w:sz w:val="24"/>
          <w:szCs w:val="24"/>
        </w:rPr>
        <w:t>また、</w:t>
      </w:r>
      <w:r w:rsidR="003045EF" w:rsidRPr="001F61D4">
        <w:rPr>
          <w:rFonts w:ascii="Century" w:hAnsi="Century"/>
          <w:sz w:val="24"/>
          <w:szCs w:val="24"/>
        </w:rPr>
        <w:t>既に不特定多数のものに対して公開されている</w:t>
      </w:r>
      <w:r w:rsidR="00DD2AD5" w:rsidRPr="001F61D4">
        <w:rPr>
          <w:rFonts w:ascii="Century" w:hAnsi="Century"/>
          <w:sz w:val="24"/>
          <w:szCs w:val="24"/>
        </w:rPr>
        <w:t>などの公知の技術</w:t>
      </w:r>
      <w:r w:rsidR="00E80C96" w:rsidRPr="001F61D4">
        <w:rPr>
          <w:rStyle w:val="a9"/>
          <w:rFonts w:ascii="Century" w:hAnsi="Century"/>
          <w:sz w:val="24"/>
          <w:szCs w:val="24"/>
        </w:rPr>
        <w:footnoteReference w:id="41"/>
      </w:r>
      <w:r w:rsidR="00DD2AD5" w:rsidRPr="001F61D4">
        <w:rPr>
          <w:rFonts w:ascii="Century" w:hAnsi="Century"/>
          <w:sz w:val="24"/>
          <w:szCs w:val="24"/>
        </w:rPr>
        <w:t>により構成される</w:t>
      </w:r>
      <w:r w:rsidR="003045EF" w:rsidRPr="001F61D4">
        <w:rPr>
          <w:rFonts w:ascii="Century" w:hAnsi="Century"/>
          <w:sz w:val="24"/>
          <w:szCs w:val="24"/>
        </w:rPr>
        <w:t>設計図面や製造指示書</w:t>
      </w:r>
      <w:r w:rsidR="000B5203">
        <w:rPr>
          <w:rFonts w:ascii="Century" w:hAnsi="Century" w:hint="eastAsia"/>
          <w:sz w:val="24"/>
          <w:szCs w:val="24"/>
        </w:rPr>
        <w:t>は規制されないため、</w:t>
      </w:r>
      <w:r w:rsidR="003045EF" w:rsidRPr="001F61D4">
        <w:rPr>
          <w:rFonts w:ascii="Century" w:hAnsi="Century"/>
          <w:sz w:val="24"/>
          <w:szCs w:val="24"/>
        </w:rPr>
        <w:t>役務取引許可は不要である。</w:t>
      </w:r>
    </w:p>
    <w:p w:rsidR="00EE0ACF" w:rsidRPr="001F61D4" w:rsidRDefault="00FD00CC" w:rsidP="001F61D4">
      <w:pPr>
        <w:ind w:left="278" w:hangingChars="116" w:hanging="278"/>
        <w:rPr>
          <w:rFonts w:ascii="Century" w:hAnsi="Century"/>
          <w:sz w:val="24"/>
          <w:szCs w:val="24"/>
        </w:rPr>
      </w:pPr>
      <w:r w:rsidRPr="001F61D4">
        <w:rPr>
          <w:rFonts w:ascii="Century" w:hAnsi="Century"/>
          <w:sz w:val="24"/>
          <w:szCs w:val="24"/>
        </w:rPr>
        <w:t>(5)</w:t>
      </w:r>
      <w:r w:rsidR="00080EE1" w:rsidRPr="001F61D4">
        <w:rPr>
          <w:rFonts w:ascii="Century" w:hAnsi="Century"/>
          <w:sz w:val="24"/>
          <w:szCs w:val="24"/>
        </w:rPr>
        <w:t>更に</w:t>
      </w:r>
      <w:r w:rsidR="008018F0" w:rsidRPr="001F61D4">
        <w:rPr>
          <w:rFonts w:ascii="Century" w:hAnsi="Century"/>
          <w:sz w:val="24"/>
          <w:szCs w:val="24"/>
        </w:rPr>
        <w:t>、</w:t>
      </w:r>
      <w:r w:rsidR="00D6089D">
        <w:rPr>
          <w:rFonts w:ascii="Century" w:hAnsi="Century"/>
          <w:sz w:val="24"/>
          <w:szCs w:val="24"/>
        </w:rPr>
        <w:t>PA</w:t>
      </w:r>
      <w:r w:rsidR="008018F0" w:rsidRPr="001F61D4">
        <w:rPr>
          <w:rFonts w:ascii="Century" w:hAnsi="Century"/>
          <w:sz w:val="24"/>
          <w:szCs w:val="24"/>
        </w:rPr>
        <w:t>に係わらない装置及び輪郭制御軸数が</w:t>
      </w:r>
      <w:r w:rsidR="008018F0" w:rsidRPr="001F61D4">
        <w:rPr>
          <w:rFonts w:ascii="Century" w:hAnsi="Century"/>
          <w:sz w:val="24"/>
          <w:szCs w:val="24"/>
        </w:rPr>
        <w:t>5</w:t>
      </w:r>
      <w:r w:rsidR="008018F0" w:rsidRPr="001F61D4">
        <w:rPr>
          <w:rFonts w:ascii="Century" w:hAnsi="Century"/>
          <w:sz w:val="24"/>
          <w:szCs w:val="24"/>
        </w:rPr>
        <w:t>以上に係わらない装置の設計、製造技術は規制されないため、</w:t>
      </w:r>
      <w:r w:rsidR="005C07EF" w:rsidRPr="001F61D4">
        <w:rPr>
          <w:rFonts w:ascii="Century" w:hAnsi="Century"/>
          <w:sz w:val="24"/>
          <w:szCs w:val="24"/>
        </w:rPr>
        <w:t>役務取引許可は不要である。</w:t>
      </w:r>
    </w:p>
    <w:p w:rsidR="00EE0ACF" w:rsidRPr="001F61D4" w:rsidRDefault="008018F0" w:rsidP="001F61D4">
      <w:pPr>
        <w:ind w:firstLineChars="100" w:firstLine="240"/>
        <w:rPr>
          <w:rFonts w:ascii="Century" w:hAnsi="Century"/>
          <w:sz w:val="24"/>
          <w:szCs w:val="24"/>
        </w:rPr>
      </w:pPr>
      <w:r w:rsidRPr="001F61D4">
        <w:rPr>
          <w:rFonts w:ascii="Century" w:hAnsi="Century"/>
          <w:sz w:val="24"/>
          <w:szCs w:val="24"/>
        </w:rPr>
        <w:t>具体的には以下の通り。</w:t>
      </w:r>
    </w:p>
    <w:p w:rsidR="002602A7" w:rsidRPr="001F61D4" w:rsidRDefault="008018F0" w:rsidP="002D3301">
      <w:pPr>
        <w:ind w:leftChars="135" w:left="283" w:firstLine="1"/>
        <w:rPr>
          <w:rFonts w:ascii="Century" w:hAnsi="Century"/>
          <w:sz w:val="24"/>
          <w:szCs w:val="24"/>
        </w:rPr>
      </w:pPr>
      <w:r w:rsidRPr="001F61D4">
        <w:rPr>
          <w:rFonts w:ascii="Century" w:hAnsi="Century"/>
          <w:sz w:val="24"/>
          <w:szCs w:val="24"/>
        </w:rPr>
        <w:t>主軸モーター、主軸ユニット、主軸駆動装置、主軸冷却装置、チャッキング装置、タレット割出し装置、自動工具交換装置、自動パレット交換装置、材料供給装置、製品排出装置、油空圧装置、潤滑油供給装置、切削油供給・回収装置、外装カバー類、電装盤、数値制御装置（</w:t>
      </w:r>
      <w:r w:rsidR="00A27DED">
        <w:rPr>
          <w:rFonts w:ascii="Century" w:hAnsi="Century"/>
          <w:sz w:val="24"/>
          <w:szCs w:val="24"/>
        </w:rPr>
        <w:t>ただし</w:t>
      </w:r>
      <w:r w:rsidR="00785779" w:rsidRPr="001F61D4">
        <w:rPr>
          <w:rFonts w:ascii="Century" w:hAnsi="Century"/>
          <w:sz w:val="24"/>
          <w:szCs w:val="24"/>
        </w:rPr>
        <w:t>外為令</w:t>
      </w:r>
      <w:r w:rsidRPr="001F61D4">
        <w:rPr>
          <w:rFonts w:ascii="Century" w:hAnsi="Century"/>
          <w:sz w:val="24"/>
          <w:szCs w:val="24"/>
        </w:rPr>
        <w:t>2</w:t>
      </w:r>
      <w:r w:rsidRPr="001F61D4">
        <w:rPr>
          <w:rFonts w:ascii="Century" w:hAnsi="Century"/>
          <w:sz w:val="24"/>
          <w:szCs w:val="24"/>
        </w:rPr>
        <w:t>の項</w:t>
      </w:r>
      <w:r w:rsidRPr="001F61D4">
        <w:rPr>
          <w:rFonts w:ascii="Century" w:hAnsi="Century"/>
          <w:sz w:val="24"/>
          <w:szCs w:val="24"/>
        </w:rPr>
        <w:t>(2)</w:t>
      </w:r>
      <w:r w:rsidRPr="001F61D4">
        <w:rPr>
          <w:rFonts w:ascii="Century" w:hAnsi="Century"/>
          <w:sz w:val="24"/>
          <w:szCs w:val="24"/>
        </w:rPr>
        <w:t>、</w:t>
      </w:r>
      <w:r w:rsidR="00785779" w:rsidRPr="001F61D4">
        <w:rPr>
          <w:rFonts w:ascii="Century" w:hAnsi="Century"/>
          <w:sz w:val="24"/>
          <w:szCs w:val="24"/>
        </w:rPr>
        <w:t>外為令</w:t>
      </w:r>
      <w:r w:rsidRPr="001F61D4">
        <w:rPr>
          <w:rFonts w:ascii="Century" w:hAnsi="Century"/>
          <w:sz w:val="24"/>
          <w:szCs w:val="24"/>
        </w:rPr>
        <w:t>6</w:t>
      </w:r>
      <w:r w:rsidRPr="001F61D4">
        <w:rPr>
          <w:rFonts w:ascii="Century" w:hAnsi="Century"/>
          <w:sz w:val="24"/>
          <w:szCs w:val="24"/>
        </w:rPr>
        <w:t>の項</w:t>
      </w:r>
      <w:r w:rsidRPr="001F61D4">
        <w:rPr>
          <w:rFonts w:ascii="Century" w:hAnsi="Century"/>
          <w:sz w:val="24"/>
          <w:szCs w:val="24"/>
        </w:rPr>
        <w:t>(3)</w:t>
      </w:r>
      <w:r w:rsidRPr="001F61D4">
        <w:rPr>
          <w:rFonts w:ascii="Century" w:hAnsi="Century"/>
          <w:sz w:val="24"/>
          <w:szCs w:val="24"/>
        </w:rPr>
        <w:t>で規制されるプログラム他を除く。）</w:t>
      </w:r>
      <w:r w:rsidR="0099083C" w:rsidRPr="001F61D4">
        <w:rPr>
          <w:rStyle w:val="a9"/>
          <w:rFonts w:ascii="Century" w:hAnsi="Century"/>
          <w:sz w:val="24"/>
          <w:szCs w:val="24"/>
        </w:rPr>
        <w:footnoteReference w:id="42"/>
      </w:r>
    </w:p>
    <w:p w:rsidR="008018F0" w:rsidRPr="001F61D4" w:rsidRDefault="008018F0" w:rsidP="001F61D4">
      <w:pPr>
        <w:ind w:left="1320" w:hangingChars="550" w:hanging="1320"/>
        <w:rPr>
          <w:rFonts w:ascii="Century" w:hAnsi="Century"/>
          <w:sz w:val="24"/>
          <w:szCs w:val="24"/>
        </w:rPr>
      </w:pPr>
    </w:p>
    <w:p w:rsidR="008018F0" w:rsidRPr="001F61D4" w:rsidRDefault="008018F0" w:rsidP="00A439F8">
      <w:pPr>
        <w:pStyle w:val="4"/>
        <w:rPr>
          <w:rFonts w:ascii="Century" w:eastAsiaTheme="minorEastAsia" w:hAnsi="Century"/>
          <w:szCs w:val="24"/>
        </w:rPr>
      </w:pPr>
      <w:bookmarkStart w:id="51" w:name="_Toc479175226"/>
      <w:r w:rsidRPr="001F61D4">
        <w:rPr>
          <w:rFonts w:ascii="Century" w:eastAsiaTheme="minorEastAsia" w:hAnsi="Century"/>
          <w:szCs w:val="24"/>
        </w:rPr>
        <w:t>2-5-2</w:t>
      </w:r>
      <w:r w:rsidR="002513CC" w:rsidRPr="001F61D4">
        <w:rPr>
          <w:rFonts w:ascii="Century" w:eastAsiaTheme="minorEastAsia" w:hAnsi="Century"/>
          <w:szCs w:val="24"/>
        </w:rPr>
        <w:t xml:space="preserve">　</w:t>
      </w:r>
      <w:r w:rsidRPr="001F61D4">
        <w:rPr>
          <w:rFonts w:ascii="Century" w:eastAsiaTheme="minorEastAsia" w:hAnsi="Century"/>
          <w:szCs w:val="24"/>
        </w:rPr>
        <w:t>取引審査</w:t>
      </w:r>
      <w:bookmarkEnd w:id="51"/>
    </w:p>
    <w:p w:rsidR="008018F0" w:rsidRPr="001F61D4" w:rsidRDefault="005C07EF" w:rsidP="001F61D4">
      <w:pPr>
        <w:ind w:firstLineChars="100" w:firstLine="240"/>
        <w:rPr>
          <w:rFonts w:ascii="Century" w:hAnsi="Century"/>
          <w:sz w:val="24"/>
          <w:szCs w:val="24"/>
        </w:rPr>
      </w:pPr>
      <w:r w:rsidRPr="001F61D4">
        <w:rPr>
          <w:rFonts w:ascii="Century" w:hAnsi="Century"/>
          <w:sz w:val="24"/>
          <w:szCs w:val="24"/>
        </w:rPr>
        <w:t>2-5-1</w:t>
      </w:r>
      <w:r w:rsidRPr="001F61D4">
        <w:rPr>
          <w:rFonts w:ascii="Century" w:hAnsi="Century"/>
          <w:sz w:val="24"/>
          <w:szCs w:val="24"/>
        </w:rPr>
        <w:t>に基づく</w:t>
      </w:r>
      <w:r w:rsidR="00785779" w:rsidRPr="001F61D4">
        <w:rPr>
          <w:rFonts w:ascii="Century" w:hAnsi="Century"/>
          <w:sz w:val="24"/>
          <w:szCs w:val="24"/>
        </w:rPr>
        <w:t>該非判定を行い、提供</w:t>
      </w:r>
      <w:r w:rsidR="008018F0" w:rsidRPr="001F61D4">
        <w:rPr>
          <w:rFonts w:ascii="Century" w:hAnsi="Century"/>
          <w:sz w:val="24"/>
          <w:szCs w:val="24"/>
        </w:rPr>
        <w:t>する役務が該当である場合は</w:t>
      </w:r>
      <w:r w:rsidRPr="001F61D4">
        <w:rPr>
          <w:rFonts w:ascii="Century" w:hAnsi="Century"/>
          <w:sz w:val="24"/>
          <w:szCs w:val="24"/>
        </w:rPr>
        <w:t>、</w:t>
      </w:r>
      <w:r w:rsidR="00080EE1" w:rsidRPr="001F61D4">
        <w:rPr>
          <w:rFonts w:ascii="Century" w:hAnsi="Century"/>
          <w:sz w:val="24"/>
          <w:szCs w:val="24"/>
        </w:rPr>
        <w:t>個別役務取引許可</w:t>
      </w:r>
      <w:r w:rsidR="0097055B" w:rsidRPr="001F61D4">
        <w:rPr>
          <w:rFonts w:ascii="Century" w:hAnsi="Century"/>
          <w:sz w:val="24"/>
          <w:szCs w:val="24"/>
        </w:rPr>
        <w:t>を取得する、又は包括役務取引許可を適用</w:t>
      </w:r>
      <w:r w:rsidR="00080EE1" w:rsidRPr="001F61D4">
        <w:rPr>
          <w:rFonts w:ascii="Century" w:hAnsi="Century"/>
          <w:sz w:val="24"/>
          <w:szCs w:val="24"/>
        </w:rPr>
        <w:t>する</w:t>
      </w:r>
      <w:r w:rsidR="00785779" w:rsidRPr="001F61D4">
        <w:rPr>
          <w:rFonts w:ascii="Century" w:hAnsi="Century"/>
          <w:sz w:val="24"/>
          <w:szCs w:val="24"/>
        </w:rPr>
        <w:t>。提供する役務が非該当である場合はキャッチオール規制に基づく</w:t>
      </w:r>
      <w:r w:rsidR="008018F0" w:rsidRPr="001F61D4">
        <w:rPr>
          <w:rFonts w:ascii="Century" w:hAnsi="Century"/>
          <w:sz w:val="24"/>
          <w:szCs w:val="24"/>
        </w:rPr>
        <w:t>取引審査を行</w:t>
      </w:r>
      <w:r w:rsidR="00B5129E" w:rsidRPr="001F61D4">
        <w:rPr>
          <w:rFonts w:ascii="Century" w:hAnsi="Century"/>
          <w:sz w:val="24"/>
          <w:szCs w:val="24"/>
        </w:rPr>
        <w:t>う</w:t>
      </w:r>
      <w:r w:rsidR="008018F0" w:rsidRPr="001F61D4">
        <w:rPr>
          <w:rFonts w:ascii="Century" w:hAnsi="Century"/>
          <w:sz w:val="24"/>
          <w:szCs w:val="24"/>
        </w:rPr>
        <w:t>。</w:t>
      </w:r>
    </w:p>
    <w:p w:rsidR="008018F0" w:rsidRPr="001F61D4" w:rsidRDefault="008018F0" w:rsidP="001F61D4">
      <w:pPr>
        <w:ind w:left="1320" w:hangingChars="550" w:hanging="1320"/>
        <w:rPr>
          <w:rFonts w:ascii="Century" w:hAnsi="Century"/>
          <w:sz w:val="24"/>
          <w:szCs w:val="24"/>
        </w:rPr>
      </w:pPr>
    </w:p>
    <w:p w:rsidR="008018F0" w:rsidRPr="001F61D4" w:rsidRDefault="008018F0" w:rsidP="00A439F8">
      <w:pPr>
        <w:pStyle w:val="4"/>
        <w:rPr>
          <w:rFonts w:ascii="Century" w:eastAsiaTheme="minorEastAsia" w:hAnsi="Century"/>
          <w:szCs w:val="24"/>
        </w:rPr>
      </w:pPr>
      <w:bookmarkStart w:id="52" w:name="_Toc479175227"/>
      <w:r w:rsidRPr="001F61D4">
        <w:rPr>
          <w:rFonts w:ascii="Century" w:eastAsiaTheme="minorEastAsia" w:hAnsi="Century"/>
          <w:szCs w:val="24"/>
        </w:rPr>
        <w:t>2-5-3</w:t>
      </w:r>
      <w:r w:rsidR="002513CC" w:rsidRPr="001F61D4">
        <w:rPr>
          <w:rFonts w:ascii="Century" w:eastAsiaTheme="minorEastAsia" w:hAnsi="Century"/>
          <w:szCs w:val="24"/>
        </w:rPr>
        <w:t xml:space="preserve">　</w:t>
      </w:r>
      <w:r w:rsidRPr="001F61D4">
        <w:rPr>
          <w:rFonts w:ascii="Century" w:eastAsiaTheme="minorEastAsia" w:hAnsi="Century"/>
          <w:szCs w:val="24"/>
        </w:rPr>
        <w:t>日本本社と役務取引先における規定事項</w:t>
      </w:r>
      <w:bookmarkEnd w:id="52"/>
    </w:p>
    <w:p w:rsidR="008018F0" w:rsidRPr="001F61D4" w:rsidRDefault="005C07EF" w:rsidP="001F61D4">
      <w:pPr>
        <w:ind w:firstLineChars="100" w:firstLine="240"/>
        <w:rPr>
          <w:rFonts w:ascii="Century" w:hAnsi="Century"/>
          <w:sz w:val="24"/>
          <w:szCs w:val="24"/>
        </w:rPr>
      </w:pPr>
      <w:r w:rsidRPr="001F61D4">
        <w:rPr>
          <w:rFonts w:ascii="Century" w:hAnsi="Century"/>
          <w:sz w:val="24"/>
          <w:szCs w:val="24"/>
        </w:rPr>
        <w:t>2-5-2</w:t>
      </w:r>
      <w:r w:rsidRPr="001F61D4">
        <w:rPr>
          <w:rFonts w:ascii="Century" w:hAnsi="Century"/>
          <w:sz w:val="24"/>
          <w:szCs w:val="24"/>
        </w:rPr>
        <w:t>に基づく</w:t>
      </w:r>
      <w:r w:rsidR="00785779" w:rsidRPr="001F61D4">
        <w:rPr>
          <w:rFonts w:ascii="Century" w:hAnsi="Century"/>
          <w:sz w:val="24"/>
          <w:szCs w:val="24"/>
        </w:rPr>
        <w:t>取引審査の他</w:t>
      </w:r>
      <w:r w:rsidR="008018F0" w:rsidRPr="001F61D4">
        <w:rPr>
          <w:rFonts w:ascii="Century" w:hAnsi="Century"/>
          <w:sz w:val="24"/>
          <w:szCs w:val="24"/>
        </w:rPr>
        <w:t>、海外調達先</w:t>
      </w:r>
      <w:r w:rsidR="000B5203">
        <w:rPr>
          <w:rFonts w:ascii="Century" w:hAnsi="Century" w:hint="eastAsia"/>
          <w:sz w:val="24"/>
          <w:szCs w:val="24"/>
        </w:rPr>
        <w:t>に</w:t>
      </w:r>
      <w:r w:rsidR="008018F0" w:rsidRPr="001F61D4">
        <w:rPr>
          <w:rFonts w:ascii="Century" w:hAnsi="Century"/>
          <w:sz w:val="24"/>
          <w:szCs w:val="24"/>
        </w:rPr>
        <w:t>設計図面、製造指示書などを提供す</w:t>
      </w:r>
      <w:r w:rsidR="00785779" w:rsidRPr="001F61D4">
        <w:rPr>
          <w:rFonts w:ascii="Century" w:hAnsi="Century"/>
          <w:sz w:val="24"/>
          <w:szCs w:val="24"/>
        </w:rPr>
        <w:t>るにあたり</w:t>
      </w:r>
      <w:r w:rsidR="000B5203">
        <w:rPr>
          <w:rFonts w:ascii="Century" w:hAnsi="Century" w:hint="eastAsia"/>
          <w:sz w:val="24"/>
          <w:szCs w:val="24"/>
        </w:rPr>
        <w:t>、</w:t>
      </w:r>
      <w:r w:rsidR="00785779" w:rsidRPr="001F61D4">
        <w:rPr>
          <w:rFonts w:ascii="Century" w:hAnsi="Century"/>
          <w:sz w:val="24"/>
          <w:szCs w:val="24"/>
        </w:rPr>
        <w:t>それらの技術情報の守秘義務契約を締結し、必要であれば提供</w:t>
      </w:r>
      <w:r w:rsidR="008018F0" w:rsidRPr="001F61D4">
        <w:rPr>
          <w:rFonts w:ascii="Century" w:hAnsi="Century"/>
          <w:sz w:val="24"/>
          <w:szCs w:val="24"/>
        </w:rPr>
        <w:t>役務</w:t>
      </w:r>
      <w:r w:rsidR="00FD6FEE" w:rsidRPr="001F61D4">
        <w:rPr>
          <w:rFonts w:ascii="Century" w:hAnsi="Century"/>
          <w:sz w:val="24"/>
          <w:szCs w:val="24"/>
        </w:rPr>
        <w:t>の管理状態を確認するために定期的な実地監査</w:t>
      </w:r>
      <w:r w:rsidR="000B5203">
        <w:rPr>
          <w:rFonts w:ascii="Century" w:hAnsi="Century" w:hint="eastAsia"/>
          <w:sz w:val="24"/>
          <w:szCs w:val="24"/>
        </w:rPr>
        <w:t>を行うこと</w:t>
      </w:r>
      <w:r w:rsidR="00FD6FEE" w:rsidRPr="001F61D4">
        <w:rPr>
          <w:rFonts w:ascii="Century" w:hAnsi="Century"/>
          <w:sz w:val="24"/>
          <w:szCs w:val="24"/>
        </w:rPr>
        <w:t>も検討する</w:t>
      </w:r>
      <w:r w:rsidR="008018F0" w:rsidRPr="001F61D4">
        <w:rPr>
          <w:rFonts w:ascii="Century" w:hAnsi="Century"/>
          <w:sz w:val="24"/>
          <w:szCs w:val="24"/>
        </w:rPr>
        <w:t>。</w:t>
      </w:r>
    </w:p>
    <w:p w:rsidR="00F320CC" w:rsidRPr="001F61D4" w:rsidRDefault="00F320CC" w:rsidP="003B0E39">
      <w:pPr>
        <w:rPr>
          <w:rFonts w:ascii="Century" w:hAnsi="Century"/>
          <w:sz w:val="24"/>
          <w:szCs w:val="24"/>
        </w:rPr>
      </w:pPr>
    </w:p>
    <w:p w:rsidR="002602A7" w:rsidRPr="001F61D4" w:rsidRDefault="00E62AA2" w:rsidP="00485495">
      <w:pPr>
        <w:pStyle w:val="2"/>
        <w:keepNext w:val="0"/>
        <w:ind w:left="850" w:hangingChars="354" w:hanging="850"/>
        <w:rPr>
          <w:rFonts w:ascii="Century" w:eastAsiaTheme="minorEastAsia" w:hAnsi="Century"/>
          <w:szCs w:val="24"/>
        </w:rPr>
      </w:pPr>
      <w:bookmarkStart w:id="53" w:name="_Toc479175228"/>
      <w:r w:rsidRPr="001F61D4">
        <w:rPr>
          <w:rFonts w:ascii="Century" w:eastAsiaTheme="minorEastAsia" w:hAnsi="Century"/>
          <w:szCs w:val="24"/>
        </w:rPr>
        <w:t>第</w:t>
      </w:r>
      <w:r w:rsidRPr="001F61D4">
        <w:rPr>
          <w:rFonts w:ascii="Century" w:eastAsiaTheme="minorEastAsia" w:hAnsi="Century"/>
          <w:szCs w:val="24"/>
        </w:rPr>
        <w:t>3</w:t>
      </w:r>
      <w:r w:rsidRPr="001F61D4">
        <w:rPr>
          <w:rFonts w:ascii="Century" w:eastAsiaTheme="minorEastAsia" w:hAnsi="Century"/>
          <w:szCs w:val="24"/>
        </w:rPr>
        <w:t xml:space="preserve">章　</w:t>
      </w:r>
      <w:r w:rsidR="00181465">
        <w:rPr>
          <w:rFonts w:ascii="Century" w:eastAsiaTheme="minorEastAsia" w:hAnsi="Century" w:hint="eastAsia"/>
          <w:szCs w:val="24"/>
        </w:rPr>
        <w:t>輸出令</w:t>
      </w:r>
      <w:r w:rsidR="00181465">
        <w:rPr>
          <w:rFonts w:ascii="Century" w:eastAsiaTheme="minorEastAsia" w:hAnsi="Century" w:hint="eastAsia"/>
          <w:szCs w:val="24"/>
        </w:rPr>
        <w:t>6</w:t>
      </w:r>
      <w:r w:rsidR="00181465">
        <w:rPr>
          <w:rFonts w:ascii="Century" w:eastAsiaTheme="minorEastAsia" w:hAnsi="Century" w:hint="eastAsia"/>
          <w:szCs w:val="24"/>
        </w:rPr>
        <w:t>の項における</w:t>
      </w:r>
      <w:r w:rsidRPr="001F61D4">
        <w:rPr>
          <w:rFonts w:ascii="Century" w:eastAsiaTheme="minorEastAsia" w:hAnsi="Century"/>
          <w:szCs w:val="24"/>
        </w:rPr>
        <w:t>UPR</w:t>
      </w:r>
      <w:r w:rsidR="00181465">
        <w:rPr>
          <w:rFonts w:ascii="Century" w:eastAsiaTheme="minorEastAsia" w:hAnsi="Century" w:hint="eastAsia"/>
          <w:szCs w:val="24"/>
        </w:rPr>
        <w:t>への規制変更に基づく</w:t>
      </w:r>
      <w:r w:rsidRPr="001F61D4">
        <w:rPr>
          <w:rFonts w:ascii="Century" w:eastAsiaTheme="minorEastAsia" w:hAnsi="Century"/>
          <w:szCs w:val="24"/>
        </w:rPr>
        <w:t>貨物関連業務の運用ガイドライン</w:t>
      </w:r>
      <w:bookmarkEnd w:id="53"/>
    </w:p>
    <w:p w:rsidR="002E08D5" w:rsidRDefault="00453B5A" w:rsidP="00B0284D">
      <w:pPr>
        <w:rPr>
          <w:rFonts w:ascii="Century" w:hAnsi="Century" w:cs="Times New Roman"/>
          <w:sz w:val="24"/>
          <w:szCs w:val="24"/>
        </w:rPr>
      </w:pPr>
      <w:r>
        <w:rPr>
          <w:rFonts w:ascii="Century" w:hAnsi="Century" w:cs="Times New Roman" w:hint="eastAsia"/>
          <w:sz w:val="24"/>
          <w:szCs w:val="24"/>
        </w:rPr>
        <w:t xml:space="preserve">　</w:t>
      </w:r>
    </w:p>
    <w:p w:rsidR="00477D06" w:rsidRDefault="00453B5A" w:rsidP="00B0284D">
      <w:pPr>
        <w:rPr>
          <w:rFonts w:ascii="Century" w:hAnsi="Century" w:cs="Times New Roman"/>
          <w:sz w:val="24"/>
          <w:szCs w:val="24"/>
        </w:rPr>
      </w:pPr>
      <w:r>
        <w:rPr>
          <w:rFonts w:ascii="Century" w:hAnsi="Century" w:cs="Times New Roman" w:hint="eastAsia"/>
          <w:sz w:val="24"/>
          <w:szCs w:val="24"/>
        </w:rPr>
        <w:t xml:space="preserve">　本章では、輸出令</w:t>
      </w:r>
      <w:r>
        <w:rPr>
          <w:rFonts w:ascii="Century" w:hAnsi="Century" w:cs="Times New Roman" w:hint="eastAsia"/>
          <w:sz w:val="24"/>
          <w:szCs w:val="24"/>
        </w:rPr>
        <w:t>6</w:t>
      </w:r>
      <w:r>
        <w:rPr>
          <w:rFonts w:ascii="Century" w:hAnsi="Century" w:cs="Times New Roman" w:hint="eastAsia"/>
          <w:sz w:val="24"/>
          <w:szCs w:val="24"/>
        </w:rPr>
        <w:t>の項における</w:t>
      </w:r>
      <w:r>
        <w:rPr>
          <w:rFonts w:ascii="Century" w:hAnsi="Century" w:cs="Times New Roman" w:hint="eastAsia"/>
          <w:sz w:val="24"/>
          <w:szCs w:val="24"/>
        </w:rPr>
        <w:t>UPR</w:t>
      </w:r>
      <w:r>
        <w:rPr>
          <w:rFonts w:ascii="Century" w:hAnsi="Century" w:cs="Times New Roman" w:hint="eastAsia"/>
          <w:sz w:val="24"/>
          <w:szCs w:val="24"/>
        </w:rPr>
        <w:t>への規制変更に基づく</w:t>
      </w:r>
      <w:r w:rsidR="00B26FD1">
        <w:rPr>
          <w:rFonts w:ascii="Century" w:hAnsi="Century" w:cs="Times New Roman" w:hint="eastAsia"/>
          <w:sz w:val="24"/>
          <w:szCs w:val="24"/>
        </w:rPr>
        <w:t>輸出令</w:t>
      </w:r>
      <w:r w:rsidR="00B26FD1">
        <w:rPr>
          <w:rFonts w:ascii="Century" w:hAnsi="Century" w:cs="Times New Roman" w:hint="eastAsia"/>
          <w:sz w:val="24"/>
          <w:szCs w:val="24"/>
        </w:rPr>
        <w:t>2</w:t>
      </w:r>
      <w:r w:rsidR="00B26FD1">
        <w:rPr>
          <w:rFonts w:ascii="Century" w:hAnsi="Century" w:cs="Times New Roman" w:hint="eastAsia"/>
          <w:sz w:val="24"/>
          <w:szCs w:val="24"/>
        </w:rPr>
        <w:t>の項</w:t>
      </w:r>
      <w:r w:rsidR="00D6089D">
        <w:rPr>
          <w:rFonts w:ascii="Century" w:hAnsi="Century" w:cs="Times New Roman" w:hint="eastAsia"/>
          <w:sz w:val="24"/>
          <w:szCs w:val="24"/>
        </w:rPr>
        <w:t>PA</w:t>
      </w:r>
      <w:r w:rsidR="00B26FD1">
        <w:rPr>
          <w:rFonts w:ascii="Century" w:hAnsi="Century" w:cs="Times New Roman" w:hint="eastAsia"/>
          <w:sz w:val="24"/>
          <w:szCs w:val="24"/>
        </w:rPr>
        <w:t>非該当機の</w:t>
      </w:r>
      <w:r w:rsidRPr="00DF20E6">
        <w:rPr>
          <w:rFonts w:ascii="Century" w:hAnsi="Century" w:cs="Times New Roman" w:hint="eastAsia"/>
          <w:sz w:val="24"/>
          <w:szCs w:val="24"/>
        </w:rPr>
        <w:t>貨物関連業務</w:t>
      </w:r>
      <w:r>
        <w:rPr>
          <w:rFonts w:ascii="Century" w:hAnsi="Century" w:cs="Times New Roman" w:hint="eastAsia"/>
          <w:sz w:val="24"/>
          <w:szCs w:val="24"/>
        </w:rPr>
        <w:t>を記す。</w:t>
      </w:r>
    </w:p>
    <w:p w:rsidR="00453B5A" w:rsidRDefault="00477D06" w:rsidP="00DF20E6">
      <w:pPr>
        <w:ind w:firstLineChars="100" w:firstLine="240"/>
        <w:rPr>
          <w:rFonts w:ascii="Century" w:hAnsi="Century" w:cs="Times New Roman"/>
          <w:sz w:val="24"/>
          <w:szCs w:val="24"/>
        </w:rPr>
      </w:pPr>
      <w:r>
        <w:rPr>
          <w:rFonts w:ascii="Century" w:hAnsi="Century" w:cs="Times New Roman" w:hint="eastAsia"/>
          <w:sz w:val="24"/>
          <w:szCs w:val="24"/>
        </w:rPr>
        <w:t>なお、第</w:t>
      </w:r>
      <w:r>
        <w:rPr>
          <w:rFonts w:ascii="Century" w:hAnsi="Century" w:cs="Times New Roman" w:hint="eastAsia"/>
          <w:sz w:val="24"/>
          <w:szCs w:val="24"/>
        </w:rPr>
        <w:t>1</w:t>
      </w:r>
      <w:r>
        <w:rPr>
          <w:rFonts w:ascii="Century" w:hAnsi="Century" w:cs="Times New Roman" w:hint="eastAsia"/>
          <w:sz w:val="24"/>
          <w:szCs w:val="24"/>
        </w:rPr>
        <w:t>章と重複する内容については記載を省略する。</w:t>
      </w:r>
    </w:p>
    <w:p w:rsidR="00477D06" w:rsidRPr="00453B5A" w:rsidRDefault="00477D06" w:rsidP="00DF20E6">
      <w:pPr>
        <w:ind w:firstLineChars="100" w:firstLine="240"/>
        <w:rPr>
          <w:rFonts w:ascii="Century" w:hAnsi="Century" w:cs="Times New Roman"/>
          <w:sz w:val="24"/>
          <w:szCs w:val="24"/>
        </w:rPr>
      </w:pPr>
    </w:p>
    <w:p w:rsidR="002E08D5" w:rsidRPr="001F61D4" w:rsidRDefault="002E08D5" w:rsidP="001F61D4">
      <w:pPr>
        <w:pStyle w:val="3"/>
        <w:ind w:leftChars="0" w:left="566" w:hangingChars="236" w:hanging="566"/>
        <w:rPr>
          <w:rFonts w:ascii="Century" w:eastAsiaTheme="minorEastAsia" w:hAnsi="Century"/>
          <w:szCs w:val="24"/>
        </w:rPr>
      </w:pPr>
      <w:bookmarkStart w:id="54" w:name="_Toc479175229"/>
      <w:r w:rsidRPr="001F61D4">
        <w:rPr>
          <w:rFonts w:ascii="Century" w:eastAsiaTheme="minorEastAsia" w:hAnsi="Century"/>
          <w:szCs w:val="24"/>
        </w:rPr>
        <w:t>3-1</w:t>
      </w:r>
      <w:r w:rsidR="002513CC" w:rsidRPr="001F61D4">
        <w:rPr>
          <w:rFonts w:ascii="Century" w:eastAsiaTheme="minorEastAsia" w:hAnsi="Century"/>
          <w:szCs w:val="24"/>
        </w:rPr>
        <w:t xml:space="preserve">　</w:t>
      </w:r>
      <w:r w:rsidRPr="001F61D4">
        <w:rPr>
          <w:rFonts w:ascii="Century" w:eastAsiaTheme="minorEastAsia" w:hAnsi="Century"/>
          <w:szCs w:val="24"/>
        </w:rPr>
        <w:t>申告値による該非判定</w:t>
      </w:r>
      <w:bookmarkEnd w:id="54"/>
    </w:p>
    <w:p w:rsidR="00036BCF" w:rsidRDefault="0092724F" w:rsidP="003C1DF3">
      <w:pPr>
        <w:ind w:firstLineChars="100" w:firstLine="240"/>
        <w:rPr>
          <w:rFonts w:ascii="Century" w:hAnsi="Century" w:cs="Times New Roman"/>
          <w:sz w:val="24"/>
          <w:szCs w:val="24"/>
        </w:rPr>
      </w:pPr>
      <w:r>
        <w:rPr>
          <w:rFonts w:ascii="Century" w:hAnsi="Century" w:cs="Times New Roman" w:hint="eastAsia"/>
          <w:sz w:val="24"/>
          <w:szCs w:val="24"/>
        </w:rPr>
        <w:t>申告値通達に基づく</w:t>
      </w:r>
      <w:r w:rsidR="00036BCF">
        <w:rPr>
          <w:rFonts w:ascii="Century" w:hAnsi="Century" w:cs="Times New Roman" w:hint="eastAsia"/>
          <w:sz w:val="24"/>
          <w:szCs w:val="24"/>
        </w:rPr>
        <w:t>UPR</w:t>
      </w:r>
      <w:r w:rsidR="00036BCF">
        <w:rPr>
          <w:rFonts w:ascii="Century" w:hAnsi="Century" w:cs="Times New Roman" w:hint="eastAsia"/>
          <w:sz w:val="24"/>
          <w:szCs w:val="24"/>
        </w:rPr>
        <w:t>申告値の特定に際しては、“</w:t>
      </w:r>
      <w:r w:rsidR="00036BCF">
        <w:rPr>
          <w:rFonts w:ascii="Century" w:hAnsi="Century" w:cs="Times New Roman" w:hint="eastAsia"/>
          <w:sz w:val="24"/>
          <w:szCs w:val="24"/>
        </w:rPr>
        <w:t>UPR</w:t>
      </w:r>
      <w:r w:rsidR="00036BCF">
        <w:rPr>
          <w:rFonts w:ascii="Century" w:hAnsi="Century" w:cs="Times New Roman" w:hint="eastAsia"/>
          <w:sz w:val="24"/>
          <w:szCs w:val="24"/>
        </w:rPr>
        <w:t>精度測定日工会ガイドライン”に則り、精度測定を行う。</w:t>
      </w:r>
    </w:p>
    <w:p w:rsidR="007F0A06" w:rsidRDefault="008B7302" w:rsidP="003C1DF3">
      <w:pPr>
        <w:ind w:firstLineChars="100" w:firstLine="240"/>
        <w:rPr>
          <w:rFonts w:ascii="Century" w:hAnsi="Century" w:cs="Times New Roman"/>
          <w:sz w:val="24"/>
          <w:szCs w:val="24"/>
        </w:rPr>
      </w:pPr>
      <w:r>
        <w:rPr>
          <w:rFonts w:ascii="Century" w:hAnsi="Century" w:cs="Times New Roman" w:hint="eastAsia"/>
          <w:sz w:val="24"/>
          <w:szCs w:val="24"/>
        </w:rPr>
        <w:t>なお、工作機械の仕様書やカタログにおいて、測定規格名（</w:t>
      </w:r>
      <w:r w:rsidR="00B2360F">
        <w:rPr>
          <w:rFonts w:ascii="Century" w:hAnsi="Century" w:cs="Times New Roman" w:hint="eastAsia"/>
          <w:sz w:val="24"/>
          <w:szCs w:val="24"/>
        </w:rPr>
        <w:t>ISO230/</w:t>
      </w:r>
      <w:r>
        <w:rPr>
          <w:rFonts w:ascii="Century" w:hAnsi="Century" w:cs="Times New Roman" w:hint="eastAsia"/>
          <w:sz w:val="24"/>
          <w:szCs w:val="24"/>
        </w:rPr>
        <w:t>2</w:t>
      </w:r>
      <w:r w:rsidR="00B2360F">
        <w:rPr>
          <w:rFonts w:ascii="Century" w:hAnsi="Century" w:cs="Times New Roman" w:hint="eastAsia"/>
          <w:sz w:val="24"/>
          <w:szCs w:val="24"/>
        </w:rPr>
        <w:t>(1997)</w:t>
      </w:r>
      <w:r w:rsidR="00B2360F">
        <w:rPr>
          <w:rFonts w:ascii="Century" w:hAnsi="Century" w:cs="Times New Roman" w:hint="eastAsia"/>
          <w:sz w:val="24"/>
          <w:szCs w:val="24"/>
        </w:rPr>
        <w:t>、</w:t>
      </w:r>
      <w:r w:rsidR="00B2360F">
        <w:rPr>
          <w:rFonts w:ascii="Century" w:hAnsi="Century" w:cs="Times New Roman" w:hint="eastAsia"/>
          <w:sz w:val="24"/>
          <w:szCs w:val="24"/>
        </w:rPr>
        <w:t>(2006)</w:t>
      </w:r>
      <w:r w:rsidR="00B2360F">
        <w:rPr>
          <w:rFonts w:ascii="Century" w:hAnsi="Century" w:cs="Times New Roman" w:hint="eastAsia"/>
          <w:sz w:val="24"/>
          <w:szCs w:val="24"/>
        </w:rPr>
        <w:t>又は</w:t>
      </w:r>
      <w:r w:rsidR="00B2360F">
        <w:rPr>
          <w:rFonts w:ascii="Century" w:hAnsi="Century" w:cs="Times New Roman" w:hint="eastAsia"/>
          <w:sz w:val="24"/>
          <w:szCs w:val="24"/>
        </w:rPr>
        <w:t>ISO230-2:</w:t>
      </w:r>
      <w:r>
        <w:rPr>
          <w:rFonts w:ascii="Century" w:hAnsi="Century" w:cs="Times New Roman" w:hint="eastAsia"/>
          <w:sz w:val="24"/>
          <w:szCs w:val="24"/>
        </w:rPr>
        <w:t>2014</w:t>
      </w:r>
      <w:r>
        <w:rPr>
          <w:rFonts w:ascii="Century" w:hAnsi="Century" w:cs="Times New Roman" w:hint="eastAsia"/>
          <w:sz w:val="24"/>
          <w:szCs w:val="24"/>
        </w:rPr>
        <w:t>）及びこれに基づ</w:t>
      </w:r>
      <w:r w:rsidR="000B5203">
        <w:rPr>
          <w:rFonts w:ascii="Century" w:hAnsi="Century" w:cs="Times New Roman" w:hint="eastAsia"/>
          <w:sz w:val="24"/>
          <w:szCs w:val="24"/>
        </w:rPr>
        <w:t>き測定された</w:t>
      </w:r>
      <w:r w:rsidR="00B31133" w:rsidRPr="00B31133">
        <w:rPr>
          <w:rFonts w:ascii="Century" w:hAnsi="Century" w:cs="Times New Roman" w:hint="eastAsia"/>
          <w:sz w:val="24"/>
          <w:szCs w:val="24"/>
        </w:rPr>
        <w:t>R</w:t>
      </w:r>
      <w:r w:rsidR="00B31133" w:rsidRPr="00B31133">
        <w:rPr>
          <w:rFonts w:ascii="Century" w:hAnsi="Century" w:cs="Times New Roman" w:hint="eastAsia"/>
          <w:sz w:val="24"/>
          <w:szCs w:val="24"/>
        </w:rPr>
        <w:t>↑及び</w:t>
      </w:r>
      <w:r w:rsidR="00B31133" w:rsidRPr="00B31133">
        <w:rPr>
          <w:rFonts w:ascii="Century" w:hAnsi="Century" w:cs="Times New Roman" w:hint="eastAsia"/>
          <w:sz w:val="24"/>
          <w:szCs w:val="24"/>
        </w:rPr>
        <w:t>R</w:t>
      </w:r>
      <w:r w:rsidR="00B31133">
        <w:rPr>
          <w:rFonts w:ascii="Century" w:hAnsi="Century" w:cs="Times New Roman" w:hint="eastAsia"/>
          <w:sz w:val="24"/>
          <w:szCs w:val="24"/>
        </w:rPr>
        <w:t>↓</w:t>
      </w:r>
      <w:r w:rsidR="000B5203">
        <w:rPr>
          <w:rFonts w:ascii="Century" w:hAnsi="Century" w:cs="Times New Roman" w:hint="eastAsia"/>
          <w:sz w:val="24"/>
          <w:szCs w:val="24"/>
        </w:rPr>
        <w:t>から特定された</w:t>
      </w:r>
      <w:r w:rsidR="00B31133">
        <w:rPr>
          <w:rFonts w:ascii="Century" w:hAnsi="Century" w:cs="Times New Roman" w:hint="eastAsia"/>
          <w:sz w:val="24"/>
          <w:szCs w:val="24"/>
        </w:rPr>
        <w:t>“</w:t>
      </w:r>
      <w:r w:rsidR="00B31133" w:rsidRPr="00B31133">
        <w:rPr>
          <w:rFonts w:ascii="Century" w:hAnsi="Century" w:cs="Times New Roman" w:hint="eastAsia"/>
          <w:sz w:val="24"/>
          <w:szCs w:val="24"/>
        </w:rPr>
        <w:t>UPR</w:t>
      </w:r>
      <w:r w:rsidR="00B31133">
        <w:rPr>
          <w:rFonts w:ascii="Century" w:hAnsi="Century" w:cs="Times New Roman" w:hint="eastAsia"/>
          <w:sz w:val="24"/>
          <w:szCs w:val="24"/>
        </w:rPr>
        <w:t>”</w:t>
      </w:r>
      <w:r w:rsidR="00B31133" w:rsidRPr="00B31133">
        <w:rPr>
          <w:rFonts w:ascii="Century" w:hAnsi="Century" w:cs="Times New Roman" w:hint="eastAsia"/>
          <w:sz w:val="24"/>
          <w:szCs w:val="24"/>
        </w:rPr>
        <w:t>が</w:t>
      </w:r>
      <w:r w:rsidR="000B5203">
        <w:rPr>
          <w:rFonts w:ascii="Century" w:hAnsi="Century" w:cs="Times New Roman" w:hint="eastAsia"/>
          <w:sz w:val="24"/>
          <w:szCs w:val="24"/>
        </w:rPr>
        <w:t>記載されてい</w:t>
      </w:r>
      <w:r w:rsidR="00B31133" w:rsidRPr="00B31133">
        <w:rPr>
          <w:rFonts w:ascii="Century" w:hAnsi="Century" w:cs="Times New Roman" w:hint="eastAsia"/>
          <w:sz w:val="24"/>
          <w:szCs w:val="24"/>
        </w:rPr>
        <w:t>る場合であって、当該値</w:t>
      </w:r>
      <w:r>
        <w:rPr>
          <w:rFonts w:ascii="Century" w:hAnsi="Century" w:cs="Times New Roman" w:hint="eastAsia"/>
          <w:sz w:val="24"/>
          <w:szCs w:val="24"/>
        </w:rPr>
        <w:t>が規制レベルに達している場合には、当該仕様書値やカタログ値に基づく該当判定が</w:t>
      </w:r>
      <w:r w:rsidR="006B44E4">
        <w:rPr>
          <w:rFonts w:ascii="Century" w:hAnsi="Century" w:cs="Times New Roman" w:hint="eastAsia"/>
          <w:sz w:val="24"/>
          <w:szCs w:val="24"/>
        </w:rPr>
        <w:t>でき</w:t>
      </w:r>
      <w:r>
        <w:rPr>
          <w:rFonts w:ascii="Century" w:hAnsi="Century" w:cs="Times New Roman" w:hint="eastAsia"/>
          <w:sz w:val="24"/>
          <w:szCs w:val="24"/>
        </w:rPr>
        <w:t>る</w:t>
      </w:r>
      <w:r w:rsidR="00B2360F">
        <w:rPr>
          <w:rFonts w:ascii="Century" w:hAnsi="Century" w:cs="Times New Roman" w:hint="eastAsia"/>
          <w:sz w:val="24"/>
          <w:szCs w:val="24"/>
        </w:rPr>
        <w:t>。</w:t>
      </w:r>
    </w:p>
    <w:p w:rsidR="00B2360F" w:rsidRPr="007369C0" w:rsidRDefault="00B2360F" w:rsidP="003C1DF3">
      <w:pPr>
        <w:ind w:firstLineChars="100" w:firstLine="240"/>
        <w:rPr>
          <w:rFonts w:ascii="Century" w:hAnsi="Century" w:cs="Times New Roman"/>
          <w:sz w:val="24"/>
          <w:szCs w:val="24"/>
        </w:rPr>
      </w:pPr>
      <w:r>
        <w:rPr>
          <w:rFonts w:ascii="Century" w:hAnsi="Century" w:cs="Times New Roman" w:hint="eastAsia"/>
          <w:sz w:val="24"/>
          <w:szCs w:val="24"/>
        </w:rPr>
        <w:t>また、</w:t>
      </w:r>
      <w:r w:rsidRPr="007369C0">
        <w:rPr>
          <w:rFonts w:ascii="Century" w:hAnsi="Century" w:cs="Times New Roman" w:hint="eastAsia"/>
          <w:sz w:val="24"/>
          <w:szCs w:val="24"/>
        </w:rPr>
        <w:t>ISO</w:t>
      </w:r>
      <w:r w:rsidRPr="007369C0">
        <w:rPr>
          <w:rFonts w:ascii="Century" w:hAnsi="Century" w:cs="Times New Roman" w:hint="eastAsia"/>
          <w:sz w:val="24"/>
          <w:szCs w:val="24"/>
        </w:rPr>
        <w:t>に準拠した以下の</w:t>
      </w:r>
      <w:r w:rsidRPr="007369C0">
        <w:rPr>
          <w:rFonts w:ascii="Century" w:hAnsi="Century" w:cs="Times New Roman"/>
          <w:sz w:val="24"/>
          <w:szCs w:val="24"/>
        </w:rPr>
        <w:t>JIS</w:t>
      </w:r>
      <w:r w:rsidRPr="007369C0">
        <w:rPr>
          <w:rFonts w:ascii="Century" w:hAnsi="Century" w:cs="Times New Roman"/>
          <w:sz w:val="24"/>
          <w:szCs w:val="24"/>
        </w:rPr>
        <w:t>に</w:t>
      </w:r>
      <w:r w:rsidRPr="007369C0">
        <w:rPr>
          <w:rFonts w:ascii="Century" w:hAnsi="Century" w:cs="Times New Roman" w:hint="eastAsia"/>
          <w:sz w:val="24"/>
          <w:szCs w:val="24"/>
        </w:rPr>
        <w:t>基づく</w:t>
      </w:r>
      <w:r w:rsidRPr="007369C0">
        <w:rPr>
          <w:rFonts w:ascii="Century" w:hAnsi="Century" w:cs="Times New Roman"/>
          <w:sz w:val="24"/>
          <w:szCs w:val="24"/>
        </w:rPr>
        <w:t>仕様書値やカタログ値</w:t>
      </w:r>
      <w:r w:rsidRPr="007369C0">
        <w:rPr>
          <w:rFonts w:ascii="Century" w:hAnsi="Century" w:cs="Times New Roman" w:hint="eastAsia"/>
          <w:sz w:val="24"/>
          <w:szCs w:val="24"/>
        </w:rPr>
        <w:t>も該当判定に用いることが</w:t>
      </w:r>
      <w:r w:rsidR="006B44E4">
        <w:rPr>
          <w:rFonts w:ascii="Century" w:hAnsi="Century" w:cs="Times New Roman" w:hint="eastAsia"/>
          <w:sz w:val="24"/>
          <w:szCs w:val="24"/>
        </w:rPr>
        <w:t>でき</w:t>
      </w:r>
      <w:r w:rsidRPr="007369C0">
        <w:rPr>
          <w:rFonts w:ascii="Century" w:hAnsi="Century" w:cs="Times New Roman" w:hint="eastAsia"/>
          <w:sz w:val="24"/>
          <w:szCs w:val="24"/>
        </w:rPr>
        <w:t>る</w:t>
      </w:r>
      <w:r w:rsidRPr="007369C0">
        <w:rPr>
          <w:rFonts w:ascii="Century" w:hAnsi="Century" w:cs="Times New Roman"/>
          <w:sz w:val="24"/>
          <w:szCs w:val="24"/>
        </w:rPr>
        <w:t>。</w:t>
      </w:r>
    </w:p>
    <w:p w:rsidR="00B2360F" w:rsidRPr="001A2095" w:rsidRDefault="00B2360F" w:rsidP="00B2360F">
      <w:pPr>
        <w:rPr>
          <w:rFonts w:ascii="Century" w:hAnsi="Century" w:cs="Times New Roman"/>
          <w:sz w:val="24"/>
          <w:szCs w:val="24"/>
        </w:rPr>
      </w:pPr>
      <w:r>
        <w:rPr>
          <w:rFonts w:ascii="Century" w:hAnsi="Century" w:cs="Times New Roman" w:hint="eastAsia"/>
          <w:sz w:val="24"/>
          <w:szCs w:val="24"/>
        </w:rPr>
        <w:t>(1)</w:t>
      </w:r>
      <w:r>
        <w:rPr>
          <w:rFonts w:ascii="Century" w:hAnsi="Century" w:cs="Times New Roman"/>
          <w:sz w:val="24"/>
          <w:szCs w:val="24"/>
        </w:rPr>
        <w:t>JIS B 6192:1999 (ISO230</w:t>
      </w:r>
      <w:r>
        <w:rPr>
          <w:rFonts w:ascii="Century" w:hAnsi="Century" w:cs="Times New Roman" w:hint="eastAsia"/>
          <w:sz w:val="24"/>
          <w:szCs w:val="24"/>
        </w:rPr>
        <w:t>/</w:t>
      </w:r>
      <w:r>
        <w:rPr>
          <w:rFonts w:ascii="Century" w:hAnsi="Century" w:cs="Times New Roman"/>
          <w:sz w:val="24"/>
          <w:szCs w:val="24"/>
        </w:rPr>
        <w:t>2</w:t>
      </w:r>
      <w:r>
        <w:rPr>
          <w:rFonts w:ascii="Century" w:hAnsi="Century" w:cs="Times New Roman" w:hint="eastAsia"/>
          <w:sz w:val="24"/>
          <w:szCs w:val="24"/>
        </w:rPr>
        <w:t>(</w:t>
      </w:r>
      <w:r w:rsidRPr="001A2095">
        <w:rPr>
          <w:rFonts w:ascii="Century" w:hAnsi="Century" w:cs="Times New Roman"/>
          <w:sz w:val="24"/>
          <w:szCs w:val="24"/>
        </w:rPr>
        <w:t>1997</w:t>
      </w:r>
      <w:r>
        <w:rPr>
          <w:rFonts w:ascii="Century" w:hAnsi="Century" w:cs="Times New Roman" w:hint="eastAsia"/>
          <w:sz w:val="24"/>
          <w:szCs w:val="24"/>
        </w:rPr>
        <w:t>)</w:t>
      </w:r>
      <w:r w:rsidRPr="007369C0">
        <w:rPr>
          <w:rFonts w:ascii="Century" w:hAnsi="Century" w:cs="Times New Roman" w:hint="eastAsia"/>
          <w:sz w:val="24"/>
          <w:szCs w:val="24"/>
        </w:rPr>
        <w:t>に準拠</w:t>
      </w:r>
      <w:r w:rsidRPr="001A2095">
        <w:rPr>
          <w:rFonts w:ascii="Century" w:hAnsi="Century" w:cs="Times New Roman"/>
          <w:sz w:val="24"/>
          <w:szCs w:val="24"/>
        </w:rPr>
        <w:t>)</w:t>
      </w:r>
    </w:p>
    <w:p w:rsidR="00B2360F" w:rsidRPr="001A2095" w:rsidRDefault="00B2360F" w:rsidP="00B2360F">
      <w:pPr>
        <w:rPr>
          <w:rFonts w:ascii="Century" w:hAnsi="Century" w:cs="Times New Roman"/>
          <w:sz w:val="24"/>
          <w:szCs w:val="24"/>
        </w:rPr>
      </w:pPr>
      <w:r>
        <w:rPr>
          <w:rFonts w:ascii="Century" w:hAnsi="Century" w:cs="Times New Roman" w:hint="eastAsia"/>
          <w:sz w:val="24"/>
          <w:szCs w:val="24"/>
        </w:rPr>
        <w:t>(2)</w:t>
      </w:r>
      <w:r>
        <w:rPr>
          <w:rFonts w:ascii="Century" w:hAnsi="Century" w:cs="Times New Roman"/>
          <w:sz w:val="24"/>
          <w:szCs w:val="24"/>
        </w:rPr>
        <w:t>JIS B 6190-2:2008(ISO230</w:t>
      </w:r>
      <w:r>
        <w:rPr>
          <w:rFonts w:ascii="Century" w:hAnsi="Century" w:cs="Times New Roman" w:hint="eastAsia"/>
          <w:sz w:val="24"/>
          <w:szCs w:val="24"/>
        </w:rPr>
        <w:t>/</w:t>
      </w:r>
      <w:r>
        <w:rPr>
          <w:rFonts w:ascii="Century" w:hAnsi="Century" w:cs="Times New Roman"/>
          <w:sz w:val="24"/>
          <w:szCs w:val="24"/>
        </w:rPr>
        <w:t>2</w:t>
      </w:r>
      <w:r>
        <w:rPr>
          <w:rFonts w:ascii="Century" w:hAnsi="Century" w:cs="Times New Roman" w:hint="eastAsia"/>
          <w:sz w:val="24"/>
          <w:szCs w:val="24"/>
        </w:rPr>
        <w:t>(</w:t>
      </w:r>
      <w:r w:rsidRPr="001A2095">
        <w:rPr>
          <w:rFonts w:ascii="Century" w:hAnsi="Century" w:cs="Times New Roman"/>
          <w:sz w:val="24"/>
          <w:szCs w:val="24"/>
        </w:rPr>
        <w:t>2006</w:t>
      </w:r>
      <w:r>
        <w:rPr>
          <w:rFonts w:ascii="Century" w:hAnsi="Century" w:cs="Times New Roman" w:hint="eastAsia"/>
          <w:sz w:val="24"/>
          <w:szCs w:val="24"/>
        </w:rPr>
        <w:t>)</w:t>
      </w:r>
      <w:r w:rsidRPr="007369C0">
        <w:rPr>
          <w:rFonts w:ascii="Century" w:hAnsi="Century" w:cs="Times New Roman" w:hint="eastAsia"/>
          <w:sz w:val="24"/>
          <w:szCs w:val="24"/>
        </w:rPr>
        <w:t>に準拠</w:t>
      </w:r>
      <w:r w:rsidRPr="001A2095">
        <w:rPr>
          <w:rFonts w:ascii="Century" w:hAnsi="Century" w:cs="Times New Roman"/>
          <w:sz w:val="24"/>
          <w:szCs w:val="24"/>
        </w:rPr>
        <w:t>)</w:t>
      </w:r>
    </w:p>
    <w:p w:rsidR="00B2360F" w:rsidRPr="001A2095" w:rsidRDefault="00B2360F" w:rsidP="00B2360F">
      <w:pPr>
        <w:ind w:left="240" w:hangingChars="100" w:hanging="240"/>
        <w:rPr>
          <w:rFonts w:ascii="Century" w:hAnsi="Century" w:cs="Times New Roman"/>
          <w:sz w:val="24"/>
          <w:szCs w:val="24"/>
        </w:rPr>
      </w:pPr>
      <w:r>
        <w:rPr>
          <w:rFonts w:ascii="Century" w:hAnsi="Century" w:cs="Times New Roman" w:hint="eastAsia"/>
          <w:sz w:val="24"/>
          <w:szCs w:val="24"/>
        </w:rPr>
        <w:t>(3)</w:t>
      </w:r>
      <w:r w:rsidRPr="001A2095">
        <w:rPr>
          <w:rFonts w:ascii="Century" w:hAnsi="Century" w:cs="Times New Roman"/>
          <w:sz w:val="24"/>
          <w:szCs w:val="24"/>
        </w:rPr>
        <w:t>JIS B 6190-2:201</w:t>
      </w:r>
      <w:r w:rsidR="0026109C">
        <w:rPr>
          <w:rFonts w:ascii="Century" w:hAnsi="Century" w:cs="Times New Roman" w:hint="eastAsia"/>
          <w:sz w:val="24"/>
          <w:szCs w:val="24"/>
        </w:rPr>
        <w:t>6</w:t>
      </w:r>
      <w:r w:rsidRPr="001A2095">
        <w:rPr>
          <w:rFonts w:ascii="Century" w:hAnsi="Century" w:cs="Times New Roman"/>
          <w:sz w:val="24"/>
          <w:szCs w:val="24"/>
        </w:rPr>
        <w:t>(</w:t>
      </w:r>
      <w:r>
        <w:rPr>
          <w:rFonts w:ascii="Century" w:hAnsi="Century" w:cs="Times New Roman"/>
          <w:sz w:val="24"/>
          <w:szCs w:val="24"/>
        </w:rPr>
        <w:t>ISO230-2:2014</w:t>
      </w:r>
      <w:r w:rsidRPr="007369C0">
        <w:rPr>
          <w:rFonts w:ascii="Century" w:hAnsi="Century" w:cs="Times New Roman" w:hint="eastAsia"/>
          <w:sz w:val="24"/>
          <w:szCs w:val="24"/>
        </w:rPr>
        <w:t>に準拠</w:t>
      </w:r>
      <w:r w:rsidRPr="001A2095">
        <w:rPr>
          <w:rFonts w:ascii="Century" w:hAnsi="Century" w:cs="Times New Roman"/>
          <w:sz w:val="24"/>
          <w:szCs w:val="24"/>
        </w:rPr>
        <w:t>)</w:t>
      </w:r>
    </w:p>
    <w:p w:rsidR="002E08D5" w:rsidRPr="001F61D4" w:rsidRDefault="002E08D5" w:rsidP="003C1DF3">
      <w:pPr>
        <w:ind w:firstLineChars="100" w:firstLine="240"/>
        <w:rPr>
          <w:rFonts w:ascii="Century" w:hAnsi="Century" w:cs="Times New Roman"/>
          <w:sz w:val="24"/>
          <w:szCs w:val="24"/>
        </w:rPr>
      </w:pPr>
    </w:p>
    <w:p w:rsidR="002E08D5" w:rsidRDefault="002E08D5" w:rsidP="00A439F8">
      <w:pPr>
        <w:pStyle w:val="4"/>
        <w:rPr>
          <w:rFonts w:ascii="Century" w:eastAsiaTheme="minorEastAsia" w:hAnsi="Century"/>
          <w:szCs w:val="24"/>
        </w:rPr>
      </w:pPr>
      <w:bookmarkStart w:id="55" w:name="_Toc479175230"/>
      <w:r w:rsidRPr="001F61D4">
        <w:rPr>
          <w:rFonts w:ascii="Century" w:eastAsiaTheme="minorEastAsia" w:hAnsi="Century"/>
          <w:szCs w:val="24"/>
        </w:rPr>
        <w:t>3-1-1</w:t>
      </w:r>
      <w:r w:rsidR="002513CC" w:rsidRPr="001F61D4">
        <w:rPr>
          <w:rFonts w:ascii="Century" w:eastAsiaTheme="minorEastAsia" w:hAnsi="Century"/>
          <w:szCs w:val="24"/>
        </w:rPr>
        <w:t xml:space="preserve">　</w:t>
      </w:r>
      <w:r w:rsidRPr="001F61D4">
        <w:rPr>
          <w:rFonts w:ascii="Century" w:eastAsiaTheme="minorEastAsia" w:hAnsi="Century"/>
          <w:szCs w:val="24"/>
        </w:rPr>
        <w:t>型式の設定</w:t>
      </w:r>
      <w:bookmarkEnd w:id="55"/>
    </w:p>
    <w:p w:rsidR="008B7302" w:rsidRPr="003C1DF3" w:rsidRDefault="008B7302" w:rsidP="003C1DF3">
      <w:pPr>
        <w:rPr>
          <w:rFonts w:ascii="Century" w:hAnsi="Century"/>
          <w:sz w:val="24"/>
        </w:rPr>
      </w:pPr>
      <w:r>
        <w:rPr>
          <w:rFonts w:hint="eastAsia"/>
        </w:rPr>
        <w:t xml:space="preserve">　</w:t>
      </w:r>
      <w:r w:rsidRPr="003C1DF3">
        <w:rPr>
          <w:rFonts w:ascii="Century" w:hAnsi="Century" w:hint="eastAsia"/>
          <w:sz w:val="24"/>
        </w:rPr>
        <w:t xml:space="preserve">　</w:t>
      </w:r>
      <w:r w:rsidR="00B2360F" w:rsidRPr="003C1DF3">
        <w:rPr>
          <w:rFonts w:ascii="Century" w:hAnsi="Century" w:hint="eastAsia"/>
          <w:sz w:val="24"/>
        </w:rPr>
        <w:t>申告値に用いる型式の工作機械は、各直線軸</w:t>
      </w:r>
      <w:r w:rsidR="00B2360F" w:rsidRPr="003C1DF3">
        <w:rPr>
          <w:rFonts w:ascii="Century" w:hAnsi="Century"/>
          <w:sz w:val="24"/>
        </w:rPr>
        <w:t>の</w:t>
      </w:r>
      <w:r w:rsidR="00B2360F" w:rsidRPr="003C1DF3">
        <w:rPr>
          <w:rFonts w:ascii="Century" w:hAnsi="Century"/>
          <w:sz w:val="24"/>
        </w:rPr>
        <w:t>UPR</w:t>
      </w:r>
      <w:r w:rsidR="00B2360F">
        <w:rPr>
          <w:rFonts w:ascii="Century" w:hAnsi="Century" w:hint="eastAsia"/>
          <w:sz w:val="24"/>
        </w:rPr>
        <w:t>に関係する設計仕様が同じで、且つ同じ方法で製造されるものでなければならない。</w:t>
      </w:r>
    </w:p>
    <w:p w:rsidR="002E08D5" w:rsidRPr="007369C0" w:rsidRDefault="002E08D5" w:rsidP="002E08D5">
      <w:pPr>
        <w:rPr>
          <w:rFonts w:ascii="Century" w:hAnsi="Century" w:cs="Times New Roman"/>
          <w:sz w:val="24"/>
          <w:szCs w:val="24"/>
        </w:rPr>
      </w:pPr>
    </w:p>
    <w:p w:rsidR="002E08D5" w:rsidRPr="007369C0" w:rsidRDefault="002E08D5" w:rsidP="00A439F8">
      <w:pPr>
        <w:pStyle w:val="4"/>
        <w:rPr>
          <w:rFonts w:ascii="Century" w:eastAsiaTheme="minorEastAsia" w:hAnsi="Century"/>
          <w:szCs w:val="24"/>
        </w:rPr>
      </w:pPr>
      <w:bookmarkStart w:id="56" w:name="_Toc479175231"/>
      <w:r w:rsidRPr="007369C0">
        <w:rPr>
          <w:rFonts w:ascii="Century" w:eastAsiaTheme="minorEastAsia" w:hAnsi="Century"/>
          <w:szCs w:val="24"/>
        </w:rPr>
        <w:t>3-1-2</w:t>
      </w:r>
      <w:r w:rsidR="002513CC" w:rsidRPr="007369C0">
        <w:rPr>
          <w:rFonts w:ascii="Century" w:eastAsiaTheme="minorEastAsia" w:hAnsi="Century"/>
          <w:szCs w:val="24"/>
        </w:rPr>
        <w:t xml:space="preserve">　</w:t>
      </w:r>
      <w:r w:rsidRPr="007369C0">
        <w:rPr>
          <w:rFonts w:ascii="Century" w:eastAsiaTheme="minorEastAsia" w:hAnsi="Century"/>
          <w:szCs w:val="24"/>
        </w:rPr>
        <w:t>精度測定</w:t>
      </w:r>
      <w:bookmarkEnd w:id="56"/>
    </w:p>
    <w:p w:rsidR="00E15295" w:rsidRPr="007369C0" w:rsidRDefault="00E15295" w:rsidP="002E08D5">
      <w:pPr>
        <w:rPr>
          <w:rFonts w:ascii="Century" w:hAnsi="Century" w:cs="Times New Roman"/>
          <w:sz w:val="24"/>
          <w:szCs w:val="24"/>
        </w:rPr>
      </w:pPr>
      <w:r w:rsidRPr="007369C0">
        <w:rPr>
          <w:rFonts w:ascii="Century" w:hAnsi="Century" w:cs="Times New Roman"/>
          <w:sz w:val="24"/>
          <w:szCs w:val="24"/>
        </w:rPr>
        <w:t xml:space="preserve">　　過去、申請者は</w:t>
      </w:r>
      <w:r w:rsidR="00D6089D">
        <w:rPr>
          <w:rFonts w:ascii="Century" w:hAnsi="Century" w:cs="Times New Roman"/>
          <w:sz w:val="24"/>
          <w:szCs w:val="24"/>
        </w:rPr>
        <w:t>PA</w:t>
      </w:r>
      <w:r w:rsidRPr="007369C0">
        <w:rPr>
          <w:rFonts w:ascii="Century" w:hAnsi="Century" w:cs="Times New Roman"/>
          <w:sz w:val="24"/>
          <w:szCs w:val="24"/>
        </w:rPr>
        <w:t>申告値を審査当局に届け出る際に</w:t>
      </w:r>
      <w:r w:rsidR="00D6089D">
        <w:rPr>
          <w:rFonts w:ascii="Century" w:hAnsi="Century" w:cs="Times New Roman"/>
          <w:sz w:val="24"/>
          <w:szCs w:val="24"/>
        </w:rPr>
        <w:t>PA</w:t>
      </w:r>
      <w:r w:rsidRPr="007369C0">
        <w:rPr>
          <w:rFonts w:ascii="Century" w:hAnsi="Century" w:cs="Times New Roman"/>
          <w:sz w:val="24"/>
          <w:szCs w:val="24"/>
        </w:rPr>
        <w:t>の</w:t>
      </w:r>
      <w:r w:rsidR="0036606B">
        <w:rPr>
          <w:rFonts w:ascii="Century" w:hAnsi="Century" w:cs="Times New Roman" w:hint="eastAsia"/>
          <w:sz w:val="24"/>
          <w:szCs w:val="24"/>
        </w:rPr>
        <w:t>測定データ</w:t>
      </w:r>
      <w:r w:rsidR="00127A3B">
        <w:rPr>
          <w:rFonts w:ascii="Century" w:hAnsi="Century" w:cs="Times New Roman" w:hint="eastAsia"/>
          <w:sz w:val="24"/>
          <w:szCs w:val="24"/>
        </w:rPr>
        <w:t>（表</w:t>
      </w:r>
      <w:r w:rsidR="00127A3B">
        <w:rPr>
          <w:rFonts w:ascii="Century" w:hAnsi="Century" w:cs="Times New Roman" w:hint="eastAsia"/>
          <w:sz w:val="24"/>
          <w:szCs w:val="24"/>
        </w:rPr>
        <w:t>2</w:t>
      </w:r>
      <w:r w:rsidR="00127A3B">
        <w:rPr>
          <w:rFonts w:ascii="Century" w:hAnsi="Century" w:cs="Times New Roman" w:hint="eastAsia"/>
          <w:sz w:val="24"/>
          <w:szCs w:val="24"/>
        </w:rPr>
        <w:t>）</w:t>
      </w:r>
      <w:r w:rsidRPr="007369C0">
        <w:rPr>
          <w:rFonts w:ascii="Century" w:hAnsi="Century" w:cs="Times New Roman"/>
          <w:sz w:val="24"/>
          <w:szCs w:val="24"/>
        </w:rPr>
        <w:t>も併せて提出していたが、その</w:t>
      </w:r>
      <w:r w:rsidR="00331F89">
        <w:rPr>
          <w:rFonts w:ascii="Century" w:hAnsi="Century" w:cs="Times New Roman" w:hint="eastAsia"/>
          <w:sz w:val="24"/>
          <w:szCs w:val="24"/>
        </w:rPr>
        <w:t>測定データ</w:t>
      </w:r>
      <w:r w:rsidR="00127A3B">
        <w:rPr>
          <w:rFonts w:ascii="Century" w:hAnsi="Century" w:cs="Times New Roman" w:hint="eastAsia"/>
          <w:sz w:val="24"/>
          <w:szCs w:val="24"/>
        </w:rPr>
        <w:t>（表</w:t>
      </w:r>
      <w:r w:rsidR="00127A3B">
        <w:rPr>
          <w:rFonts w:ascii="Century" w:hAnsi="Century" w:cs="Times New Roman" w:hint="eastAsia"/>
          <w:sz w:val="24"/>
          <w:szCs w:val="24"/>
        </w:rPr>
        <w:t>2</w:t>
      </w:r>
      <w:r w:rsidR="00127A3B">
        <w:rPr>
          <w:rFonts w:ascii="Century" w:hAnsi="Century" w:cs="Times New Roman" w:hint="eastAsia"/>
          <w:sz w:val="24"/>
          <w:szCs w:val="24"/>
        </w:rPr>
        <w:t>）</w:t>
      </w:r>
      <w:r w:rsidRPr="007369C0">
        <w:rPr>
          <w:rFonts w:ascii="Century" w:hAnsi="Century" w:cs="Times New Roman"/>
          <w:sz w:val="24"/>
          <w:szCs w:val="24"/>
        </w:rPr>
        <w:t>には</w:t>
      </w:r>
      <w:r w:rsidRPr="007369C0">
        <w:rPr>
          <w:rFonts w:ascii="Century" w:hAnsi="Century" w:cs="Times New Roman"/>
          <w:sz w:val="24"/>
          <w:szCs w:val="24"/>
        </w:rPr>
        <w:t>UPR</w:t>
      </w:r>
      <w:r w:rsidR="00331F89">
        <w:rPr>
          <w:rFonts w:ascii="Century" w:hAnsi="Century" w:cs="Times New Roman" w:hint="eastAsia"/>
          <w:sz w:val="24"/>
          <w:szCs w:val="24"/>
        </w:rPr>
        <w:t>に関する</w:t>
      </w:r>
      <w:r w:rsidRPr="007369C0">
        <w:rPr>
          <w:rFonts w:ascii="Century" w:hAnsi="Century" w:cs="Times New Roman"/>
          <w:sz w:val="24"/>
          <w:szCs w:val="24"/>
        </w:rPr>
        <w:t>データも記載されてい</w:t>
      </w:r>
      <w:r w:rsidR="00331F89">
        <w:rPr>
          <w:rFonts w:ascii="Century" w:hAnsi="Century" w:cs="Times New Roman" w:hint="eastAsia"/>
          <w:sz w:val="24"/>
          <w:szCs w:val="24"/>
        </w:rPr>
        <w:t>る</w:t>
      </w:r>
      <w:r w:rsidRPr="007369C0">
        <w:rPr>
          <w:rFonts w:ascii="Century" w:hAnsi="Century" w:cs="Times New Roman"/>
          <w:sz w:val="24"/>
          <w:szCs w:val="24"/>
        </w:rPr>
        <w:t>。</w:t>
      </w:r>
    </w:p>
    <w:p w:rsidR="00FF0412" w:rsidRDefault="00207DDE" w:rsidP="001F61D4">
      <w:pPr>
        <w:ind w:firstLineChars="118" w:firstLine="283"/>
        <w:rPr>
          <w:rFonts w:ascii="Century" w:hAnsi="Century" w:cs="Times New Roman"/>
          <w:sz w:val="24"/>
          <w:szCs w:val="24"/>
        </w:rPr>
      </w:pPr>
      <w:r>
        <w:rPr>
          <w:rFonts w:ascii="Century" w:hAnsi="Century" w:cs="Times New Roman" w:hint="eastAsia"/>
          <w:sz w:val="24"/>
          <w:szCs w:val="24"/>
        </w:rPr>
        <w:t>輸出令</w:t>
      </w:r>
      <w:r>
        <w:rPr>
          <w:rFonts w:ascii="Century" w:hAnsi="Century" w:cs="Times New Roman" w:hint="eastAsia"/>
          <w:sz w:val="24"/>
          <w:szCs w:val="24"/>
        </w:rPr>
        <w:t>6</w:t>
      </w:r>
      <w:r>
        <w:rPr>
          <w:rFonts w:ascii="Century" w:hAnsi="Century" w:cs="Times New Roman" w:hint="eastAsia"/>
          <w:sz w:val="24"/>
          <w:szCs w:val="24"/>
        </w:rPr>
        <w:t>の項における</w:t>
      </w:r>
      <w:r w:rsidR="00E15295" w:rsidRPr="007369C0">
        <w:rPr>
          <w:rFonts w:ascii="Century" w:hAnsi="Century" w:cs="Times New Roman"/>
          <w:sz w:val="24"/>
          <w:szCs w:val="24"/>
        </w:rPr>
        <w:t>UPR</w:t>
      </w:r>
      <w:r w:rsidR="00E15295" w:rsidRPr="007369C0">
        <w:rPr>
          <w:rFonts w:ascii="Century" w:hAnsi="Century" w:cs="Times New Roman"/>
          <w:sz w:val="24"/>
          <w:szCs w:val="24"/>
        </w:rPr>
        <w:t>への規制変更より、</w:t>
      </w:r>
      <w:r>
        <w:rPr>
          <w:rFonts w:ascii="Century" w:hAnsi="Century" w:cs="Times New Roman" w:hint="eastAsia"/>
          <w:sz w:val="24"/>
          <w:szCs w:val="24"/>
        </w:rPr>
        <w:t>同項の該非判定に際する</w:t>
      </w:r>
      <w:r w:rsidR="00E15295" w:rsidRPr="007369C0">
        <w:rPr>
          <w:rFonts w:ascii="Century" w:hAnsi="Century" w:cs="Times New Roman"/>
          <w:sz w:val="24"/>
          <w:szCs w:val="24"/>
        </w:rPr>
        <w:t>精度測定規格は</w:t>
      </w:r>
      <w:r w:rsidR="00A56535">
        <w:rPr>
          <w:rFonts w:ascii="Century" w:hAnsi="Century" w:cs="Times New Roman"/>
          <w:sz w:val="24"/>
          <w:szCs w:val="24"/>
        </w:rPr>
        <w:t>ISO230-2:2014</w:t>
      </w:r>
      <w:r w:rsidR="00E15295" w:rsidRPr="007369C0">
        <w:rPr>
          <w:rFonts w:ascii="Century" w:hAnsi="Century" w:cs="Times New Roman"/>
          <w:sz w:val="24"/>
          <w:szCs w:val="24"/>
        </w:rPr>
        <w:t>に変更されたが、その測定方法に</w:t>
      </w:r>
      <w:r w:rsidR="00CE7A6A" w:rsidRPr="007369C0">
        <w:rPr>
          <w:rFonts w:ascii="Century" w:hAnsi="Century" w:cs="Times New Roman"/>
          <w:sz w:val="24"/>
          <w:szCs w:val="24"/>
        </w:rPr>
        <w:t>ついて本質的な</w:t>
      </w:r>
      <w:r w:rsidR="00E15295" w:rsidRPr="007369C0">
        <w:rPr>
          <w:rFonts w:ascii="Century" w:hAnsi="Century" w:cs="Times New Roman"/>
          <w:sz w:val="24"/>
          <w:szCs w:val="24"/>
        </w:rPr>
        <w:t>変更</w:t>
      </w:r>
      <w:r w:rsidR="00CE7A6A" w:rsidRPr="007369C0">
        <w:rPr>
          <w:rFonts w:ascii="Century" w:hAnsi="Century" w:cs="Times New Roman"/>
          <w:sz w:val="24"/>
          <w:szCs w:val="24"/>
        </w:rPr>
        <w:t>は</w:t>
      </w:r>
      <w:r w:rsidR="00E15295" w:rsidRPr="007369C0">
        <w:rPr>
          <w:rFonts w:ascii="Century" w:hAnsi="Century" w:cs="Times New Roman"/>
          <w:sz w:val="24"/>
          <w:szCs w:val="24"/>
        </w:rPr>
        <w:t>ないことから、</w:t>
      </w:r>
      <w:r w:rsidR="00DD46EB">
        <w:rPr>
          <w:rFonts w:ascii="Century" w:hAnsi="Century" w:cs="Times New Roman"/>
          <w:color w:val="000000" w:themeColor="text1"/>
          <w:sz w:val="24"/>
          <w:szCs w:val="24"/>
        </w:rPr>
        <w:t>ISO230</w:t>
      </w:r>
      <w:r w:rsidR="00DD46EB">
        <w:rPr>
          <w:rFonts w:ascii="Century" w:hAnsi="Century" w:cs="Times New Roman" w:hint="eastAsia"/>
          <w:color w:val="000000" w:themeColor="text1"/>
          <w:sz w:val="24"/>
          <w:szCs w:val="24"/>
        </w:rPr>
        <w:t>/</w:t>
      </w:r>
      <w:r w:rsidR="001C7244" w:rsidRPr="007369C0">
        <w:rPr>
          <w:rFonts w:ascii="Century" w:hAnsi="Century" w:cs="Times New Roman"/>
          <w:color w:val="000000" w:themeColor="text1"/>
          <w:sz w:val="24"/>
          <w:szCs w:val="24"/>
        </w:rPr>
        <w:t>2</w:t>
      </w:r>
      <w:r w:rsidR="00331F89">
        <w:rPr>
          <w:rFonts w:ascii="Century" w:hAnsi="Century" w:cs="Times New Roman" w:hint="eastAsia"/>
          <w:color w:val="000000" w:themeColor="text1"/>
          <w:sz w:val="24"/>
          <w:szCs w:val="24"/>
        </w:rPr>
        <w:t>(1997)</w:t>
      </w:r>
      <w:r w:rsidR="00331F89">
        <w:rPr>
          <w:rFonts w:ascii="Century" w:hAnsi="Century" w:cs="Times New Roman" w:hint="eastAsia"/>
          <w:color w:val="000000" w:themeColor="text1"/>
          <w:sz w:val="24"/>
          <w:szCs w:val="24"/>
        </w:rPr>
        <w:t>又は</w:t>
      </w:r>
      <w:r w:rsidR="001C7244" w:rsidRPr="007369C0">
        <w:rPr>
          <w:rFonts w:ascii="Century" w:hAnsi="Century" w:cs="Times New Roman"/>
          <w:color w:val="000000" w:themeColor="text1"/>
          <w:sz w:val="24"/>
          <w:szCs w:val="24"/>
        </w:rPr>
        <w:t>(2006)</w:t>
      </w:r>
      <w:r w:rsidR="001C7244" w:rsidRPr="007369C0">
        <w:rPr>
          <w:rFonts w:ascii="Century" w:hAnsi="Century" w:cs="Times New Roman" w:hint="eastAsia"/>
          <w:color w:val="000000" w:themeColor="text1"/>
          <w:sz w:val="24"/>
          <w:szCs w:val="24"/>
        </w:rPr>
        <w:t>に基づく</w:t>
      </w:r>
      <w:r>
        <w:rPr>
          <w:rFonts w:ascii="Century" w:hAnsi="Century" w:cs="Times New Roman" w:hint="eastAsia"/>
          <w:color w:val="000000" w:themeColor="text1"/>
          <w:sz w:val="24"/>
          <w:szCs w:val="24"/>
        </w:rPr>
        <w:t>輸出令</w:t>
      </w:r>
      <w:r>
        <w:rPr>
          <w:rFonts w:ascii="Century" w:hAnsi="Century" w:cs="Times New Roman" w:hint="eastAsia"/>
          <w:color w:val="000000" w:themeColor="text1"/>
          <w:sz w:val="24"/>
          <w:szCs w:val="24"/>
        </w:rPr>
        <w:t>6</w:t>
      </w:r>
      <w:r>
        <w:rPr>
          <w:rFonts w:ascii="Century" w:hAnsi="Century" w:cs="Times New Roman" w:hint="eastAsia"/>
          <w:color w:val="000000" w:themeColor="text1"/>
          <w:sz w:val="24"/>
          <w:szCs w:val="24"/>
        </w:rPr>
        <w:t>の項の</w:t>
      </w:r>
      <w:r w:rsidR="00D6089D">
        <w:rPr>
          <w:rFonts w:ascii="Century" w:hAnsi="Century" w:cs="Times New Roman"/>
          <w:sz w:val="24"/>
          <w:szCs w:val="24"/>
        </w:rPr>
        <w:t>PA</w:t>
      </w:r>
      <w:r w:rsidR="00E15295" w:rsidRPr="007369C0">
        <w:rPr>
          <w:rFonts w:ascii="Century" w:hAnsi="Century" w:cs="Times New Roman"/>
          <w:sz w:val="24"/>
          <w:szCs w:val="24"/>
        </w:rPr>
        <w:t>の</w:t>
      </w:r>
      <w:r w:rsidR="00331F89">
        <w:rPr>
          <w:rFonts w:ascii="Century" w:hAnsi="Century" w:cs="Times New Roman" w:hint="eastAsia"/>
          <w:sz w:val="24"/>
          <w:szCs w:val="24"/>
        </w:rPr>
        <w:t>測定データ</w:t>
      </w:r>
      <w:r w:rsidR="00127A3B">
        <w:rPr>
          <w:rFonts w:ascii="Century" w:hAnsi="Century" w:cs="Times New Roman" w:hint="eastAsia"/>
          <w:sz w:val="24"/>
          <w:szCs w:val="24"/>
        </w:rPr>
        <w:t>（表</w:t>
      </w:r>
      <w:r w:rsidR="00127A3B">
        <w:rPr>
          <w:rFonts w:ascii="Century" w:hAnsi="Century" w:cs="Times New Roman" w:hint="eastAsia"/>
          <w:sz w:val="24"/>
          <w:szCs w:val="24"/>
        </w:rPr>
        <w:t>2</w:t>
      </w:r>
      <w:r w:rsidR="00127A3B">
        <w:rPr>
          <w:rFonts w:ascii="Century" w:hAnsi="Century" w:cs="Times New Roman" w:hint="eastAsia"/>
          <w:sz w:val="24"/>
          <w:szCs w:val="24"/>
        </w:rPr>
        <w:t>）</w:t>
      </w:r>
      <w:r w:rsidR="00331F89">
        <w:rPr>
          <w:rFonts w:ascii="Century" w:hAnsi="Century" w:cs="Times New Roman" w:hint="eastAsia"/>
          <w:sz w:val="24"/>
          <w:szCs w:val="24"/>
        </w:rPr>
        <w:t>における</w:t>
      </w:r>
      <w:r w:rsidR="00E15295" w:rsidRPr="007369C0">
        <w:rPr>
          <w:rFonts w:ascii="Century" w:hAnsi="Century" w:cs="Times New Roman"/>
          <w:sz w:val="24"/>
          <w:szCs w:val="24"/>
        </w:rPr>
        <w:t>UPR</w:t>
      </w:r>
      <w:r w:rsidR="00E15295" w:rsidRPr="007369C0">
        <w:rPr>
          <w:rFonts w:ascii="Century" w:hAnsi="Century" w:cs="Times New Roman"/>
          <w:sz w:val="24"/>
          <w:szCs w:val="24"/>
        </w:rPr>
        <w:t>データ</w:t>
      </w:r>
      <w:r w:rsidR="00CE7A6A" w:rsidRPr="007369C0">
        <w:rPr>
          <w:rFonts w:ascii="Century" w:hAnsi="Century" w:cs="Times New Roman"/>
          <w:sz w:val="24"/>
          <w:szCs w:val="24"/>
        </w:rPr>
        <w:t>を</w:t>
      </w:r>
      <w:r w:rsidR="00E15295" w:rsidRPr="007369C0">
        <w:rPr>
          <w:rFonts w:ascii="Century" w:hAnsi="Century" w:cs="Times New Roman"/>
          <w:sz w:val="24"/>
          <w:szCs w:val="24"/>
        </w:rPr>
        <w:t>利用</w:t>
      </w:r>
      <w:r w:rsidR="00CE7A6A" w:rsidRPr="007369C0">
        <w:rPr>
          <w:rFonts w:ascii="Century" w:hAnsi="Century" w:cs="Times New Roman"/>
          <w:sz w:val="24"/>
          <w:szCs w:val="24"/>
        </w:rPr>
        <w:t>して、</w:t>
      </w:r>
      <w:r>
        <w:rPr>
          <w:rFonts w:ascii="Century" w:hAnsi="Century" w:cs="Times New Roman" w:hint="eastAsia"/>
          <w:sz w:val="24"/>
          <w:szCs w:val="24"/>
        </w:rPr>
        <w:t>輸出令</w:t>
      </w:r>
      <w:r>
        <w:rPr>
          <w:rFonts w:ascii="Century" w:hAnsi="Century" w:cs="Times New Roman" w:hint="eastAsia"/>
          <w:sz w:val="24"/>
          <w:szCs w:val="24"/>
        </w:rPr>
        <w:t>6</w:t>
      </w:r>
      <w:r>
        <w:rPr>
          <w:rFonts w:ascii="Century" w:hAnsi="Century" w:cs="Times New Roman" w:hint="eastAsia"/>
          <w:sz w:val="24"/>
          <w:szCs w:val="24"/>
        </w:rPr>
        <w:t>の項の</w:t>
      </w:r>
      <w:r w:rsidR="00BE6A9B">
        <w:rPr>
          <w:rFonts w:ascii="Century" w:hAnsi="Century" w:cs="Times New Roman"/>
          <w:sz w:val="24"/>
          <w:szCs w:val="24"/>
        </w:rPr>
        <w:t>UPR</w:t>
      </w:r>
      <w:r w:rsidR="00BE6A9B">
        <w:rPr>
          <w:rFonts w:ascii="Century" w:hAnsi="Century" w:cs="Times New Roman"/>
          <w:sz w:val="24"/>
          <w:szCs w:val="24"/>
        </w:rPr>
        <w:t>申告値</w:t>
      </w:r>
      <w:r w:rsidR="00CE7A6A" w:rsidRPr="007369C0">
        <w:rPr>
          <w:rFonts w:ascii="Century" w:hAnsi="Century" w:cs="Times New Roman"/>
          <w:sz w:val="24"/>
          <w:szCs w:val="24"/>
        </w:rPr>
        <w:t>を算出することが</w:t>
      </w:r>
      <w:r w:rsidR="00B26FD1">
        <w:rPr>
          <w:rFonts w:ascii="Century" w:hAnsi="Century" w:cs="Times New Roman" w:hint="eastAsia"/>
          <w:sz w:val="24"/>
          <w:szCs w:val="24"/>
        </w:rPr>
        <w:t>でき</w:t>
      </w:r>
      <w:r w:rsidR="00CE7A6A" w:rsidRPr="007369C0">
        <w:rPr>
          <w:rFonts w:ascii="Century" w:hAnsi="Century" w:cs="Times New Roman"/>
          <w:sz w:val="24"/>
          <w:szCs w:val="24"/>
        </w:rPr>
        <w:t>る。</w:t>
      </w:r>
    </w:p>
    <w:p w:rsidR="00FF0412" w:rsidRDefault="00FF0412" w:rsidP="00DD46EB">
      <w:pPr>
        <w:ind w:firstLineChars="118" w:firstLine="283"/>
        <w:rPr>
          <w:rFonts w:ascii="Century" w:hAnsi="Century" w:cs="Times New Roman"/>
          <w:sz w:val="24"/>
          <w:szCs w:val="24"/>
        </w:rPr>
      </w:pPr>
      <w:r>
        <w:rPr>
          <w:rFonts w:ascii="Century" w:hAnsi="Century" w:cs="Times New Roman" w:hint="eastAsia"/>
          <w:sz w:val="24"/>
          <w:szCs w:val="24"/>
        </w:rPr>
        <w:t>なお、</w:t>
      </w:r>
      <w:r w:rsidR="008A7CF7" w:rsidRPr="007369C0">
        <w:rPr>
          <w:rFonts w:ascii="Century" w:hAnsi="Century" w:cs="Times New Roman" w:hint="eastAsia"/>
          <w:sz w:val="24"/>
          <w:szCs w:val="24"/>
        </w:rPr>
        <w:t>国際輸出管理レジームでの合意</w:t>
      </w:r>
      <w:r w:rsidR="00F75EAC" w:rsidRPr="007369C0">
        <w:rPr>
          <w:rStyle w:val="a9"/>
          <w:rFonts w:ascii="Century" w:hAnsi="Century" w:cs="Times New Roman"/>
          <w:sz w:val="24"/>
          <w:szCs w:val="24"/>
        </w:rPr>
        <w:footnoteReference w:id="43"/>
      </w:r>
      <w:r w:rsidR="00F75EAC" w:rsidRPr="007369C0">
        <w:rPr>
          <w:rFonts w:ascii="Century" w:hAnsi="Century" w:cs="Times New Roman" w:hint="eastAsia"/>
          <w:sz w:val="24"/>
          <w:szCs w:val="24"/>
        </w:rPr>
        <w:t>により</w:t>
      </w:r>
      <w:r w:rsidR="008A7CF7" w:rsidRPr="007369C0">
        <w:rPr>
          <w:rFonts w:ascii="Century" w:hAnsi="Century" w:cs="Times New Roman" w:hint="eastAsia"/>
          <w:sz w:val="24"/>
          <w:szCs w:val="24"/>
        </w:rPr>
        <w:t>2,000mm</w:t>
      </w:r>
      <w:r w:rsidR="00F75EAC" w:rsidRPr="007369C0">
        <w:rPr>
          <w:rFonts w:ascii="Century" w:hAnsi="Century" w:cs="Times New Roman" w:hint="eastAsia"/>
          <w:sz w:val="24"/>
          <w:szCs w:val="24"/>
        </w:rPr>
        <w:t>超過の軸の測定範囲</w:t>
      </w:r>
      <w:r w:rsidR="00616E85" w:rsidRPr="007369C0">
        <w:rPr>
          <w:rFonts w:ascii="Century" w:hAnsi="Century" w:cs="Times New Roman" w:hint="eastAsia"/>
          <w:sz w:val="24"/>
          <w:szCs w:val="24"/>
        </w:rPr>
        <w:t>及び測定回数</w:t>
      </w:r>
      <w:r w:rsidR="00F75EAC" w:rsidRPr="007369C0">
        <w:rPr>
          <w:rFonts w:ascii="Century" w:hAnsi="Century" w:cs="Times New Roman" w:hint="eastAsia"/>
          <w:sz w:val="24"/>
          <w:szCs w:val="24"/>
        </w:rPr>
        <w:t>が変更されたことから</w:t>
      </w:r>
      <w:r w:rsidR="008A7CF7" w:rsidRPr="007369C0">
        <w:rPr>
          <w:rFonts w:ascii="Century" w:hAnsi="Century" w:cs="Times New Roman" w:hint="eastAsia"/>
          <w:sz w:val="24"/>
          <w:szCs w:val="24"/>
        </w:rPr>
        <w:t>、</w:t>
      </w:r>
      <w:r w:rsidR="00F75EAC" w:rsidRPr="007369C0">
        <w:rPr>
          <w:rFonts w:ascii="Century" w:hAnsi="Century" w:cs="Times New Roman" w:hint="eastAsia"/>
          <w:sz w:val="24"/>
          <w:szCs w:val="24"/>
        </w:rPr>
        <w:t>2</w:t>
      </w:r>
      <w:r w:rsidR="00F75EAC" w:rsidRPr="007369C0">
        <w:rPr>
          <w:rFonts w:ascii="Century" w:hAnsi="Century" w:cs="Times New Roman"/>
          <w:sz w:val="24"/>
          <w:szCs w:val="24"/>
        </w:rPr>
        <w:t>,</w:t>
      </w:r>
      <w:r w:rsidR="00F75EAC" w:rsidRPr="007369C0">
        <w:rPr>
          <w:rFonts w:ascii="Century" w:hAnsi="Century" w:cs="Times New Roman" w:hint="eastAsia"/>
          <w:sz w:val="24"/>
          <w:szCs w:val="24"/>
        </w:rPr>
        <w:t>000mm</w:t>
      </w:r>
      <w:r w:rsidR="00F75EAC" w:rsidRPr="007369C0">
        <w:rPr>
          <w:rFonts w:ascii="Century" w:hAnsi="Century" w:cs="Times New Roman" w:hint="eastAsia"/>
          <w:sz w:val="24"/>
          <w:szCs w:val="24"/>
        </w:rPr>
        <w:t>超過の軸に</w:t>
      </w:r>
      <w:r>
        <w:rPr>
          <w:rFonts w:ascii="Century" w:hAnsi="Century" w:cs="Times New Roman" w:hint="eastAsia"/>
          <w:sz w:val="24"/>
          <w:szCs w:val="24"/>
        </w:rPr>
        <w:t>おける</w:t>
      </w:r>
      <w:r>
        <w:rPr>
          <w:rFonts w:ascii="Century" w:hAnsi="Century" w:cs="Times New Roman" w:hint="eastAsia"/>
          <w:sz w:val="24"/>
          <w:szCs w:val="24"/>
        </w:rPr>
        <w:t>UPR</w:t>
      </w:r>
      <w:r>
        <w:rPr>
          <w:rFonts w:ascii="Century" w:hAnsi="Century" w:cs="Times New Roman" w:hint="eastAsia"/>
          <w:sz w:val="24"/>
          <w:szCs w:val="24"/>
        </w:rPr>
        <w:t>申告値の</w:t>
      </w:r>
      <w:r w:rsidR="004769AB">
        <w:rPr>
          <w:rFonts w:ascii="Century" w:hAnsi="Century" w:cs="Times New Roman" w:hint="eastAsia"/>
          <w:sz w:val="24"/>
          <w:szCs w:val="24"/>
        </w:rPr>
        <w:t>特定</w:t>
      </w:r>
      <w:r>
        <w:rPr>
          <w:rFonts w:ascii="Century" w:hAnsi="Century" w:cs="Times New Roman" w:hint="eastAsia"/>
          <w:sz w:val="24"/>
          <w:szCs w:val="24"/>
        </w:rPr>
        <w:t>方法は次のいずれかによる。</w:t>
      </w:r>
    </w:p>
    <w:p w:rsidR="00FF0412" w:rsidRDefault="00FF0412" w:rsidP="00A56535">
      <w:pPr>
        <w:rPr>
          <w:rFonts w:ascii="Century" w:hAnsi="Century" w:cs="Times New Roman"/>
          <w:sz w:val="24"/>
          <w:szCs w:val="24"/>
        </w:rPr>
      </w:pPr>
      <w:r>
        <w:rPr>
          <w:rFonts w:ascii="Century" w:hAnsi="Century" w:cs="Times New Roman" w:hint="eastAsia"/>
          <w:sz w:val="24"/>
          <w:szCs w:val="24"/>
        </w:rPr>
        <w:t>(1)</w:t>
      </w:r>
      <w:r>
        <w:rPr>
          <w:rFonts w:ascii="Century" w:hAnsi="Century" w:cs="Times New Roman" w:hint="eastAsia"/>
          <w:sz w:val="24"/>
          <w:szCs w:val="24"/>
        </w:rPr>
        <w:t>軸長が</w:t>
      </w:r>
      <w:r>
        <w:rPr>
          <w:rFonts w:ascii="Century" w:hAnsi="Century" w:cs="Times New Roman" w:hint="eastAsia"/>
          <w:sz w:val="24"/>
          <w:szCs w:val="24"/>
        </w:rPr>
        <w:t>2,000mm</w:t>
      </w:r>
      <w:r>
        <w:rPr>
          <w:rFonts w:ascii="Century" w:hAnsi="Century" w:cs="Times New Roman" w:hint="eastAsia"/>
          <w:sz w:val="24"/>
          <w:szCs w:val="24"/>
        </w:rPr>
        <w:t>超過</w:t>
      </w:r>
      <w:r>
        <w:rPr>
          <w:rFonts w:ascii="Century" w:hAnsi="Century" w:cs="Times New Roman" w:hint="eastAsia"/>
          <w:sz w:val="24"/>
          <w:szCs w:val="24"/>
        </w:rPr>
        <w:t>4,000mm</w:t>
      </w:r>
      <w:r>
        <w:rPr>
          <w:rFonts w:ascii="Century" w:hAnsi="Century" w:cs="Times New Roman" w:hint="eastAsia"/>
          <w:sz w:val="24"/>
          <w:szCs w:val="24"/>
        </w:rPr>
        <w:t>以下の場合</w:t>
      </w:r>
    </w:p>
    <w:p w:rsidR="00FF0412" w:rsidRDefault="00FF0412" w:rsidP="00DD46EB">
      <w:pPr>
        <w:ind w:left="283" w:hangingChars="118" w:hanging="283"/>
        <w:rPr>
          <w:rFonts w:ascii="Century" w:hAnsi="Century" w:cs="Times New Roman"/>
          <w:sz w:val="24"/>
          <w:szCs w:val="24"/>
        </w:rPr>
      </w:pPr>
      <w:r>
        <w:rPr>
          <w:rFonts w:ascii="Century" w:hAnsi="Century" w:cs="Times New Roman" w:hint="eastAsia"/>
          <w:sz w:val="24"/>
          <w:szCs w:val="24"/>
        </w:rPr>
        <w:t>①軸の全長を測定して</w:t>
      </w:r>
      <w:r w:rsidR="00D6089D">
        <w:rPr>
          <w:rFonts w:ascii="Century" w:hAnsi="Century" w:cs="Times New Roman" w:hint="eastAsia"/>
          <w:sz w:val="24"/>
          <w:szCs w:val="24"/>
        </w:rPr>
        <w:t>PA</w:t>
      </w:r>
      <w:r>
        <w:rPr>
          <w:rFonts w:ascii="Century" w:hAnsi="Century" w:cs="Times New Roman" w:hint="eastAsia"/>
          <w:sz w:val="24"/>
          <w:szCs w:val="24"/>
        </w:rPr>
        <w:t>申告値を審査当局に届け出ていた場合、当該測定データ</w:t>
      </w:r>
      <w:r w:rsidR="00127A3B">
        <w:rPr>
          <w:rFonts w:ascii="Century" w:hAnsi="Century" w:cs="Times New Roman" w:hint="eastAsia"/>
          <w:sz w:val="24"/>
          <w:szCs w:val="24"/>
        </w:rPr>
        <w:t>（表</w:t>
      </w:r>
      <w:r w:rsidR="00127A3B">
        <w:rPr>
          <w:rFonts w:ascii="Century" w:hAnsi="Century" w:cs="Times New Roman" w:hint="eastAsia"/>
          <w:sz w:val="24"/>
          <w:szCs w:val="24"/>
        </w:rPr>
        <w:t>2</w:t>
      </w:r>
      <w:r w:rsidR="00127A3B">
        <w:rPr>
          <w:rFonts w:ascii="Century" w:hAnsi="Century" w:cs="Times New Roman" w:hint="eastAsia"/>
          <w:sz w:val="24"/>
          <w:szCs w:val="24"/>
        </w:rPr>
        <w:t>）</w:t>
      </w:r>
      <w:r>
        <w:rPr>
          <w:rFonts w:ascii="Century" w:hAnsi="Century" w:cs="Times New Roman" w:hint="eastAsia"/>
          <w:sz w:val="24"/>
          <w:szCs w:val="24"/>
        </w:rPr>
        <w:t>から中央</w:t>
      </w:r>
      <w:r>
        <w:rPr>
          <w:rFonts w:ascii="Century" w:hAnsi="Century" w:cs="Times New Roman" w:hint="eastAsia"/>
          <w:sz w:val="24"/>
          <w:szCs w:val="24"/>
        </w:rPr>
        <w:t>2</w:t>
      </w:r>
      <w:r w:rsidR="00FC2B0D">
        <w:rPr>
          <w:rFonts w:ascii="Century" w:hAnsi="Century" w:cs="Times New Roman" w:hint="eastAsia"/>
          <w:sz w:val="24"/>
          <w:szCs w:val="24"/>
        </w:rPr>
        <w:t>,000mm</w:t>
      </w:r>
      <w:r>
        <w:rPr>
          <w:rFonts w:ascii="Century" w:hAnsi="Century" w:cs="Times New Roman" w:hint="eastAsia"/>
          <w:sz w:val="24"/>
          <w:szCs w:val="24"/>
        </w:rPr>
        <w:t>分のデータを抽出して</w:t>
      </w:r>
      <w:r>
        <w:rPr>
          <w:rFonts w:ascii="Century" w:hAnsi="Century" w:cs="Times New Roman" w:hint="eastAsia"/>
          <w:sz w:val="24"/>
          <w:szCs w:val="24"/>
        </w:rPr>
        <w:t>UPR</w:t>
      </w:r>
      <w:r>
        <w:rPr>
          <w:rFonts w:ascii="Century" w:hAnsi="Century" w:cs="Times New Roman" w:hint="eastAsia"/>
          <w:sz w:val="24"/>
          <w:szCs w:val="24"/>
        </w:rPr>
        <w:t>を算出</w:t>
      </w:r>
      <w:r w:rsidR="004769AB">
        <w:rPr>
          <w:rFonts w:ascii="Century" w:hAnsi="Century" w:cs="Times New Roman" w:hint="eastAsia"/>
          <w:sz w:val="24"/>
          <w:szCs w:val="24"/>
        </w:rPr>
        <w:t>し、</w:t>
      </w:r>
      <w:r w:rsidR="00FC2B0D" w:rsidRPr="007369C0">
        <w:rPr>
          <w:rFonts w:ascii="Century" w:hAnsi="Century" w:cs="Times New Roman"/>
          <w:sz w:val="24"/>
          <w:szCs w:val="24"/>
        </w:rPr>
        <w:t>UPR</w:t>
      </w:r>
      <w:r w:rsidR="004769AB">
        <w:rPr>
          <w:rFonts w:ascii="Century" w:hAnsi="Century" w:cs="Times New Roman" w:hint="eastAsia"/>
          <w:sz w:val="24"/>
          <w:szCs w:val="24"/>
        </w:rPr>
        <w:t>申告値を特定する。</w:t>
      </w:r>
    </w:p>
    <w:p w:rsidR="00FF0412" w:rsidRDefault="00FF0412" w:rsidP="00DD46EB">
      <w:pPr>
        <w:ind w:left="283" w:hangingChars="118" w:hanging="283"/>
        <w:rPr>
          <w:rFonts w:ascii="Century" w:hAnsi="Century" w:cs="Times New Roman"/>
          <w:sz w:val="24"/>
          <w:szCs w:val="24"/>
        </w:rPr>
      </w:pPr>
      <w:r>
        <w:rPr>
          <w:rFonts w:ascii="Century" w:hAnsi="Century" w:cs="Times New Roman" w:hint="eastAsia"/>
          <w:sz w:val="24"/>
          <w:szCs w:val="24"/>
        </w:rPr>
        <w:t>②</w:t>
      </w:r>
      <w:r w:rsidR="004769AB">
        <w:rPr>
          <w:rFonts w:ascii="Century" w:hAnsi="Century" w:cs="Times New Roman" w:hint="eastAsia"/>
          <w:sz w:val="24"/>
          <w:szCs w:val="24"/>
        </w:rPr>
        <w:t>中央</w:t>
      </w:r>
      <w:r w:rsidR="004769AB">
        <w:rPr>
          <w:rFonts w:ascii="Century" w:hAnsi="Century" w:cs="Times New Roman" w:hint="eastAsia"/>
          <w:sz w:val="24"/>
          <w:szCs w:val="24"/>
        </w:rPr>
        <w:t>2</w:t>
      </w:r>
      <w:r w:rsidR="00FC2B0D">
        <w:rPr>
          <w:rFonts w:ascii="Century" w:hAnsi="Century" w:cs="Times New Roman" w:hint="eastAsia"/>
          <w:sz w:val="24"/>
          <w:szCs w:val="24"/>
        </w:rPr>
        <w:t>,000m</w:t>
      </w:r>
      <w:r w:rsidR="004769AB">
        <w:rPr>
          <w:rFonts w:ascii="Century" w:hAnsi="Century" w:cs="Times New Roman" w:hint="eastAsia"/>
          <w:sz w:val="24"/>
          <w:szCs w:val="24"/>
        </w:rPr>
        <w:t>m</w:t>
      </w:r>
      <w:r w:rsidR="004769AB">
        <w:rPr>
          <w:rFonts w:ascii="Century" w:hAnsi="Century" w:cs="Times New Roman" w:hint="eastAsia"/>
          <w:sz w:val="24"/>
          <w:szCs w:val="24"/>
        </w:rPr>
        <w:t>を測定して</w:t>
      </w:r>
      <w:r w:rsidR="00D6089D">
        <w:rPr>
          <w:rFonts w:ascii="Century" w:hAnsi="Century" w:cs="Times New Roman" w:hint="eastAsia"/>
          <w:sz w:val="24"/>
          <w:szCs w:val="24"/>
        </w:rPr>
        <w:t>PA</w:t>
      </w:r>
      <w:r w:rsidR="004769AB">
        <w:rPr>
          <w:rFonts w:ascii="Century" w:hAnsi="Century" w:cs="Times New Roman" w:hint="eastAsia"/>
          <w:sz w:val="24"/>
          <w:szCs w:val="24"/>
        </w:rPr>
        <w:t>申告値を審査当局に届け出ていた場合、当該測定データ</w:t>
      </w:r>
      <w:r w:rsidR="00127A3B">
        <w:rPr>
          <w:rFonts w:ascii="Century" w:hAnsi="Century" w:cs="Times New Roman" w:hint="eastAsia"/>
          <w:sz w:val="24"/>
          <w:szCs w:val="24"/>
        </w:rPr>
        <w:t>（表</w:t>
      </w:r>
      <w:r w:rsidR="00127A3B">
        <w:rPr>
          <w:rFonts w:ascii="Century" w:hAnsi="Century" w:cs="Times New Roman" w:hint="eastAsia"/>
          <w:sz w:val="24"/>
          <w:szCs w:val="24"/>
        </w:rPr>
        <w:t>2</w:t>
      </w:r>
      <w:r w:rsidR="00127A3B">
        <w:rPr>
          <w:rFonts w:ascii="Century" w:hAnsi="Century" w:cs="Times New Roman" w:hint="eastAsia"/>
          <w:sz w:val="24"/>
          <w:szCs w:val="24"/>
        </w:rPr>
        <w:t>）</w:t>
      </w:r>
      <w:r w:rsidR="004769AB">
        <w:rPr>
          <w:rFonts w:ascii="Century" w:hAnsi="Century" w:cs="Times New Roman" w:hint="eastAsia"/>
          <w:sz w:val="24"/>
          <w:szCs w:val="24"/>
        </w:rPr>
        <w:t>にある</w:t>
      </w:r>
      <w:r w:rsidR="004769AB">
        <w:rPr>
          <w:rFonts w:ascii="Century" w:hAnsi="Century" w:cs="Times New Roman" w:hint="eastAsia"/>
          <w:sz w:val="24"/>
          <w:szCs w:val="24"/>
        </w:rPr>
        <w:t>UPR</w:t>
      </w:r>
      <w:r w:rsidR="004769AB">
        <w:rPr>
          <w:rFonts w:ascii="Century" w:hAnsi="Century" w:cs="Times New Roman" w:hint="eastAsia"/>
          <w:sz w:val="24"/>
          <w:szCs w:val="24"/>
        </w:rPr>
        <w:t>を基に、</w:t>
      </w:r>
      <w:r w:rsidR="00BE6A9B">
        <w:rPr>
          <w:rFonts w:ascii="Century" w:hAnsi="Century" w:cs="Times New Roman"/>
          <w:sz w:val="24"/>
          <w:szCs w:val="24"/>
        </w:rPr>
        <w:t>UPR</w:t>
      </w:r>
      <w:r w:rsidR="00BE6A9B">
        <w:rPr>
          <w:rFonts w:ascii="Century" w:hAnsi="Century" w:cs="Times New Roman"/>
          <w:sz w:val="24"/>
          <w:szCs w:val="24"/>
        </w:rPr>
        <w:t>申告値</w:t>
      </w:r>
      <w:r w:rsidR="004769AB">
        <w:rPr>
          <w:rFonts w:ascii="Century" w:hAnsi="Century" w:cs="Times New Roman" w:hint="eastAsia"/>
          <w:sz w:val="24"/>
          <w:szCs w:val="24"/>
        </w:rPr>
        <w:t>を特定する。</w:t>
      </w:r>
    </w:p>
    <w:p w:rsidR="00C64655" w:rsidRPr="00EC5567" w:rsidRDefault="004769AB" w:rsidP="002D6230">
      <w:pPr>
        <w:ind w:left="283" w:hangingChars="118" w:hanging="283"/>
        <w:rPr>
          <w:rFonts w:ascii="Century" w:hAnsi="Century" w:cs="Times New Roman"/>
          <w:sz w:val="24"/>
          <w:szCs w:val="24"/>
        </w:rPr>
      </w:pPr>
      <w:r>
        <w:rPr>
          <w:rFonts w:ascii="Century" w:hAnsi="Century" w:cs="Times New Roman" w:hint="eastAsia"/>
          <w:sz w:val="24"/>
          <w:szCs w:val="24"/>
        </w:rPr>
        <w:t>③</w:t>
      </w:r>
      <w:r w:rsidRPr="007369C0">
        <w:rPr>
          <w:rFonts w:ascii="Century" w:hAnsi="Century" w:cs="Times New Roman" w:hint="eastAsia"/>
          <w:sz w:val="24"/>
          <w:szCs w:val="24"/>
        </w:rPr>
        <w:t>国際輸出管理レジームでの合意</w:t>
      </w:r>
      <w:r>
        <w:rPr>
          <w:rFonts w:ascii="Century" w:hAnsi="Century" w:cs="Times New Roman" w:hint="eastAsia"/>
          <w:sz w:val="24"/>
          <w:szCs w:val="24"/>
        </w:rPr>
        <w:t>に基づく</w:t>
      </w:r>
      <w:r w:rsidRPr="007369C0">
        <w:rPr>
          <w:rFonts w:ascii="Century" w:hAnsi="Century" w:cs="Times New Roman" w:hint="eastAsia"/>
          <w:sz w:val="24"/>
          <w:szCs w:val="24"/>
        </w:rPr>
        <w:t>測定範囲及び測定回数</w:t>
      </w:r>
      <w:r>
        <w:rPr>
          <w:rFonts w:ascii="Century" w:hAnsi="Century" w:cs="Times New Roman" w:hint="eastAsia"/>
          <w:sz w:val="24"/>
          <w:szCs w:val="24"/>
        </w:rPr>
        <w:t>に</w:t>
      </w:r>
      <w:r w:rsidR="00036BCF">
        <w:rPr>
          <w:rFonts w:ascii="Century" w:hAnsi="Century" w:cs="Times New Roman" w:hint="eastAsia"/>
          <w:sz w:val="24"/>
          <w:szCs w:val="24"/>
        </w:rPr>
        <w:t>対して、“</w:t>
      </w:r>
      <w:r w:rsidR="00036BCF">
        <w:rPr>
          <w:rFonts w:ascii="Century" w:hAnsi="Century" w:cs="Times New Roman" w:hint="eastAsia"/>
          <w:sz w:val="24"/>
          <w:szCs w:val="24"/>
        </w:rPr>
        <w:t>UPR</w:t>
      </w:r>
      <w:r w:rsidR="00036BCF">
        <w:rPr>
          <w:rFonts w:ascii="Century" w:hAnsi="Century" w:cs="Times New Roman" w:hint="eastAsia"/>
          <w:sz w:val="24"/>
          <w:szCs w:val="24"/>
        </w:rPr>
        <w:t>精度測定日工会ガイドライン”に則った</w:t>
      </w:r>
      <w:r>
        <w:rPr>
          <w:rFonts w:ascii="Century" w:hAnsi="Century" w:cs="Times New Roman" w:hint="eastAsia"/>
          <w:sz w:val="24"/>
          <w:szCs w:val="24"/>
        </w:rPr>
        <w:t>再測定</w:t>
      </w:r>
      <w:r w:rsidR="00036BCF">
        <w:rPr>
          <w:rFonts w:ascii="Century" w:hAnsi="Century" w:cs="Times New Roman" w:hint="eastAsia"/>
          <w:sz w:val="24"/>
          <w:szCs w:val="24"/>
        </w:rPr>
        <w:t>を行い</w:t>
      </w:r>
      <w:r>
        <w:rPr>
          <w:rFonts w:ascii="Century" w:hAnsi="Century" w:cs="Times New Roman" w:hint="eastAsia"/>
          <w:sz w:val="24"/>
          <w:szCs w:val="24"/>
        </w:rPr>
        <w:t>、</w:t>
      </w:r>
      <w:r w:rsidR="00BE6A9B">
        <w:rPr>
          <w:rFonts w:ascii="Century" w:hAnsi="Century" w:cs="Times New Roman"/>
          <w:sz w:val="24"/>
          <w:szCs w:val="24"/>
        </w:rPr>
        <w:t>UPR</w:t>
      </w:r>
      <w:r w:rsidR="00BE6A9B">
        <w:rPr>
          <w:rFonts w:ascii="Century" w:hAnsi="Century" w:cs="Times New Roman"/>
          <w:sz w:val="24"/>
          <w:szCs w:val="24"/>
        </w:rPr>
        <w:t>申告値</w:t>
      </w:r>
      <w:r>
        <w:rPr>
          <w:rFonts w:ascii="Century" w:hAnsi="Century" w:cs="Times New Roman" w:hint="eastAsia"/>
          <w:sz w:val="24"/>
          <w:szCs w:val="24"/>
        </w:rPr>
        <w:t>を特定する。</w:t>
      </w:r>
    </w:p>
    <w:p w:rsidR="004769AB" w:rsidRDefault="004769AB" w:rsidP="00DD46EB">
      <w:pPr>
        <w:ind w:left="283" w:hangingChars="118" w:hanging="283"/>
        <w:rPr>
          <w:rFonts w:ascii="Century" w:hAnsi="Century" w:cs="Times New Roman"/>
          <w:sz w:val="24"/>
          <w:szCs w:val="24"/>
        </w:rPr>
      </w:pPr>
      <w:r>
        <w:rPr>
          <w:rFonts w:ascii="Century" w:hAnsi="Century" w:cs="Times New Roman" w:hint="eastAsia"/>
          <w:sz w:val="24"/>
          <w:szCs w:val="24"/>
        </w:rPr>
        <w:t>(2)</w:t>
      </w:r>
      <w:r>
        <w:rPr>
          <w:rFonts w:ascii="Century" w:hAnsi="Century" w:cs="Times New Roman" w:hint="eastAsia"/>
          <w:sz w:val="24"/>
          <w:szCs w:val="24"/>
        </w:rPr>
        <w:t>軸長が</w:t>
      </w:r>
      <w:r>
        <w:rPr>
          <w:rFonts w:ascii="Century" w:hAnsi="Century" w:cs="Times New Roman" w:hint="eastAsia"/>
          <w:sz w:val="24"/>
          <w:szCs w:val="24"/>
        </w:rPr>
        <w:t>4,000mm</w:t>
      </w:r>
      <w:r>
        <w:rPr>
          <w:rFonts w:ascii="Century" w:hAnsi="Century" w:cs="Times New Roman" w:hint="eastAsia"/>
          <w:sz w:val="24"/>
          <w:szCs w:val="24"/>
        </w:rPr>
        <w:t>超過の場合</w:t>
      </w:r>
    </w:p>
    <w:p w:rsidR="00D5797C" w:rsidRDefault="004769AB" w:rsidP="00DD46EB">
      <w:pPr>
        <w:ind w:left="283" w:hangingChars="118" w:hanging="283"/>
        <w:rPr>
          <w:rFonts w:ascii="Century" w:hAnsi="Century" w:cs="Times New Roman"/>
          <w:sz w:val="24"/>
          <w:szCs w:val="24"/>
        </w:rPr>
      </w:pPr>
      <w:r>
        <w:rPr>
          <w:rFonts w:ascii="Century" w:hAnsi="Century" w:cs="Times New Roman" w:hint="eastAsia"/>
          <w:sz w:val="24"/>
          <w:szCs w:val="24"/>
        </w:rPr>
        <w:t>①軸の全長を測定して</w:t>
      </w:r>
      <w:r w:rsidR="00D6089D">
        <w:rPr>
          <w:rFonts w:ascii="Century" w:hAnsi="Century" w:cs="Times New Roman" w:hint="eastAsia"/>
          <w:sz w:val="24"/>
          <w:szCs w:val="24"/>
        </w:rPr>
        <w:t>PA</w:t>
      </w:r>
      <w:r>
        <w:rPr>
          <w:rFonts w:ascii="Century" w:hAnsi="Century" w:cs="Times New Roman" w:hint="eastAsia"/>
          <w:sz w:val="24"/>
          <w:szCs w:val="24"/>
        </w:rPr>
        <w:t>申告値を審査当局に届け出ていた場合、当該測定データ</w:t>
      </w:r>
      <w:r w:rsidR="00127A3B">
        <w:rPr>
          <w:rFonts w:ascii="Century" w:hAnsi="Century" w:cs="Times New Roman" w:hint="eastAsia"/>
          <w:sz w:val="24"/>
          <w:szCs w:val="24"/>
        </w:rPr>
        <w:t>（表</w:t>
      </w:r>
      <w:r w:rsidR="00127A3B">
        <w:rPr>
          <w:rFonts w:ascii="Century" w:hAnsi="Century" w:cs="Times New Roman" w:hint="eastAsia"/>
          <w:sz w:val="24"/>
          <w:szCs w:val="24"/>
        </w:rPr>
        <w:t>2</w:t>
      </w:r>
      <w:r w:rsidR="00127A3B">
        <w:rPr>
          <w:rFonts w:ascii="Century" w:hAnsi="Century" w:cs="Times New Roman" w:hint="eastAsia"/>
          <w:sz w:val="24"/>
          <w:szCs w:val="24"/>
        </w:rPr>
        <w:t>）</w:t>
      </w:r>
      <w:r>
        <w:rPr>
          <w:rFonts w:ascii="Century" w:hAnsi="Century" w:cs="Times New Roman" w:hint="eastAsia"/>
          <w:sz w:val="24"/>
          <w:szCs w:val="24"/>
        </w:rPr>
        <w:t>から、国際輸出管理レジーム</w:t>
      </w:r>
      <w:r w:rsidRPr="007369C0">
        <w:rPr>
          <w:rFonts w:ascii="Century" w:hAnsi="Century" w:cs="Times New Roman" w:hint="eastAsia"/>
          <w:sz w:val="24"/>
          <w:szCs w:val="24"/>
        </w:rPr>
        <w:t>での合意</w:t>
      </w:r>
      <w:r>
        <w:rPr>
          <w:rFonts w:ascii="Century" w:hAnsi="Century" w:cs="Times New Roman" w:hint="eastAsia"/>
          <w:sz w:val="24"/>
          <w:szCs w:val="24"/>
        </w:rPr>
        <w:t>に基づく</w:t>
      </w:r>
      <w:r w:rsidRPr="007369C0">
        <w:rPr>
          <w:rFonts w:ascii="Century" w:hAnsi="Century" w:cs="Times New Roman" w:hint="eastAsia"/>
          <w:sz w:val="24"/>
          <w:szCs w:val="24"/>
        </w:rPr>
        <w:t>測定範囲</w:t>
      </w:r>
      <w:r>
        <w:rPr>
          <w:rFonts w:ascii="Century" w:hAnsi="Century" w:cs="Times New Roman" w:hint="eastAsia"/>
          <w:sz w:val="24"/>
          <w:szCs w:val="24"/>
        </w:rPr>
        <w:t>分のデータを抽出して</w:t>
      </w:r>
      <w:r>
        <w:rPr>
          <w:rFonts w:ascii="Century" w:hAnsi="Century" w:cs="Times New Roman" w:hint="eastAsia"/>
          <w:sz w:val="24"/>
          <w:szCs w:val="24"/>
        </w:rPr>
        <w:t>UPR</w:t>
      </w:r>
      <w:r>
        <w:rPr>
          <w:rFonts w:ascii="Century" w:hAnsi="Century" w:cs="Times New Roman" w:hint="eastAsia"/>
          <w:sz w:val="24"/>
          <w:szCs w:val="24"/>
        </w:rPr>
        <w:t>を算出し、</w:t>
      </w:r>
      <w:r w:rsidR="00BE6A9B">
        <w:rPr>
          <w:rFonts w:ascii="Century" w:hAnsi="Century" w:cs="Times New Roman"/>
          <w:sz w:val="24"/>
          <w:szCs w:val="24"/>
        </w:rPr>
        <w:t>UPR</w:t>
      </w:r>
      <w:r w:rsidR="00BE6A9B">
        <w:rPr>
          <w:rFonts w:ascii="Century" w:hAnsi="Century" w:cs="Times New Roman"/>
          <w:sz w:val="24"/>
          <w:szCs w:val="24"/>
        </w:rPr>
        <w:t>申告値</w:t>
      </w:r>
      <w:r>
        <w:rPr>
          <w:rFonts w:ascii="Century" w:hAnsi="Century" w:cs="Times New Roman" w:hint="eastAsia"/>
          <w:sz w:val="24"/>
          <w:szCs w:val="24"/>
        </w:rPr>
        <w:t>を特定する。</w:t>
      </w:r>
      <w:r w:rsidR="00672417">
        <w:rPr>
          <w:rFonts w:ascii="Century" w:hAnsi="Century" w:cs="Times New Roman" w:hint="eastAsia"/>
          <w:sz w:val="24"/>
          <w:szCs w:val="24"/>
        </w:rPr>
        <w:t>詳細は</w:t>
      </w:r>
      <w:r w:rsidR="00672417" w:rsidRPr="007369C0">
        <w:rPr>
          <w:rFonts w:ascii="Century" w:hAnsi="Century" w:cs="Times New Roman" w:hint="eastAsia"/>
          <w:sz w:val="24"/>
          <w:szCs w:val="24"/>
        </w:rPr>
        <w:t>“</w:t>
      </w:r>
      <w:r w:rsidR="00672417" w:rsidRPr="007369C0">
        <w:rPr>
          <w:rFonts w:ascii="Century" w:hAnsi="Century" w:cs="Times New Roman" w:hint="eastAsia"/>
          <w:sz w:val="24"/>
          <w:szCs w:val="24"/>
        </w:rPr>
        <w:t>UPR</w:t>
      </w:r>
      <w:r w:rsidR="00672417" w:rsidRPr="007369C0">
        <w:rPr>
          <w:rFonts w:ascii="Century" w:hAnsi="Century" w:cs="Times New Roman" w:hint="eastAsia"/>
          <w:sz w:val="24"/>
          <w:szCs w:val="24"/>
        </w:rPr>
        <w:t>精度測定日工会ガイドライン”</w:t>
      </w:r>
      <w:r w:rsidR="00672417">
        <w:rPr>
          <w:rFonts w:ascii="Century" w:hAnsi="Century" w:cs="Times New Roman" w:hint="eastAsia"/>
          <w:sz w:val="24"/>
          <w:szCs w:val="24"/>
        </w:rPr>
        <w:t>による。</w:t>
      </w:r>
    </w:p>
    <w:p w:rsidR="00C26897" w:rsidRPr="00A56535" w:rsidRDefault="00C26897" w:rsidP="00DD46EB">
      <w:pPr>
        <w:ind w:left="283" w:hangingChars="118" w:hanging="283"/>
        <w:rPr>
          <w:rFonts w:ascii="Century" w:hAnsi="Century" w:cs="Times New Roman"/>
          <w:sz w:val="24"/>
          <w:szCs w:val="24"/>
        </w:rPr>
      </w:pPr>
      <w:r>
        <w:rPr>
          <w:rFonts w:ascii="Century" w:hAnsi="Century" w:cs="Times New Roman" w:hint="eastAsia"/>
          <w:sz w:val="24"/>
          <w:szCs w:val="24"/>
        </w:rPr>
        <w:t>②</w:t>
      </w:r>
      <w:r w:rsidRPr="007369C0">
        <w:rPr>
          <w:rFonts w:ascii="Century" w:hAnsi="Century" w:cs="Times New Roman" w:hint="eastAsia"/>
          <w:sz w:val="24"/>
          <w:szCs w:val="24"/>
        </w:rPr>
        <w:t>国際輸出管理レジームでの合意</w:t>
      </w:r>
      <w:r>
        <w:rPr>
          <w:rFonts w:ascii="Century" w:hAnsi="Century" w:cs="Times New Roman" w:hint="eastAsia"/>
          <w:sz w:val="24"/>
          <w:szCs w:val="24"/>
        </w:rPr>
        <w:t>に基づく</w:t>
      </w:r>
      <w:r w:rsidRPr="007369C0">
        <w:rPr>
          <w:rFonts w:ascii="Century" w:hAnsi="Century" w:cs="Times New Roman" w:hint="eastAsia"/>
          <w:sz w:val="24"/>
          <w:szCs w:val="24"/>
        </w:rPr>
        <w:t>測定範囲及び測定回数</w:t>
      </w:r>
      <w:r>
        <w:rPr>
          <w:rFonts w:ascii="Century" w:hAnsi="Century" w:cs="Times New Roman" w:hint="eastAsia"/>
          <w:sz w:val="24"/>
          <w:szCs w:val="24"/>
        </w:rPr>
        <w:t>に</w:t>
      </w:r>
      <w:r w:rsidR="00036BCF">
        <w:rPr>
          <w:rFonts w:ascii="Century" w:hAnsi="Century" w:cs="Times New Roman" w:hint="eastAsia"/>
          <w:sz w:val="24"/>
          <w:szCs w:val="24"/>
        </w:rPr>
        <w:t>対して“</w:t>
      </w:r>
      <w:r w:rsidR="00036BCF">
        <w:rPr>
          <w:rFonts w:ascii="Century" w:hAnsi="Century" w:cs="Times New Roman" w:hint="eastAsia"/>
          <w:sz w:val="24"/>
          <w:szCs w:val="24"/>
        </w:rPr>
        <w:t>UPR</w:t>
      </w:r>
      <w:r w:rsidR="00036BCF">
        <w:rPr>
          <w:rFonts w:ascii="Century" w:hAnsi="Century" w:cs="Times New Roman" w:hint="eastAsia"/>
          <w:sz w:val="24"/>
          <w:szCs w:val="24"/>
        </w:rPr>
        <w:t>精度測定日工会ガイドライン”に則った</w:t>
      </w:r>
      <w:r>
        <w:rPr>
          <w:rFonts w:ascii="Century" w:hAnsi="Century" w:cs="Times New Roman" w:hint="eastAsia"/>
          <w:sz w:val="24"/>
          <w:szCs w:val="24"/>
        </w:rPr>
        <w:t>再測定</w:t>
      </w:r>
      <w:r w:rsidR="00036BCF">
        <w:rPr>
          <w:rFonts w:ascii="Century" w:hAnsi="Century" w:cs="Times New Roman" w:hint="eastAsia"/>
          <w:sz w:val="24"/>
          <w:szCs w:val="24"/>
        </w:rPr>
        <w:t>を行い</w:t>
      </w:r>
      <w:r>
        <w:rPr>
          <w:rFonts w:ascii="Century" w:hAnsi="Century" w:cs="Times New Roman" w:hint="eastAsia"/>
          <w:sz w:val="24"/>
          <w:szCs w:val="24"/>
        </w:rPr>
        <w:t>、</w:t>
      </w:r>
      <w:r w:rsidR="00BE6A9B">
        <w:rPr>
          <w:rFonts w:ascii="Century" w:hAnsi="Century" w:cs="Times New Roman"/>
          <w:sz w:val="24"/>
          <w:szCs w:val="24"/>
        </w:rPr>
        <w:t>UPR</w:t>
      </w:r>
      <w:r w:rsidR="00BE6A9B">
        <w:rPr>
          <w:rFonts w:ascii="Century" w:hAnsi="Century" w:cs="Times New Roman"/>
          <w:sz w:val="24"/>
          <w:szCs w:val="24"/>
        </w:rPr>
        <w:t>申告値</w:t>
      </w:r>
      <w:r>
        <w:rPr>
          <w:rFonts w:ascii="Century" w:hAnsi="Century" w:cs="Times New Roman" w:hint="eastAsia"/>
          <w:sz w:val="24"/>
          <w:szCs w:val="24"/>
        </w:rPr>
        <w:t>を特定する。</w:t>
      </w:r>
    </w:p>
    <w:p w:rsidR="00C737D4" w:rsidRPr="007369C0" w:rsidRDefault="00FC2B0D" w:rsidP="000B5203">
      <w:pPr>
        <w:ind w:leftChars="-20" w:left="-42" w:firstLineChars="100" w:firstLine="240"/>
        <w:rPr>
          <w:rFonts w:ascii="Century" w:hAnsi="Century" w:cs="Times New Roman"/>
          <w:sz w:val="24"/>
          <w:szCs w:val="24"/>
        </w:rPr>
      </w:pPr>
      <w:r>
        <w:rPr>
          <w:rFonts w:ascii="Century" w:hAnsi="Century" w:cs="Times New Roman" w:hint="eastAsia"/>
          <w:sz w:val="24"/>
          <w:szCs w:val="24"/>
        </w:rPr>
        <w:t>なお、</w:t>
      </w:r>
      <w:r w:rsidR="002E08D5" w:rsidRPr="007369C0">
        <w:rPr>
          <w:rFonts w:ascii="Century" w:hAnsi="Century" w:cs="Times New Roman"/>
          <w:sz w:val="24"/>
          <w:szCs w:val="24"/>
        </w:rPr>
        <w:t>UPR</w:t>
      </w:r>
      <w:r w:rsidR="00E15295" w:rsidRPr="007369C0">
        <w:rPr>
          <w:rFonts w:ascii="Century" w:hAnsi="Century" w:cs="Times New Roman"/>
          <w:sz w:val="24"/>
          <w:szCs w:val="24"/>
        </w:rPr>
        <w:t>の</w:t>
      </w:r>
      <w:r w:rsidR="00C26897">
        <w:rPr>
          <w:rFonts w:ascii="Century" w:hAnsi="Century" w:cs="Times New Roman" w:hint="eastAsia"/>
          <w:sz w:val="24"/>
          <w:szCs w:val="24"/>
        </w:rPr>
        <w:t>再</w:t>
      </w:r>
      <w:r w:rsidR="002E08D5" w:rsidRPr="007369C0">
        <w:rPr>
          <w:rFonts w:ascii="Century" w:hAnsi="Century" w:cs="Times New Roman"/>
          <w:sz w:val="24"/>
          <w:szCs w:val="24"/>
        </w:rPr>
        <w:t>測</w:t>
      </w:r>
      <w:r w:rsidR="00E15295" w:rsidRPr="007369C0">
        <w:rPr>
          <w:rFonts w:ascii="Century" w:hAnsi="Century" w:cs="Times New Roman"/>
          <w:sz w:val="24"/>
          <w:szCs w:val="24"/>
        </w:rPr>
        <w:t>定に際</w:t>
      </w:r>
      <w:r w:rsidR="00C737D4" w:rsidRPr="007369C0">
        <w:rPr>
          <w:rFonts w:ascii="Century" w:hAnsi="Century" w:cs="Times New Roman" w:hint="eastAsia"/>
          <w:sz w:val="24"/>
          <w:szCs w:val="24"/>
        </w:rPr>
        <w:t>する環境温度変化について、“</w:t>
      </w:r>
      <w:r w:rsidR="00C737D4" w:rsidRPr="007369C0">
        <w:rPr>
          <w:rFonts w:ascii="Century" w:hAnsi="Century" w:cs="Times New Roman" w:hint="eastAsia"/>
          <w:sz w:val="24"/>
          <w:szCs w:val="24"/>
        </w:rPr>
        <w:t>UPR</w:t>
      </w:r>
      <w:r w:rsidR="00C737D4" w:rsidRPr="007369C0">
        <w:rPr>
          <w:rFonts w:ascii="Century" w:hAnsi="Century" w:cs="Times New Roman" w:hint="eastAsia"/>
          <w:sz w:val="24"/>
          <w:szCs w:val="24"/>
        </w:rPr>
        <w:t>精度測定日工会ガイドライン”では「</w:t>
      </w:r>
      <w:r w:rsidR="00C737D4" w:rsidRPr="007369C0">
        <w:rPr>
          <w:rFonts w:ascii="Century" w:hAnsi="Century" w:cs="Times New Roman" w:hint="eastAsia"/>
          <w:sz w:val="24"/>
          <w:szCs w:val="24"/>
        </w:rPr>
        <w:t>1</w:t>
      </w:r>
      <w:r w:rsidR="00C737D4" w:rsidRPr="007369C0">
        <w:rPr>
          <w:rFonts w:ascii="Century" w:hAnsi="Century" w:cs="Times New Roman" w:hint="eastAsia"/>
          <w:sz w:val="24"/>
          <w:szCs w:val="24"/>
        </w:rPr>
        <w:t>軸の測定中、</w:t>
      </w:r>
      <w:r w:rsidR="00C737D4" w:rsidRPr="007369C0">
        <w:rPr>
          <w:rFonts w:ascii="Century" w:hAnsi="Century" w:cs="Times New Roman" w:hint="eastAsia"/>
          <w:sz w:val="24"/>
          <w:szCs w:val="24"/>
        </w:rPr>
        <w:t>1</w:t>
      </w:r>
      <w:r w:rsidR="00C737D4" w:rsidRPr="007369C0">
        <w:rPr>
          <w:rFonts w:ascii="Century" w:hAnsi="Century" w:cs="Times New Roman" w:hint="eastAsia"/>
          <w:sz w:val="24"/>
          <w:szCs w:val="24"/>
        </w:rPr>
        <w:t>時間の間に±</w:t>
      </w:r>
      <w:r w:rsidR="00C737D4" w:rsidRPr="007369C0">
        <w:rPr>
          <w:rFonts w:ascii="Century" w:hAnsi="Century" w:cs="Times New Roman" w:hint="eastAsia"/>
          <w:sz w:val="24"/>
          <w:szCs w:val="24"/>
        </w:rPr>
        <w:t>1</w:t>
      </w:r>
      <w:r w:rsidR="00C737D4" w:rsidRPr="007369C0">
        <w:rPr>
          <w:rFonts w:ascii="Century" w:hAnsi="Century" w:cs="Times New Roman" w:hint="eastAsia"/>
          <w:sz w:val="24"/>
          <w:szCs w:val="24"/>
        </w:rPr>
        <w:t>℃</w:t>
      </w:r>
      <w:r w:rsidR="00C737D4" w:rsidRPr="007369C0">
        <w:rPr>
          <w:rFonts w:ascii="Century" w:hAnsi="Century" w:cs="Times New Roman" w:hint="eastAsia"/>
          <w:sz w:val="24"/>
          <w:szCs w:val="24"/>
        </w:rPr>
        <w:t>/h</w:t>
      </w:r>
      <w:r w:rsidR="00C737D4" w:rsidRPr="007369C0">
        <w:rPr>
          <w:rFonts w:ascii="Century" w:hAnsi="Century" w:cs="Times New Roman" w:hint="eastAsia"/>
          <w:sz w:val="24"/>
          <w:szCs w:val="24"/>
        </w:rPr>
        <w:t>以内」</w:t>
      </w:r>
      <w:r w:rsidR="001058B1" w:rsidRPr="007369C0">
        <w:rPr>
          <w:rStyle w:val="a9"/>
          <w:rFonts w:ascii="Century" w:hAnsi="Century" w:cs="Times New Roman"/>
          <w:sz w:val="24"/>
          <w:szCs w:val="24"/>
        </w:rPr>
        <w:footnoteReference w:id="44"/>
      </w:r>
      <w:r w:rsidR="00C737D4" w:rsidRPr="007369C0">
        <w:rPr>
          <w:rFonts w:ascii="Century" w:hAnsi="Century" w:cs="Times New Roman" w:hint="eastAsia"/>
          <w:sz w:val="24"/>
          <w:szCs w:val="24"/>
        </w:rPr>
        <w:t>となっている。</w:t>
      </w:r>
    </w:p>
    <w:p w:rsidR="002E08D5" w:rsidRPr="002D6230" w:rsidRDefault="002E08D5" w:rsidP="0023476C">
      <w:pPr>
        <w:rPr>
          <w:rFonts w:ascii="Century" w:hAnsi="Century" w:cs="Times New Roman"/>
          <w:sz w:val="24"/>
          <w:szCs w:val="24"/>
        </w:rPr>
      </w:pPr>
    </w:p>
    <w:p w:rsidR="002E08D5" w:rsidRPr="007369C0" w:rsidRDefault="00DE16DC" w:rsidP="00A439F8">
      <w:pPr>
        <w:pStyle w:val="4"/>
        <w:rPr>
          <w:rFonts w:ascii="Century" w:eastAsiaTheme="minorEastAsia" w:hAnsi="Century"/>
          <w:szCs w:val="24"/>
        </w:rPr>
      </w:pPr>
      <w:bookmarkStart w:id="57" w:name="_Toc479175232"/>
      <w:r w:rsidRPr="007369C0">
        <w:rPr>
          <w:rFonts w:ascii="Century" w:eastAsiaTheme="minorEastAsia" w:hAnsi="Century"/>
          <w:szCs w:val="24"/>
        </w:rPr>
        <w:t>3</w:t>
      </w:r>
      <w:r w:rsidR="002E08D5" w:rsidRPr="007369C0">
        <w:rPr>
          <w:rFonts w:ascii="Century" w:eastAsiaTheme="minorEastAsia" w:hAnsi="Century"/>
          <w:szCs w:val="24"/>
        </w:rPr>
        <w:t>-1-3</w:t>
      </w:r>
      <w:r w:rsidR="002513CC" w:rsidRPr="007369C0">
        <w:rPr>
          <w:rFonts w:ascii="Century" w:eastAsiaTheme="minorEastAsia" w:hAnsi="Century"/>
          <w:szCs w:val="24"/>
        </w:rPr>
        <w:t xml:space="preserve">　</w:t>
      </w:r>
      <w:r w:rsidR="002E08D5" w:rsidRPr="007369C0">
        <w:rPr>
          <w:rFonts w:ascii="Century" w:eastAsiaTheme="minorEastAsia" w:hAnsi="Century"/>
          <w:szCs w:val="24"/>
        </w:rPr>
        <w:t>申告値の届出</w:t>
      </w:r>
      <w:bookmarkEnd w:id="57"/>
    </w:p>
    <w:p w:rsidR="00A80859" w:rsidRPr="007369C0" w:rsidRDefault="005F4976" w:rsidP="00485495">
      <w:pPr>
        <w:tabs>
          <w:tab w:val="left" w:pos="709"/>
        </w:tabs>
        <w:rPr>
          <w:rFonts w:ascii="Century" w:hAnsi="Century" w:cs="Times New Roman"/>
          <w:sz w:val="24"/>
          <w:szCs w:val="24"/>
        </w:rPr>
      </w:pPr>
      <w:r>
        <w:rPr>
          <w:rFonts w:ascii="Century" w:hAnsi="Century" w:cs="Times New Roman" w:hint="eastAsia"/>
          <w:sz w:val="24"/>
          <w:szCs w:val="24"/>
        </w:rPr>
        <w:t xml:space="preserve">　</w:t>
      </w:r>
      <w:r w:rsidR="00125508">
        <w:rPr>
          <w:rFonts w:ascii="Century" w:hAnsi="Century" w:cs="Times New Roman" w:hint="eastAsia"/>
          <w:sz w:val="24"/>
          <w:szCs w:val="24"/>
        </w:rPr>
        <w:t>輸出令</w:t>
      </w:r>
      <w:r w:rsidR="00125508">
        <w:rPr>
          <w:rFonts w:ascii="Century" w:hAnsi="Century" w:cs="Times New Roman" w:hint="eastAsia"/>
          <w:sz w:val="24"/>
          <w:szCs w:val="24"/>
        </w:rPr>
        <w:t>2</w:t>
      </w:r>
      <w:r w:rsidR="00125508">
        <w:rPr>
          <w:rFonts w:ascii="Century" w:hAnsi="Century" w:cs="Times New Roman" w:hint="eastAsia"/>
          <w:sz w:val="24"/>
          <w:szCs w:val="24"/>
        </w:rPr>
        <w:t>の項にお</w:t>
      </w:r>
      <w:r w:rsidR="0092724F">
        <w:rPr>
          <w:rFonts w:ascii="Century" w:hAnsi="Century" w:cs="Times New Roman" w:hint="eastAsia"/>
          <w:sz w:val="24"/>
          <w:szCs w:val="24"/>
        </w:rPr>
        <w:t>ける</w:t>
      </w:r>
      <w:r w:rsidR="00D6089D">
        <w:rPr>
          <w:rFonts w:ascii="Century" w:hAnsi="Century" w:cs="Times New Roman" w:hint="eastAsia"/>
          <w:sz w:val="24"/>
          <w:szCs w:val="24"/>
        </w:rPr>
        <w:t>PA</w:t>
      </w:r>
      <w:r w:rsidR="0092724F">
        <w:rPr>
          <w:rFonts w:ascii="Century" w:hAnsi="Century" w:cs="Times New Roman" w:hint="eastAsia"/>
          <w:sz w:val="24"/>
          <w:szCs w:val="24"/>
        </w:rPr>
        <w:t>申告値</w:t>
      </w:r>
      <w:r w:rsidR="00125508">
        <w:rPr>
          <w:rFonts w:ascii="Century" w:hAnsi="Century" w:cs="Times New Roman" w:hint="eastAsia"/>
          <w:sz w:val="24"/>
          <w:szCs w:val="24"/>
        </w:rPr>
        <w:t>が非該当の場合には、</w:t>
      </w:r>
      <w:r w:rsidR="00A80859" w:rsidRPr="007369C0">
        <w:rPr>
          <w:rFonts w:ascii="Century" w:hAnsi="Century" w:cs="Times New Roman" w:hint="eastAsia"/>
          <w:sz w:val="24"/>
          <w:szCs w:val="24"/>
        </w:rPr>
        <w:t>審査当局に</w:t>
      </w:r>
      <w:r w:rsidR="00507F6B">
        <w:rPr>
          <w:rFonts w:ascii="Century" w:hAnsi="Century" w:cs="Times New Roman" w:hint="eastAsia"/>
          <w:sz w:val="24"/>
          <w:szCs w:val="24"/>
        </w:rPr>
        <w:t>対して輸出令</w:t>
      </w:r>
      <w:r w:rsidR="00507F6B">
        <w:rPr>
          <w:rFonts w:ascii="Century" w:hAnsi="Century" w:cs="Times New Roman" w:hint="eastAsia"/>
          <w:sz w:val="24"/>
          <w:szCs w:val="24"/>
        </w:rPr>
        <w:t>6</w:t>
      </w:r>
      <w:r w:rsidR="00507F6B">
        <w:rPr>
          <w:rFonts w:ascii="Century" w:hAnsi="Century" w:cs="Times New Roman" w:hint="eastAsia"/>
          <w:sz w:val="24"/>
          <w:szCs w:val="24"/>
        </w:rPr>
        <w:t>の項における</w:t>
      </w:r>
      <w:r w:rsidR="00125508">
        <w:rPr>
          <w:rFonts w:ascii="Century" w:hAnsi="Century" w:cs="Times New Roman" w:hint="eastAsia"/>
          <w:sz w:val="24"/>
          <w:szCs w:val="24"/>
        </w:rPr>
        <w:t>申告値の</w:t>
      </w:r>
      <w:r w:rsidR="00A80859" w:rsidRPr="007369C0">
        <w:rPr>
          <w:rFonts w:ascii="Century" w:hAnsi="Century" w:cs="Times New Roman" w:hint="eastAsia"/>
          <w:sz w:val="24"/>
          <w:szCs w:val="24"/>
        </w:rPr>
        <w:t>届け出</w:t>
      </w:r>
      <w:r w:rsidR="00507F6B">
        <w:rPr>
          <w:rFonts w:ascii="Century" w:hAnsi="Century" w:cs="Times New Roman" w:hint="eastAsia"/>
          <w:sz w:val="24"/>
          <w:szCs w:val="24"/>
        </w:rPr>
        <w:t>も</w:t>
      </w:r>
      <w:r w:rsidR="00A80859" w:rsidRPr="007369C0">
        <w:rPr>
          <w:rFonts w:ascii="Century" w:hAnsi="Century" w:cs="Times New Roman" w:hint="eastAsia"/>
          <w:sz w:val="24"/>
          <w:szCs w:val="24"/>
        </w:rPr>
        <w:t>行う。</w:t>
      </w:r>
    </w:p>
    <w:p w:rsidR="000B0B58" w:rsidRPr="00507F6B" w:rsidRDefault="000B0B58" w:rsidP="001F61D4">
      <w:pPr>
        <w:pStyle w:val="3"/>
        <w:ind w:leftChars="0" w:left="566" w:hangingChars="236" w:hanging="566"/>
        <w:rPr>
          <w:rFonts w:ascii="Century" w:eastAsiaTheme="minorEastAsia" w:hAnsi="Century"/>
          <w:szCs w:val="24"/>
        </w:rPr>
      </w:pPr>
    </w:p>
    <w:p w:rsidR="000B0B58" w:rsidRDefault="000B0B58" w:rsidP="006217DA">
      <w:pPr>
        <w:pStyle w:val="4"/>
        <w:rPr>
          <w:rFonts w:ascii="Century" w:eastAsiaTheme="minorEastAsia" w:hAnsi="Century"/>
          <w:szCs w:val="24"/>
        </w:rPr>
      </w:pPr>
      <w:bookmarkStart w:id="58" w:name="_Toc479175233"/>
      <w:r>
        <w:rPr>
          <w:rFonts w:ascii="Century" w:eastAsiaTheme="minorEastAsia" w:hAnsi="Century" w:hint="eastAsia"/>
          <w:szCs w:val="24"/>
        </w:rPr>
        <w:t xml:space="preserve">3-1-4 </w:t>
      </w:r>
      <w:r>
        <w:rPr>
          <w:rFonts w:ascii="Century" w:eastAsiaTheme="minorEastAsia" w:hAnsi="Century" w:hint="eastAsia"/>
          <w:szCs w:val="24"/>
        </w:rPr>
        <w:t>該非に起因する申告値の取り扱い</w:t>
      </w:r>
      <w:bookmarkEnd w:id="58"/>
    </w:p>
    <w:p w:rsidR="00B847CE" w:rsidRDefault="000B0B58" w:rsidP="000B0B58">
      <w:pPr>
        <w:ind w:left="283" w:hangingChars="118" w:hanging="283"/>
        <w:rPr>
          <w:rFonts w:ascii="Century" w:hAnsi="Century"/>
          <w:sz w:val="24"/>
          <w:szCs w:val="24"/>
        </w:rPr>
      </w:pPr>
      <w:r w:rsidRPr="000B0B58">
        <w:rPr>
          <w:rFonts w:ascii="Century" w:hAnsi="Century" w:hint="eastAsia"/>
          <w:sz w:val="24"/>
          <w:szCs w:val="24"/>
        </w:rPr>
        <w:t>(1)</w:t>
      </w:r>
      <w:r>
        <w:rPr>
          <w:rFonts w:ascii="Century" w:hAnsi="Century" w:hint="eastAsia"/>
          <w:sz w:val="24"/>
          <w:szCs w:val="24"/>
        </w:rPr>
        <w:t>申告値通達「</w:t>
      </w:r>
      <w:r>
        <w:rPr>
          <w:rFonts w:ascii="Century" w:hAnsi="Century" w:hint="eastAsia"/>
          <w:sz w:val="24"/>
          <w:szCs w:val="24"/>
        </w:rPr>
        <w:t>7.</w:t>
      </w:r>
      <w:r>
        <w:rPr>
          <w:rFonts w:ascii="Century" w:hAnsi="Century" w:hint="eastAsia"/>
          <w:sz w:val="24"/>
          <w:szCs w:val="24"/>
        </w:rPr>
        <w:t>申告値</w:t>
      </w:r>
      <w:r w:rsidR="00B847CE">
        <w:rPr>
          <w:rFonts w:ascii="Century" w:hAnsi="Century" w:hint="eastAsia"/>
          <w:sz w:val="24"/>
          <w:szCs w:val="24"/>
        </w:rPr>
        <w:t>受理票</w:t>
      </w:r>
      <w:r>
        <w:rPr>
          <w:rFonts w:ascii="Century" w:hAnsi="Century" w:hint="eastAsia"/>
          <w:sz w:val="24"/>
          <w:szCs w:val="24"/>
        </w:rPr>
        <w:t>の有効期間」</w:t>
      </w:r>
      <w:r>
        <w:rPr>
          <w:rFonts w:ascii="Century" w:hAnsi="Century" w:hint="eastAsia"/>
          <w:sz w:val="24"/>
          <w:szCs w:val="24"/>
        </w:rPr>
        <w:t>(2)</w:t>
      </w:r>
      <w:r>
        <w:rPr>
          <w:rFonts w:ascii="Century" w:hAnsi="Century" w:hint="eastAsia"/>
          <w:sz w:val="24"/>
          <w:szCs w:val="24"/>
        </w:rPr>
        <w:t>の規定により、輸出令</w:t>
      </w:r>
      <w:r w:rsidR="00F32BA2">
        <w:rPr>
          <w:rFonts w:ascii="Century" w:hAnsi="Century" w:hint="eastAsia"/>
          <w:sz w:val="24"/>
          <w:szCs w:val="24"/>
        </w:rPr>
        <w:t>2</w:t>
      </w:r>
      <w:r w:rsidR="00F32BA2">
        <w:rPr>
          <w:rFonts w:ascii="Century" w:hAnsi="Century" w:hint="eastAsia"/>
          <w:sz w:val="24"/>
          <w:szCs w:val="24"/>
        </w:rPr>
        <w:t>の項</w:t>
      </w:r>
      <w:r w:rsidR="00F32BA2">
        <w:rPr>
          <w:rFonts w:ascii="Century" w:hAnsi="Century" w:hint="eastAsia"/>
          <w:sz w:val="24"/>
          <w:szCs w:val="24"/>
        </w:rPr>
        <w:t>PA</w:t>
      </w:r>
      <w:r w:rsidR="00F32BA2">
        <w:rPr>
          <w:rFonts w:ascii="Century" w:hAnsi="Century" w:hint="eastAsia"/>
          <w:sz w:val="24"/>
          <w:szCs w:val="24"/>
        </w:rPr>
        <w:t>非該当且つ</w:t>
      </w:r>
      <w:r>
        <w:rPr>
          <w:rFonts w:ascii="Century" w:hAnsi="Century" w:hint="eastAsia"/>
          <w:sz w:val="24"/>
          <w:szCs w:val="24"/>
        </w:rPr>
        <w:t>6</w:t>
      </w:r>
      <w:r>
        <w:rPr>
          <w:rFonts w:ascii="Century" w:hAnsi="Century" w:hint="eastAsia"/>
          <w:sz w:val="24"/>
          <w:szCs w:val="24"/>
        </w:rPr>
        <w:t>の項</w:t>
      </w:r>
      <w:r w:rsidR="00F32BA2">
        <w:rPr>
          <w:rFonts w:ascii="Century" w:hAnsi="Century" w:hint="eastAsia"/>
          <w:sz w:val="24"/>
          <w:szCs w:val="24"/>
        </w:rPr>
        <w:t>UPR</w:t>
      </w:r>
      <w:r>
        <w:rPr>
          <w:rFonts w:ascii="Century" w:hAnsi="Century" w:hint="eastAsia"/>
          <w:sz w:val="24"/>
          <w:szCs w:val="24"/>
        </w:rPr>
        <w:t>該当の申告値の有効</w:t>
      </w:r>
      <w:r w:rsidR="00B847CE">
        <w:rPr>
          <w:rFonts w:ascii="Century" w:hAnsi="Century" w:hint="eastAsia"/>
          <w:sz w:val="24"/>
          <w:szCs w:val="24"/>
        </w:rPr>
        <w:t>期間</w:t>
      </w:r>
      <w:r>
        <w:rPr>
          <w:rFonts w:ascii="Century" w:hAnsi="Century" w:hint="eastAsia"/>
          <w:sz w:val="24"/>
          <w:szCs w:val="24"/>
        </w:rPr>
        <w:t>は</w:t>
      </w:r>
      <w:r w:rsidR="00B847CE">
        <w:rPr>
          <w:rFonts w:ascii="Century" w:hAnsi="Century" w:hint="eastAsia"/>
          <w:sz w:val="24"/>
          <w:szCs w:val="24"/>
        </w:rPr>
        <w:t>以下の通り。</w:t>
      </w:r>
    </w:p>
    <w:p w:rsidR="00B847CE" w:rsidRDefault="00B847CE" w:rsidP="000B0B58">
      <w:pPr>
        <w:ind w:left="283" w:hangingChars="118" w:hanging="283"/>
        <w:rPr>
          <w:rFonts w:ascii="Century" w:hAnsi="Century"/>
          <w:sz w:val="24"/>
          <w:szCs w:val="24"/>
        </w:rPr>
      </w:pPr>
      <w:r>
        <w:rPr>
          <w:rFonts w:ascii="Century" w:hAnsi="Century" w:hint="eastAsia"/>
          <w:sz w:val="24"/>
          <w:szCs w:val="24"/>
        </w:rPr>
        <w:t>①</w:t>
      </w:r>
      <w:r>
        <w:rPr>
          <w:rFonts w:ascii="Century" w:hAnsi="Century" w:hint="eastAsia"/>
          <w:sz w:val="24"/>
          <w:szCs w:val="24"/>
        </w:rPr>
        <w:t>2</w:t>
      </w:r>
      <w:r>
        <w:rPr>
          <w:rFonts w:ascii="Century" w:hAnsi="Century" w:hint="eastAsia"/>
          <w:sz w:val="24"/>
          <w:szCs w:val="24"/>
        </w:rPr>
        <w:t>の項</w:t>
      </w:r>
      <w:r>
        <w:rPr>
          <w:rFonts w:ascii="Century" w:hAnsi="Century" w:hint="eastAsia"/>
          <w:sz w:val="24"/>
          <w:szCs w:val="24"/>
        </w:rPr>
        <w:t>PA</w:t>
      </w:r>
      <w:r w:rsidR="002D318D">
        <w:rPr>
          <w:rFonts w:ascii="Century" w:hAnsi="Century" w:hint="eastAsia"/>
          <w:sz w:val="24"/>
          <w:szCs w:val="24"/>
        </w:rPr>
        <w:t>の</w:t>
      </w:r>
      <w:r>
        <w:rPr>
          <w:rFonts w:ascii="Century" w:hAnsi="Century" w:hint="eastAsia"/>
          <w:sz w:val="24"/>
          <w:szCs w:val="24"/>
        </w:rPr>
        <w:t>申告値が非該当であって、</w:t>
      </w:r>
      <w:r>
        <w:rPr>
          <w:rFonts w:ascii="Century" w:hAnsi="Century" w:hint="eastAsia"/>
          <w:sz w:val="24"/>
          <w:szCs w:val="24"/>
        </w:rPr>
        <w:t>2</w:t>
      </w:r>
      <w:r>
        <w:rPr>
          <w:rFonts w:ascii="Century" w:hAnsi="Century" w:hint="eastAsia"/>
          <w:sz w:val="24"/>
          <w:szCs w:val="24"/>
        </w:rPr>
        <w:t>の項</w:t>
      </w:r>
      <w:r>
        <w:rPr>
          <w:rFonts w:ascii="Century" w:hAnsi="Century" w:hint="eastAsia"/>
          <w:sz w:val="24"/>
          <w:szCs w:val="24"/>
        </w:rPr>
        <w:t>PA</w:t>
      </w:r>
      <w:r>
        <w:rPr>
          <w:rFonts w:ascii="Century" w:hAnsi="Century" w:hint="eastAsia"/>
          <w:sz w:val="24"/>
          <w:szCs w:val="24"/>
        </w:rPr>
        <w:t>の該非閾値から</w:t>
      </w:r>
      <w:r>
        <w:rPr>
          <w:rFonts w:ascii="Century" w:hAnsi="Century" w:hint="eastAsia"/>
          <w:sz w:val="24"/>
          <w:szCs w:val="24"/>
        </w:rPr>
        <w:t>2µm</w:t>
      </w:r>
      <w:r>
        <w:rPr>
          <w:rFonts w:ascii="Century" w:hAnsi="Century" w:hint="eastAsia"/>
          <w:sz w:val="24"/>
          <w:szCs w:val="24"/>
        </w:rPr>
        <w:t>を加えた値以下となる場合</w:t>
      </w:r>
      <w:r w:rsidR="002D318D">
        <w:rPr>
          <w:rFonts w:ascii="Century" w:hAnsi="Century" w:hint="eastAsia"/>
          <w:sz w:val="24"/>
          <w:szCs w:val="24"/>
        </w:rPr>
        <w:t>は</w:t>
      </w:r>
      <w:r>
        <w:rPr>
          <w:rFonts w:ascii="Century" w:hAnsi="Century" w:hint="eastAsia"/>
          <w:sz w:val="24"/>
          <w:szCs w:val="24"/>
        </w:rPr>
        <w:t>、</w:t>
      </w:r>
      <w:r w:rsidR="002D318D">
        <w:rPr>
          <w:rFonts w:ascii="Century" w:hAnsi="Century" w:hint="eastAsia"/>
          <w:sz w:val="24"/>
          <w:szCs w:val="24"/>
        </w:rPr>
        <w:t>6</w:t>
      </w:r>
      <w:r w:rsidR="002D318D">
        <w:rPr>
          <w:rFonts w:ascii="Century" w:hAnsi="Century" w:hint="eastAsia"/>
          <w:sz w:val="24"/>
          <w:szCs w:val="24"/>
        </w:rPr>
        <w:t>の項</w:t>
      </w:r>
      <w:r w:rsidR="002D318D">
        <w:rPr>
          <w:rFonts w:ascii="Century" w:hAnsi="Century" w:hint="eastAsia"/>
          <w:sz w:val="24"/>
          <w:szCs w:val="24"/>
        </w:rPr>
        <w:t>UPR</w:t>
      </w:r>
      <w:r w:rsidR="002D318D">
        <w:rPr>
          <w:rFonts w:ascii="Century" w:hAnsi="Century" w:hint="eastAsia"/>
          <w:sz w:val="24"/>
          <w:szCs w:val="24"/>
        </w:rPr>
        <w:t>申告値</w:t>
      </w:r>
      <w:r w:rsidR="00A60D32">
        <w:rPr>
          <w:rFonts w:ascii="Century" w:hAnsi="Century" w:hint="eastAsia"/>
          <w:sz w:val="24"/>
          <w:szCs w:val="24"/>
        </w:rPr>
        <w:t>の該非に拘わらず</w:t>
      </w:r>
      <w:r w:rsidR="002D318D">
        <w:rPr>
          <w:rFonts w:ascii="Century" w:hAnsi="Century" w:hint="eastAsia"/>
          <w:sz w:val="24"/>
          <w:szCs w:val="24"/>
        </w:rPr>
        <w:t>申告値受理票の</w:t>
      </w:r>
      <w:r>
        <w:rPr>
          <w:rFonts w:ascii="Century" w:hAnsi="Century" w:hint="eastAsia"/>
          <w:sz w:val="24"/>
          <w:szCs w:val="24"/>
        </w:rPr>
        <w:t>有効期間は</w:t>
      </w:r>
      <w:r>
        <w:rPr>
          <w:rFonts w:ascii="Century" w:hAnsi="Century" w:hint="eastAsia"/>
          <w:sz w:val="24"/>
          <w:szCs w:val="24"/>
        </w:rPr>
        <w:t>18</w:t>
      </w:r>
      <w:r>
        <w:rPr>
          <w:rFonts w:ascii="Century" w:hAnsi="Century" w:hint="eastAsia"/>
          <w:sz w:val="24"/>
          <w:szCs w:val="24"/>
        </w:rPr>
        <w:t>か月</w:t>
      </w:r>
      <w:r w:rsidR="00A60D32">
        <w:rPr>
          <w:rFonts w:ascii="Century" w:hAnsi="Century" w:hint="eastAsia"/>
          <w:sz w:val="24"/>
          <w:szCs w:val="24"/>
        </w:rPr>
        <w:t>である</w:t>
      </w:r>
      <w:r>
        <w:rPr>
          <w:rFonts w:ascii="Century" w:hAnsi="Century" w:hint="eastAsia"/>
          <w:sz w:val="24"/>
          <w:szCs w:val="24"/>
        </w:rPr>
        <w:t>。</w:t>
      </w:r>
    </w:p>
    <w:p w:rsidR="00A60D32" w:rsidRDefault="00B847CE" w:rsidP="000B0B58">
      <w:pPr>
        <w:ind w:left="283" w:hangingChars="118" w:hanging="283"/>
        <w:rPr>
          <w:rFonts w:ascii="Century" w:hAnsi="Century"/>
          <w:sz w:val="24"/>
          <w:szCs w:val="24"/>
        </w:rPr>
      </w:pPr>
      <w:r>
        <w:rPr>
          <w:rFonts w:ascii="Century" w:hAnsi="Century" w:hint="eastAsia"/>
          <w:sz w:val="24"/>
          <w:szCs w:val="24"/>
        </w:rPr>
        <w:t>②</w:t>
      </w:r>
      <w:r>
        <w:rPr>
          <w:rFonts w:ascii="Century" w:hAnsi="Century" w:hint="eastAsia"/>
          <w:sz w:val="24"/>
          <w:szCs w:val="24"/>
        </w:rPr>
        <w:t>2</w:t>
      </w:r>
      <w:r>
        <w:rPr>
          <w:rFonts w:ascii="Century" w:hAnsi="Century" w:hint="eastAsia"/>
          <w:sz w:val="24"/>
          <w:szCs w:val="24"/>
        </w:rPr>
        <w:t>の項</w:t>
      </w:r>
      <w:r>
        <w:rPr>
          <w:rFonts w:ascii="Century" w:hAnsi="Century" w:hint="eastAsia"/>
          <w:sz w:val="24"/>
          <w:szCs w:val="24"/>
        </w:rPr>
        <w:t>PA</w:t>
      </w:r>
      <w:r>
        <w:rPr>
          <w:rFonts w:ascii="Century" w:hAnsi="Century" w:hint="eastAsia"/>
          <w:sz w:val="24"/>
          <w:szCs w:val="24"/>
        </w:rPr>
        <w:t>申告値が</w:t>
      </w:r>
      <w:r w:rsidR="002D318D">
        <w:rPr>
          <w:rFonts w:ascii="Century" w:hAnsi="Century" w:hint="eastAsia"/>
          <w:sz w:val="24"/>
          <w:szCs w:val="24"/>
        </w:rPr>
        <w:t>非該当であって、</w:t>
      </w:r>
      <w:r w:rsidRPr="00B847CE">
        <w:rPr>
          <w:rFonts w:ascii="Century" w:hAnsi="Century" w:hint="eastAsia"/>
          <w:sz w:val="24"/>
          <w:szCs w:val="24"/>
        </w:rPr>
        <w:t>2</w:t>
      </w:r>
      <w:r w:rsidRPr="00B847CE">
        <w:rPr>
          <w:rFonts w:ascii="Century" w:hAnsi="Century" w:hint="eastAsia"/>
          <w:sz w:val="24"/>
          <w:szCs w:val="24"/>
        </w:rPr>
        <w:t>の項</w:t>
      </w:r>
      <w:r w:rsidRPr="00B847CE">
        <w:rPr>
          <w:rFonts w:ascii="Century" w:hAnsi="Century" w:hint="eastAsia"/>
          <w:sz w:val="24"/>
          <w:szCs w:val="24"/>
        </w:rPr>
        <w:t>PA</w:t>
      </w:r>
      <w:r w:rsidRPr="00B847CE">
        <w:rPr>
          <w:rFonts w:ascii="Century" w:hAnsi="Century" w:hint="eastAsia"/>
          <w:sz w:val="24"/>
          <w:szCs w:val="24"/>
        </w:rPr>
        <w:t>の該非閾値から</w:t>
      </w:r>
      <w:r w:rsidRPr="00B847CE">
        <w:rPr>
          <w:rFonts w:ascii="Century" w:hAnsi="Century" w:hint="eastAsia"/>
          <w:sz w:val="24"/>
          <w:szCs w:val="24"/>
        </w:rPr>
        <w:t>2µm</w:t>
      </w:r>
      <w:r>
        <w:rPr>
          <w:rFonts w:ascii="Century" w:hAnsi="Century" w:hint="eastAsia"/>
          <w:sz w:val="24"/>
          <w:szCs w:val="24"/>
        </w:rPr>
        <w:t>を加えた値を超過する場合</w:t>
      </w:r>
      <w:r w:rsidR="002D318D">
        <w:rPr>
          <w:rFonts w:ascii="Century" w:hAnsi="Century" w:hint="eastAsia"/>
          <w:sz w:val="24"/>
          <w:szCs w:val="24"/>
        </w:rPr>
        <w:t>は</w:t>
      </w:r>
      <w:r>
        <w:rPr>
          <w:rFonts w:ascii="Century" w:hAnsi="Century" w:hint="eastAsia"/>
          <w:sz w:val="24"/>
          <w:szCs w:val="24"/>
        </w:rPr>
        <w:t>、</w:t>
      </w:r>
      <w:r w:rsidR="00A60D32">
        <w:rPr>
          <w:rFonts w:ascii="Century" w:hAnsi="Century" w:hint="eastAsia"/>
          <w:sz w:val="24"/>
          <w:szCs w:val="24"/>
        </w:rPr>
        <w:t>次の通り。</w:t>
      </w:r>
    </w:p>
    <w:p w:rsidR="000B0B58" w:rsidRDefault="00A60D32" w:rsidP="00A60D32">
      <w:pPr>
        <w:ind w:leftChars="100" w:left="565" w:hangingChars="148" w:hanging="355"/>
        <w:rPr>
          <w:rFonts w:ascii="Century" w:hAnsi="Century"/>
          <w:sz w:val="24"/>
          <w:szCs w:val="24"/>
        </w:rPr>
      </w:pPr>
      <w:r>
        <w:rPr>
          <w:rFonts w:ascii="Century" w:hAnsi="Century" w:hint="eastAsia"/>
          <w:sz w:val="24"/>
          <w:szCs w:val="24"/>
        </w:rPr>
        <w:t>ア．</w:t>
      </w:r>
      <w:r w:rsidR="002D318D">
        <w:rPr>
          <w:rFonts w:ascii="Century" w:hAnsi="Century" w:hint="eastAsia"/>
          <w:sz w:val="24"/>
          <w:szCs w:val="24"/>
        </w:rPr>
        <w:t>6</w:t>
      </w:r>
      <w:r w:rsidR="002D318D">
        <w:rPr>
          <w:rFonts w:ascii="Century" w:hAnsi="Century" w:hint="eastAsia"/>
          <w:sz w:val="24"/>
          <w:szCs w:val="24"/>
        </w:rPr>
        <w:t>の項</w:t>
      </w:r>
      <w:r w:rsidR="002D318D">
        <w:rPr>
          <w:rFonts w:ascii="Century" w:hAnsi="Century" w:hint="eastAsia"/>
          <w:sz w:val="24"/>
          <w:szCs w:val="24"/>
        </w:rPr>
        <w:t>UPR</w:t>
      </w:r>
      <w:r w:rsidR="002D318D">
        <w:rPr>
          <w:rFonts w:ascii="Century" w:hAnsi="Century" w:hint="eastAsia"/>
          <w:sz w:val="24"/>
          <w:szCs w:val="24"/>
        </w:rPr>
        <w:t>申告値が該当</w:t>
      </w:r>
      <w:r>
        <w:rPr>
          <w:rFonts w:ascii="Century" w:hAnsi="Century" w:hint="eastAsia"/>
          <w:sz w:val="24"/>
          <w:szCs w:val="24"/>
        </w:rPr>
        <w:t>の場合は、</w:t>
      </w:r>
      <w:r w:rsidR="002D318D">
        <w:rPr>
          <w:rFonts w:ascii="Century" w:hAnsi="Century" w:hint="eastAsia"/>
          <w:sz w:val="24"/>
          <w:szCs w:val="24"/>
        </w:rPr>
        <w:t>申告値受理票の</w:t>
      </w:r>
      <w:r w:rsidR="00B847CE">
        <w:rPr>
          <w:rFonts w:ascii="Century" w:hAnsi="Century" w:hint="eastAsia"/>
          <w:sz w:val="24"/>
          <w:szCs w:val="24"/>
        </w:rPr>
        <w:t>有効期間は</w:t>
      </w:r>
      <w:r w:rsidR="00B847CE">
        <w:rPr>
          <w:rFonts w:ascii="Century" w:hAnsi="Century" w:hint="eastAsia"/>
          <w:sz w:val="24"/>
          <w:szCs w:val="24"/>
        </w:rPr>
        <w:t>5</w:t>
      </w:r>
      <w:r w:rsidR="00B847CE">
        <w:rPr>
          <w:rFonts w:ascii="Century" w:hAnsi="Century" w:hint="eastAsia"/>
          <w:sz w:val="24"/>
          <w:szCs w:val="24"/>
        </w:rPr>
        <w:t>年間</w:t>
      </w:r>
      <w:r>
        <w:rPr>
          <w:rFonts w:ascii="Century" w:hAnsi="Century" w:hint="eastAsia"/>
          <w:sz w:val="24"/>
          <w:szCs w:val="24"/>
        </w:rPr>
        <w:t>である</w:t>
      </w:r>
      <w:r w:rsidR="00B847CE">
        <w:rPr>
          <w:rFonts w:ascii="Century" w:hAnsi="Century" w:hint="eastAsia"/>
          <w:sz w:val="24"/>
          <w:szCs w:val="24"/>
        </w:rPr>
        <w:t>。</w:t>
      </w:r>
    </w:p>
    <w:p w:rsidR="00A60D32" w:rsidRDefault="00A60D32" w:rsidP="00A60D32">
      <w:pPr>
        <w:ind w:leftChars="100" w:left="565" w:hangingChars="148" w:hanging="355"/>
        <w:rPr>
          <w:rFonts w:ascii="Century" w:hAnsi="Century"/>
          <w:sz w:val="24"/>
          <w:szCs w:val="24"/>
        </w:rPr>
      </w:pPr>
      <w:r>
        <w:rPr>
          <w:rFonts w:ascii="Century" w:hAnsi="Century" w:hint="eastAsia"/>
          <w:sz w:val="24"/>
          <w:szCs w:val="24"/>
        </w:rPr>
        <w:t>イ．</w:t>
      </w:r>
      <w:r>
        <w:rPr>
          <w:rFonts w:ascii="Century" w:hAnsi="Century" w:hint="eastAsia"/>
          <w:sz w:val="24"/>
          <w:szCs w:val="24"/>
        </w:rPr>
        <w:t>6</w:t>
      </w:r>
      <w:r>
        <w:rPr>
          <w:rFonts w:ascii="Century" w:hAnsi="Century" w:hint="eastAsia"/>
          <w:sz w:val="24"/>
          <w:szCs w:val="24"/>
        </w:rPr>
        <w:t>の項</w:t>
      </w:r>
      <w:r>
        <w:rPr>
          <w:rFonts w:ascii="Century" w:hAnsi="Century" w:hint="eastAsia"/>
          <w:sz w:val="24"/>
          <w:szCs w:val="24"/>
        </w:rPr>
        <w:t>UPR</w:t>
      </w:r>
      <w:r>
        <w:rPr>
          <w:rFonts w:ascii="Century" w:hAnsi="Century" w:hint="eastAsia"/>
          <w:sz w:val="24"/>
          <w:szCs w:val="24"/>
        </w:rPr>
        <w:t>申告値が非該当であって、</w:t>
      </w:r>
      <w:r>
        <w:rPr>
          <w:rFonts w:ascii="Century" w:hAnsi="Century" w:hint="eastAsia"/>
          <w:sz w:val="24"/>
          <w:szCs w:val="24"/>
        </w:rPr>
        <w:t>6</w:t>
      </w:r>
      <w:r>
        <w:rPr>
          <w:rFonts w:ascii="Century" w:hAnsi="Century" w:hint="eastAsia"/>
          <w:sz w:val="24"/>
          <w:szCs w:val="24"/>
        </w:rPr>
        <w:t>の項</w:t>
      </w:r>
      <w:r>
        <w:rPr>
          <w:rFonts w:ascii="Century" w:hAnsi="Century" w:hint="eastAsia"/>
          <w:sz w:val="24"/>
          <w:szCs w:val="24"/>
        </w:rPr>
        <w:t>UPR</w:t>
      </w:r>
      <w:r>
        <w:rPr>
          <w:rFonts w:ascii="Century" w:hAnsi="Century" w:hint="eastAsia"/>
          <w:sz w:val="24"/>
          <w:szCs w:val="24"/>
        </w:rPr>
        <w:t>の該非閾値から</w:t>
      </w:r>
      <w:r>
        <w:rPr>
          <w:rFonts w:ascii="Century" w:hAnsi="Century" w:hint="eastAsia"/>
          <w:sz w:val="24"/>
          <w:szCs w:val="24"/>
        </w:rPr>
        <w:t>0.7µm</w:t>
      </w:r>
      <w:r>
        <w:rPr>
          <w:rFonts w:ascii="Century" w:hAnsi="Century" w:hint="eastAsia"/>
          <w:sz w:val="24"/>
          <w:szCs w:val="24"/>
        </w:rPr>
        <w:t>を加えた値以下となる場合は、申告値受理票の有効期間は</w:t>
      </w:r>
      <w:r>
        <w:rPr>
          <w:rFonts w:ascii="Century" w:hAnsi="Century" w:hint="eastAsia"/>
          <w:sz w:val="24"/>
          <w:szCs w:val="24"/>
        </w:rPr>
        <w:t>18</w:t>
      </w:r>
      <w:r>
        <w:rPr>
          <w:rFonts w:ascii="Century" w:hAnsi="Century" w:hint="eastAsia"/>
          <w:sz w:val="24"/>
          <w:szCs w:val="24"/>
        </w:rPr>
        <w:t>か月である。</w:t>
      </w:r>
    </w:p>
    <w:p w:rsidR="00A60D32" w:rsidRDefault="00A60D32" w:rsidP="00A60D32">
      <w:pPr>
        <w:ind w:leftChars="100" w:left="565" w:hangingChars="148" w:hanging="355"/>
        <w:rPr>
          <w:rFonts w:ascii="Century" w:hAnsi="Century"/>
          <w:sz w:val="24"/>
          <w:szCs w:val="24"/>
        </w:rPr>
      </w:pPr>
      <w:r>
        <w:rPr>
          <w:rFonts w:ascii="Century" w:hAnsi="Century" w:hint="eastAsia"/>
          <w:sz w:val="24"/>
          <w:szCs w:val="24"/>
        </w:rPr>
        <w:t>ウ．</w:t>
      </w:r>
      <w:r>
        <w:rPr>
          <w:rFonts w:ascii="Century" w:hAnsi="Century" w:hint="eastAsia"/>
          <w:sz w:val="24"/>
          <w:szCs w:val="24"/>
        </w:rPr>
        <w:t>6</w:t>
      </w:r>
      <w:r>
        <w:rPr>
          <w:rFonts w:ascii="Century" w:hAnsi="Century" w:hint="eastAsia"/>
          <w:sz w:val="24"/>
          <w:szCs w:val="24"/>
        </w:rPr>
        <w:t>の項</w:t>
      </w:r>
      <w:r>
        <w:rPr>
          <w:rFonts w:ascii="Century" w:hAnsi="Century" w:hint="eastAsia"/>
          <w:sz w:val="24"/>
          <w:szCs w:val="24"/>
        </w:rPr>
        <w:t>UPR</w:t>
      </w:r>
      <w:r>
        <w:rPr>
          <w:rFonts w:ascii="Century" w:hAnsi="Century" w:hint="eastAsia"/>
          <w:sz w:val="24"/>
          <w:szCs w:val="24"/>
        </w:rPr>
        <w:t>申告値が非該当であって、</w:t>
      </w:r>
      <w:r>
        <w:rPr>
          <w:rFonts w:ascii="Century" w:hAnsi="Century" w:hint="eastAsia"/>
          <w:sz w:val="24"/>
          <w:szCs w:val="24"/>
        </w:rPr>
        <w:t>6</w:t>
      </w:r>
      <w:r>
        <w:rPr>
          <w:rFonts w:ascii="Century" w:hAnsi="Century" w:hint="eastAsia"/>
          <w:sz w:val="24"/>
          <w:szCs w:val="24"/>
        </w:rPr>
        <w:t>の項</w:t>
      </w:r>
      <w:r>
        <w:rPr>
          <w:rFonts w:ascii="Century" w:hAnsi="Century" w:hint="eastAsia"/>
          <w:sz w:val="24"/>
          <w:szCs w:val="24"/>
        </w:rPr>
        <w:t>UPR</w:t>
      </w:r>
      <w:r>
        <w:rPr>
          <w:rFonts w:ascii="Century" w:hAnsi="Century" w:hint="eastAsia"/>
          <w:sz w:val="24"/>
          <w:szCs w:val="24"/>
        </w:rPr>
        <w:t>の該非閾値から</w:t>
      </w:r>
      <w:r>
        <w:rPr>
          <w:rFonts w:ascii="Century" w:hAnsi="Century" w:hint="eastAsia"/>
          <w:sz w:val="24"/>
          <w:szCs w:val="24"/>
        </w:rPr>
        <w:t>0.7µm</w:t>
      </w:r>
      <w:r>
        <w:rPr>
          <w:rFonts w:ascii="Century" w:hAnsi="Century" w:hint="eastAsia"/>
          <w:sz w:val="24"/>
          <w:szCs w:val="24"/>
        </w:rPr>
        <w:t>を加えた値を超過する場合は、申告値受理票の有効期間は</w:t>
      </w:r>
      <w:r>
        <w:rPr>
          <w:rFonts w:ascii="Century" w:hAnsi="Century" w:hint="eastAsia"/>
          <w:sz w:val="24"/>
          <w:szCs w:val="24"/>
        </w:rPr>
        <w:t>5</w:t>
      </w:r>
      <w:r>
        <w:rPr>
          <w:rFonts w:ascii="Century" w:hAnsi="Century" w:hint="eastAsia"/>
          <w:sz w:val="24"/>
          <w:szCs w:val="24"/>
        </w:rPr>
        <w:t>年間である。</w:t>
      </w:r>
    </w:p>
    <w:p w:rsidR="002D318D" w:rsidRDefault="002D318D" w:rsidP="002D318D">
      <w:pPr>
        <w:rPr>
          <w:rFonts w:ascii="Century" w:hAnsi="Century"/>
          <w:sz w:val="24"/>
          <w:szCs w:val="24"/>
        </w:rPr>
      </w:pPr>
      <w:r>
        <w:rPr>
          <w:rFonts w:ascii="Century" w:hAnsi="Century" w:hint="eastAsia"/>
          <w:sz w:val="24"/>
          <w:szCs w:val="24"/>
        </w:rPr>
        <w:t xml:space="preserve">　</w:t>
      </w:r>
      <w:r w:rsidR="00320CA1">
        <w:rPr>
          <w:rFonts w:ascii="Century" w:hAnsi="Century" w:hint="eastAsia"/>
          <w:sz w:val="24"/>
          <w:szCs w:val="24"/>
        </w:rPr>
        <w:t>申告値の有効期間</w:t>
      </w:r>
      <w:r>
        <w:rPr>
          <w:rFonts w:ascii="Century" w:hAnsi="Century" w:hint="eastAsia"/>
          <w:sz w:val="24"/>
          <w:szCs w:val="24"/>
        </w:rPr>
        <w:t>を纏めると次の表のようになる。</w:t>
      </w:r>
    </w:p>
    <w:tbl>
      <w:tblPr>
        <w:tblStyle w:val="ab"/>
        <w:tblW w:w="8897" w:type="dxa"/>
        <w:tblLook w:val="04A0" w:firstRow="1" w:lastRow="0" w:firstColumn="1" w:lastColumn="0" w:noHBand="0" w:noVBand="1"/>
      </w:tblPr>
      <w:tblGrid>
        <w:gridCol w:w="1211"/>
        <w:gridCol w:w="1024"/>
        <w:gridCol w:w="1417"/>
        <w:gridCol w:w="1134"/>
        <w:gridCol w:w="2126"/>
        <w:gridCol w:w="1985"/>
      </w:tblGrid>
      <w:tr w:rsidR="00EB2529" w:rsidTr="00320CA1">
        <w:tc>
          <w:tcPr>
            <w:tcW w:w="3652" w:type="dxa"/>
            <w:gridSpan w:val="3"/>
            <w:vMerge w:val="restart"/>
            <w:tcBorders>
              <w:tl2br w:val="single" w:sz="4" w:space="0" w:color="auto"/>
            </w:tcBorders>
            <w:vAlign w:val="center"/>
          </w:tcPr>
          <w:p w:rsidR="00EB2529" w:rsidRDefault="00EB2529" w:rsidP="00EB2529">
            <w:pPr>
              <w:jc w:val="center"/>
              <w:rPr>
                <w:rFonts w:ascii="Century" w:hAnsi="Century"/>
                <w:sz w:val="24"/>
                <w:szCs w:val="24"/>
              </w:rPr>
            </w:pPr>
          </w:p>
        </w:tc>
        <w:tc>
          <w:tcPr>
            <w:tcW w:w="5245" w:type="dxa"/>
            <w:gridSpan w:val="3"/>
            <w:vAlign w:val="center"/>
          </w:tcPr>
          <w:p w:rsidR="00EB2529" w:rsidRDefault="00EB2529" w:rsidP="00EB2529">
            <w:pPr>
              <w:jc w:val="center"/>
              <w:rPr>
                <w:rFonts w:ascii="Century" w:hAnsi="Century"/>
                <w:sz w:val="24"/>
                <w:szCs w:val="24"/>
              </w:rPr>
            </w:pPr>
            <w:r>
              <w:rPr>
                <w:rFonts w:ascii="Century" w:hAnsi="Century" w:hint="eastAsia"/>
                <w:sz w:val="24"/>
                <w:szCs w:val="24"/>
              </w:rPr>
              <w:t>6</w:t>
            </w:r>
            <w:r>
              <w:rPr>
                <w:rFonts w:ascii="Century" w:hAnsi="Century" w:hint="eastAsia"/>
                <w:sz w:val="24"/>
                <w:szCs w:val="24"/>
              </w:rPr>
              <w:t>の項</w:t>
            </w:r>
            <w:r>
              <w:rPr>
                <w:rFonts w:ascii="Century" w:hAnsi="Century" w:hint="eastAsia"/>
                <w:sz w:val="24"/>
                <w:szCs w:val="24"/>
              </w:rPr>
              <w:t>UPR</w:t>
            </w:r>
          </w:p>
        </w:tc>
      </w:tr>
      <w:tr w:rsidR="00EB2529" w:rsidTr="00320CA1">
        <w:tc>
          <w:tcPr>
            <w:tcW w:w="3652" w:type="dxa"/>
            <w:gridSpan w:val="3"/>
            <w:vMerge/>
            <w:vAlign w:val="center"/>
          </w:tcPr>
          <w:p w:rsidR="00EB2529" w:rsidRDefault="00EB2529" w:rsidP="00EB2529">
            <w:pPr>
              <w:jc w:val="center"/>
              <w:rPr>
                <w:rFonts w:ascii="Century" w:hAnsi="Century"/>
                <w:sz w:val="24"/>
                <w:szCs w:val="24"/>
              </w:rPr>
            </w:pPr>
          </w:p>
        </w:tc>
        <w:tc>
          <w:tcPr>
            <w:tcW w:w="1134" w:type="dxa"/>
            <w:vMerge w:val="restart"/>
            <w:vAlign w:val="center"/>
          </w:tcPr>
          <w:p w:rsidR="00EB2529" w:rsidRDefault="00EB2529" w:rsidP="00EB2529">
            <w:pPr>
              <w:jc w:val="center"/>
              <w:rPr>
                <w:rFonts w:ascii="Century" w:hAnsi="Century"/>
                <w:sz w:val="24"/>
                <w:szCs w:val="24"/>
              </w:rPr>
            </w:pPr>
            <w:r>
              <w:rPr>
                <w:rFonts w:ascii="Century" w:hAnsi="Century" w:hint="eastAsia"/>
                <w:sz w:val="24"/>
                <w:szCs w:val="24"/>
              </w:rPr>
              <w:t>該当</w:t>
            </w:r>
          </w:p>
        </w:tc>
        <w:tc>
          <w:tcPr>
            <w:tcW w:w="4111" w:type="dxa"/>
            <w:gridSpan w:val="2"/>
            <w:vAlign w:val="center"/>
          </w:tcPr>
          <w:p w:rsidR="00EB2529" w:rsidRDefault="00EB2529" w:rsidP="00EB2529">
            <w:pPr>
              <w:jc w:val="center"/>
              <w:rPr>
                <w:rFonts w:ascii="Century" w:hAnsi="Century"/>
                <w:sz w:val="24"/>
                <w:szCs w:val="24"/>
              </w:rPr>
            </w:pPr>
            <w:r>
              <w:rPr>
                <w:rFonts w:ascii="Century" w:hAnsi="Century" w:hint="eastAsia"/>
                <w:sz w:val="24"/>
                <w:szCs w:val="24"/>
              </w:rPr>
              <w:t>非該当</w:t>
            </w:r>
          </w:p>
        </w:tc>
      </w:tr>
      <w:tr w:rsidR="00EB2529" w:rsidTr="00320CA1">
        <w:trPr>
          <w:trHeight w:val="510"/>
        </w:trPr>
        <w:tc>
          <w:tcPr>
            <w:tcW w:w="3652" w:type="dxa"/>
            <w:gridSpan w:val="3"/>
            <w:vMerge/>
            <w:vAlign w:val="center"/>
          </w:tcPr>
          <w:p w:rsidR="00EB2529" w:rsidRDefault="00EB2529" w:rsidP="00EB2529">
            <w:pPr>
              <w:jc w:val="center"/>
              <w:rPr>
                <w:rFonts w:ascii="Century" w:hAnsi="Century"/>
                <w:sz w:val="24"/>
                <w:szCs w:val="24"/>
              </w:rPr>
            </w:pPr>
          </w:p>
        </w:tc>
        <w:tc>
          <w:tcPr>
            <w:tcW w:w="1134" w:type="dxa"/>
            <w:vMerge/>
            <w:vAlign w:val="center"/>
          </w:tcPr>
          <w:p w:rsidR="00EB2529" w:rsidRDefault="00EB2529" w:rsidP="00EB2529">
            <w:pPr>
              <w:jc w:val="center"/>
              <w:rPr>
                <w:rFonts w:ascii="Century" w:hAnsi="Century"/>
                <w:sz w:val="24"/>
                <w:szCs w:val="24"/>
              </w:rPr>
            </w:pPr>
          </w:p>
        </w:tc>
        <w:tc>
          <w:tcPr>
            <w:tcW w:w="2126" w:type="dxa"/>
            <w:vAlign w:val="center"/>
          </w:tcPr>
          <w:p w:rsidR="00320CA1" w:rsidRDefault="00EB2529" w:rsidP="00EB2529">
            <w:pPr>
              <w:jc w:val="center"/>
              <w:rPr>
                <w:rFonts w:ascii="Century" w:hAnsi="Century"/>
                <w:sz w:val="24"/>
                <w:szCs w:val="24"/>
              </w:rPr>
            </w:pPr>
            <w:r>
              <w:rPr>
                <w:rFonts w:ascii="Century" w:hAnsi="Century" w:hint="eastAsia"/>
                <w:sz w:val="24"/>
                <w:szCs w:val="24"/>
              </w:rPr>
              <w:t>該当値</w:t>
            </w:r>
          </w:p>
          <w:p w:rsidR="00EB2529" w:rsidRDefault="00EB2529" w:rsidP="00EB2529">
            <w:pPr>
              <w:jc w:val="center"/>
              <w:rPr>
                <w:rFonts w:ascii="Century" w:hAnsi="Century"/>
                <w:sz w:val="24"/>
                <w:szCs w:val="24"/>
              </w:rPr>
            </w:pPr>
            <w:r>
              <w:rPr>
                <w:rFonts w:ascii="Century" w:hAnsi="Century" w:hint="eastAsia"/>
                <w:sz w:val="24"/>
                <w:szCs w:val="24"/>
              </w:rPr>
              <w:t>+0.7µm</w:t>
            </w:r>
            <w:r>
              <w:rPr>
                <w:rFonts w:ascii="Century" w:hAnsi="Century" w:hint="eastAsia"/>
                <w:sz w:val="24"/>
                <w:szCs w:val="24"/>
              </w:rPr>
              <w:t>以下</w:t>
            </w:r>
          </w:p>
        </w:tc>
        <w:tc>
          <w:tcPr>
            <w:tcW w:w="1985" w:type="dxa"/>
            <w:vAlign w:val="center"/>
          </w:tcPr>
          <w:p w:rsidR="00320CA1" w:rsidRDefault="00EB2529" w:rsidP="00EB2529">
            <w:pPr>
              <w:jc w:val="center"/>
              <w:rPr>
                <w:rFonts w:ascii="Century" w:hAnsi="Century"/>
                <w:sz w:val="24"/>
                <w:szCs w:val="24"/>
              </w:rPr>
            </w:pPr>
            <w:r>
              <w:rPr>
                <w:rFonts w:ascii="Century" w:hAnsi="Century" w:hint="eastAsia"/>
                <w:sz w:val="24"/>
                <w:szCs w:val="24"/>
              </w:rPr>
              <w:t>該当値</w:t>
            </w:r>
          </w:p>
          <w:p w:rsidR="00EB2529" w:rsidRDefault="00EB2529" w:rsidP="00EB2529">
            <w:pPr>
              <w:jc w:val="center"/>
              <w:rPr>
                <w:rFonts w:ascii="Century" w:hAnsi="Century"/>
                <w:sz w:val="24"/>
                <w:szCs w:val="24"/>
              </w:rPr>
            </w:pPr>
            <w:r>
              <w:rPr>
                <w:rFonts w:ascii="Century" w:hAnsi="Century" w:hint="eastAsia"/>
                <w:sz w:val="24"/>
                <w:szCs w:val="24"/>
              </w:rPr>
              <w:t>＋</w:t>
            </w:r>
            <w:r>
              <w:rPr>
                <w:rFonts w:ascii="Century" w:hAnsi="Century" w:hint="eastAsia"/>
                <w:sz w:val="24"/>
                <w:szCs w:val="24"/>
              </w:rPr>
              <w:t>0.7µm</w:t>
            </w:r>
            <w:r>
              <w:rPr>
                <w:rFonts w:ascii="Century" w:hAnsi="Century" w:hint="eastAsia"/>
                <w:sz w:val="24"/>
                <w:szCs w:val="24"/>
              </w:rPr>
              <w:t>超過</w:t>
            </w:r>
          </w:p>
        </w:tc>
      </w:tr>
      <w:tr w:rsidR="00EB2529" w:rsidTr="00320CA1">
        <w:trPr>
          <w:trHeight w:val="555"/>
        </w:trPr>
        <w:tc>
          <w:tcPr>
            <w:tcW w:w="1211" w:type="dxa"/>
            <w:vMerge w:val="restart"/>
            <w:vAlign w:val="center"/>
          </w:tcPr>
          <w:p w:rsidR="00EB2529" w:rsidRDefault="00EB2529" w:rsidP="00EB2529">
            <w:pPr>
              <w:jc w:val="center"/>
              <w:rPr>
                <w:rFonts w:ascii="Century" w:hAnsi="Century"/>
                <w:sz w:val="24"/>
                <w:szCs w:val="24"/>
              </w:rPr>
            </w:pPr>
            <w:r>
              <w:rPr>
                <w:rFonts w:ascii="Century" w:hAnsi="Century" w:hint="eastAsia"/>
                <w:sz w:val="24"/>
                <w:szCs w:val="24"/>
              </w:rPr>
              <w:t>2</w:t>
            </w:r>
            <w:r>
              <w:rPr>
                <w:rFonts w:ascii="Century" w:hAnsi="Century" w:hint="eastAsia"/>
                <w:sz w:val="24"/>
                <w:szCs w:val="24"/>
              </w:rPr>
              <w:t>の項</w:t>
            </w:r>
            <w:r>
              <w:rPr>
                <w:rFonts w:ascii="Century" w:hAnsi="Century" w:hint="eastAsia"/>
                <w:sz w:val="24"/>
                <w:szCs w:val="24"/>
              </w:rPr>
              <w:t>PA</w:t>
            </w:r>
          </w:p>
        </w:tc>
        <w:tc>
          <w:tcPr>
            <w:tcW w:w="2441" w:type="dxa"/>
            <w:gridSpan w:val="2"/>
            <w:vAlign w:val="center"/>
          </w:tcPr>
          <w:p w:rsidR="00EB2529" w:rsidRDefault="00EB2529" w:rsidP="00EB2529">
            <w:pPr>
              <w:jc w:val="center"/>
              <w:rPr>
                <w:rFonts w:ascii="Century" w:hAnsi="Century"/>
                <w:sz w:val="24"/>
                <w:szCs w:val="24"/>
              </w:rPr>
            </w:pPr>
            <w:r>
              <w:rPr>
                <w:rFonts w:ascii="Century" w:hAnsi="Century" w:hint="eastAsia"/>
                <w:sz w:val="24"/>
                <w:szCs w:val="24"/>
              </w:rPr>
              <w:t>該当</w:t>
            </w:r>
          </w:p>
        </w:tc>
        <w:tc>
          <w:tcPr>
            <w:tcW w:w="1134" w:type="dxa"/>
            <w:vAlign w:val="center"/>
          </w:tcPr>
          <w:p w:rsidR="00EB2529" w:rsidRDefault="00320CA1" w:rsidP="00EB2529">
            <w:pPr>
              <w:jc w:val="center"/>
              <w:rPr>
                <w:rFonts w:ascii="Century" w:hAnsi="Century"/>
                <w:sz w:val="24"/>
                <w:szCs w:val="24"/>
              </w:rPr>
            </w:pPr>
            <w:r>
              <w:rPr>
                <w:rFonts w:ascii="Century" w:hAnsi="Century" w:hint="eastAsia"/>
                <w:sz w:val="24"/>
                <w:szCs w:val="24"/>
              </w:rPr>
              <w:t>無期限</w:t>
            </w:r>
          </w:p>
        </w:tc>
        <w:tc>
          <w:tcPr>
            <w:tcW w:w="2126" w:type="dxa"/>
            <w:vAlign w:val="center"/>
          </w:tcPr>
          <w:p w:rsidR="00EB2529" w:rsidRDefault="00320CA1" w:rsidP="00EB2529">
            <w:pPr>
              <w:jc w:val="center"/>
              <w:rPr>
                <w:rFonts w:ascii="Century" w:hAnsi="Century"/>
                <w:sz w:val="24"/>
                <w:szCs w:val="24"/>
              </w:rPr>
            </w:pPr>
            <w:r>
              <w:rPr>
                <w:rFonts w:ascii="Century" w:hAnsi="Century" w:hint="eastAsia"/>
                <w:sz w:val="24"/>
                <w:szCs w:val="24"/>
              </w:rPr>
              <w:t>18</w:t>
            </w:r>
            <w:r>
              <w:rPr>
                <w:rFonts w:ascii="Century" w:hAnsi="Century" w:hint="eastAsia"/>
                <w:sz w:val="24"/>
                <w:szCs w:val="24"/>
              </w:rPr>
              <w:t>か月</w:t>
            </w:r>
          </w:p>
        </w:tc>
        <w:tc>
          <w:tcPr>
            <w:tcW w:w="1985" w:type="dxa"/>
            <w:vAlign w:val="center"/>
          </w:tcPr>
          <w:p w:rsidR="00EB2529" w:rsidRDefault="00320CA1" w:rsidP="00EB2529">
            <w:pPr>
              <w:jc w:val="center"/>
              <w:rPr>
                <w:rFonts w:ascii="Century" w:hAnsi="Century"/>
                <w:sz w:val="24"/>
                <w:szCs w:val="24"/>
              </w:rPr>
            </w:pPr>
            <w:r>
              <w:rPr>
                <w:rFonts w:ascii="Century" w:hAnsi="Century" w:hint="eastAsia"/>
                <w:sz w:val="24"/>
                <w:szCs w:val="24"/>
              </w:rPr>
              <w:t>5</w:t>
            </w:r>
            <w:r>
              <w:rPr>
                <w:rFonts w:ascii="Century" w:hAnsi="Century" w:hint="eastAsia"/>
                <w:sz w:val="24"/>
                <w:szCs w:val="24"/>
              </w:rPr>
              <w:t>年</w:t>
            </w:r>
          </w:p>
        </w:tc>
      </w:tr>
      <w:tr w:rsidR="00320CA1" w:rsidTr="00320CA1">
        <w:tc>
          <w:tcPr>
            <w:tcW w:w="1211" w:type="dxa"/>
            <w:vMerge/>
            <w:vAlign w:val="center"/>
          </w:tcPr>
          <w:p w:rsidR="00320CA1" w:rsidRDefault="00320CA1" w:rsidP="00EB2529">
            <w:pPr>
              <w:jc w:val="center"/>
              <w:rPr>
                <w:rFonts w:ascii="Century" w:hAnsi="Century"/>
                <w:sz w:val="24"/>
                <w:szCs w:val="24"/>
              </w:rPr>
            </w:pPr>
          </w:p>
        </w:tc>
        <w:tc>
          <w:tcPr>
            <w:tcW w:w="1024" w:type="dxa"/>
            <w:vMerge w:val="restart"/>
            <w:vAlign w:val="center"/>
          </w:tcPr>
          <w:p w:rsidR="00320CA1" w:rsidRDefault="00320CA1" w:rsidP="00EB2529">
            <w:pPr>
              <w:jc w:val="center"/>
              <w:rPr>
                <w:rFonts w:ascii="Century" w:hAnsi="Century"/>
                <w:sz w:val="24"/>
                <w:szCs w:val="24"/>
              </w:rPr>
            </w:pPr>
            <w:r>
              <w:rPr>
                <w:rFonts w:ascii="Century" w:hAnsi="Century" w:hint="eastAsia"/>
                <w:sz w:val="24"/>
                <w:szCs w:val="24"/>
              </w:rPr>
              <w:t>非該当</w:t>
            </w:r>
          </w:p>
        </w:tc>
        <w:tc>
          <w:tcPr>
            <w:tcW w:w="1417" w:type="dxa"/>
            <w:vAlign w:val="center"/>
          </w:tcPr>
          <w:p w:rsidR="00320CA1" w:rsidRDefault="00320CA1" w:rsidP="00EB2529">
            <w:pPr>
              <w:jc w:val="center"/>
              <w:rPr>
                <w:rFonts w:ascii="Century" w:hAnsi="Century"/>
                <w:sz w:val="24"/>
                <w:szCs w:val="24"/>
              </w:rPr>
            </w:pPr>
            <w:r w:rsidRPr="002D318D">
              <w:rPr>
                <w:rFonts w:ascii="Century" w:hAnsi="Century" w:hint="eastAsia"/>
                <w:sz w:val="24"/>
                <w:szCs w:val="24"/>
              </w:rPr>
              <w:t>該当値</w:t>
            </w:r>
            <w:r>
              <w:rPr>
                <w:rFonts w:ascii="Century" w:hAnsi="Century" w:hint="eastAsia"/>
                <w:sz w:val="24"/>
                <w:szCs w:val="24"/>
              </w:rPr>
              <w:t>+2</w:t>
            </w:r>
            <w:r w:rsidRPr="002D318D">
              <w:rPr>
                <w:rFonts w:ascii="Century" w:hAnsi="Century" w:hint="eastAsia"/>
                <w:sz w:val="24"/>
                <w:szCs w:val="24"/>
              </w:rPr>
              <w:t>µm</w:t>
            </w:r>
            <w:r w:rsidRPr="002D318D">
              <w:rPr>
                <w:rFonts w:ascii="Century" w:hAnsi="Century" w:hint="eastAsia"/>
                <w:sz w:val="24"/>
                <w:szCs w:val="24"/>
              </w:rPr>
              <w:t>以下</w:t>
            </w:r>
          </w:p>
        </w:tc>
        <w:tc>
          <w:tcPr>
            <w:tcW w:w="1134" w:type="dxa"/>
            <w:vAlign w:val="center"/>
          </w:tcPr>
          <w:p w:rsidR="00320CA1" w:rsidRDefault="00320CA1" w:rsidP="00EB2529">
            <w:pPr>
              <w:jc w:val="center"/>
              <w:rPr>
                <w:rFonts w:ascii="Century" w:hAnsi="Century"/>
                <w:sz w:val="24"/>
                <w:szCs w:val="24"/>
              </w:rPr>
            </w:pPr>
            <w:r>
              <w:rPr>
                <w:rFonts w:ascii="Century" w:hAnsi="Century" w:hint="eastAsia"/>
                <w:sz w:val="24"/>
                <w:szCs w:val="24"/>
              </w:rPr>
              <w:t>18</w:t>
            </w:r>
            <w:r>
              <w:rPr>
                <w:rFonts w:ascii="Century" w:hAnsi="Century" w:hint="eastAsia"/>
                <w:sz w:val="24"/>
                <w:szCs w:val="24"/>
              </w:rPr>
              <w:t>か月</w:t>
            </w:r>
          </w:p>
        </w:tc>
        <w:tc>
          <w:tcPr>
            <w:tcW w:w="2126" w:type="dxa"/>
            <w:vAlign w:val="center"/>
          </w:tcPr>
          <w:p w:rsidR="00320CA1" w:rsidRDefault="00320CA1" w:rsidP="00EB2529">
            <w:pPr>
              <w:jc w:val="center"/>
              <w:rPr>
                <w:rFonts w:ascii="Century" w:hAnsi="Century"/>
                <w:sz w:val="24"/>
                <w:szCs w:val="24"/>
              </w:rPr>
            </w:pPr>
            <w:r>
              <w:rPr>
                <w:rFonts w:ascii="Century" w:hAnsi="Century" w:hint="eastAsia"/>
                <w:sz w:val="24"/>
                <w:szCs w:val="24"/>
              </w:rPr>
              <w:t>18</w:t>
            </w:r>
            <w:r>
              <w:rPr>
                <w:rFonts w:ascii="Century" w:hAnsi="Century" w:hint="eastAsia"/>
                <w:sz w:val="24"/>
                <w:szCs w:val="24"/>
              </w:rPr>
              <w:t>か月</w:t>
            </w:r>
          </w:p>
        </w:tc>
        <w:tc>
          <w:tcPr>
            <w:tcW w:w="1985" w:type="dxa"/>
            <w:vAlign w:val="center"/>
          </w:tcPr>
          <w:p w:rsidR="00320CA1" w:rsidRDefault="00320CA1" w:rsidP="00EB2529">
            <w:pPr>
              <w:jc w:val="center"/>
              <w:rPr>
                <w:rFonts w:ascii="Century" w:hAnsi="Century"/>
                <w:sz w:val="24"/>
                <w:szCs w:val="24"/>
              </w:rPr>
            </w:pPr>
            <w:r>
              <w:rPr>
                <w:rFonts w:ascii="Century" w:hAnsi="Century" w:hint="eastAsia"/>
                <w:sz w:val="24"/>
                <w:szCs w:val="24"/>
              </w:rPr>
              <w:t>18</w:t>
            </w:r>
            <w:r>
              <w:rPr>
                <w:rFonts w:ascii="Century" w:hAnsi="Century" w:hint="eastAsia"/>
                <w:sz w:val="24"/>
                <w:szCs w:val="24"/>
              </w:rPr>
              <w:t>か月</w:t>
            </w:r>
          </w:p>
        </w:tc>
      </w:tr>
      <w:tr w:rsidR="00320CA1" w:rsidTr="00320CA1">
        <w:tc>
          <w:tcPr>
            <w:tcW w:w="1211" w:type="dxa"/>
            <w:vMerge/>
            <w:vAlign w:val="center"/>
          </w:tcPr>
          <w:p w:rsidR="00320CA1" w:rsidRDefault="00320CA1" w:rsidP="00EB2529">
            <w:pPr>
              <w:jc w:val="center"/>
              <w:rPr>
                <w:rFonts w:ascii="Century" w:hAnsi="Century"/>
                <w:sz w:val="24"/>
                <w:szCs w:val="24"/>
              </w:rPr>
            </w:pPr>
          </w:p>
        </w:tc>
        <w:tc>
          <w:tcPr>
            <w:tcW w:w="1024" w:type="dxa"/>
            <w:vMerge/>
            <w:vAlign w:val="center"/>
          </w:tcPr>
          <w:p w:rsidR="00320CA1" w:rsidRDefault="00320CA1" w:rsidP="00EB2529">
            <w:pPr>
              <w:jc w:val="center"/>
              <w:rPr>
                <w:rFonts w:ascii="Century" w:hAnsi="Century"/>
                <w:sz w:val="24"/>
                <w:szCs w:val="24"/>
              </w:rPr>
            </w:pPr>
          </w:p>
        </w:tc>
        <w:tc>
          <w:tcPr>
            <w:tcW w:w="1417" w:type="dxa"/>
            <w:vAlign w:val="center"/>
          </w:tcPr>
          <w:p w:rsidR="00320CA1" w:rsidRDefault="00320CA1" w:rsidP="00EB2529">
            <w:pPr>
              <w:jc w:val="center"/>
              <w:rPr>
                <w:rFonts w:ascii="Century" w:hAnsi="Century"/>
                <w:sz w:val="24"/>
                <w:szCs w:val="24"/>
              </w:rPr>
            </w:pPr>
            <w:r w:rsidRPr="002D318D">
              <w:rPr>
                <w:rFonts w:ascii="Century" w:hAnsi="Century" w:hint="eastAsia"/>
                <w:sz w:val="24"/>
                <w:szCs w:val="24"/>
              </w:rPr>
              <w:t>該当値</w:t>
            </w:r>
            <w:r w:rsidRPr="002D318D">
              <w:rPr>
                <w:rFonts w:ascii="Century" w:hAnsi="Century" w:hint="eastAsia"/>
                <w:sz w:val="24"/>
                <w:szCs w:val="24"/>
              </w:rPr>
              <w:t>+2µm</w:t>
            </w:r>
            <w:r>
              <w:rPr>
                <w:rFonts w:ascii="Century" w:hAnsi="Century" w:hint="eastAsia"/>
                <w:sz w:val="24"/>
                <w:szCs w:val="24"/>
              </w:rPr>
              <w:t>超過</w:t>
            </w:r>
          </w:p>
        </w:tc>
        <w:tc>
          <w:tcPr>
            <w:tcW w:w="1134" w:type="dxa"/>
            <w:vAlign w:val="center"/>
          </w:tcPr>
          <w:p w:rsidR="00320CA1" w:rsidRDefault="00320CA1" w:rsidP="00EB2529">
            <w:pPr>
              <w:jc w:val="center"/>
              <w:rPr>
                <w:rFonts w:ascii="Century" w:hAnsi="Century"/>
                <w:sz w:val="24"/>
                <w:szCs w:val="24"/>
              </w:rPr>
            </w:pPr>
            <w:r>
              <w:rPr>
                <w:rFonts w:ascii="Century" w:hAnsi="Century" w:hint="eastAsia"/>
                <w:sz w:val="24"/>
                <w:szCs w:val="24"/>
              </w:rPr>
              <w:t>5</w:t>
            </w:r>
            <w:r>
              <w:rPr>
                <w:rFonts w:ascii="Century" w:hAnsi="Century" w:hint="eastAsia"/>
                <w:sz w:val="24"/>
                <w:szCs w:val="24"/>
              </w:rPr>
              <w:t>年</w:t>
            </w:r>
          </w:p>
        </w:tc>
        <w:tc>
          <w:tcPr>
            <w:tcW w:w="2126" w:type="dxa"/>
            <w:vAlign w:val="center"/>
          </w:tcPr>
          <w:p w:rsidR="00320CA1" w:rsidRDefault="00320CA1" w:rsidP="00EB2529">
            <w:pPr>
              <w:jc w:val="center"/>
              <w:rPr>
                <w:rFonts w:ascii="Century" w:hAnsi="Century"/>
                <w:sz w:val="24"/>
                <w:szCs w:val="24"/>
              </w:rPr>
            </w:pPr>
            <w:r>
              <w:rPr>
                <w:rFonts w:ascii="Century" w:hAnsi="Century" w:hint="eastAsia"/>
                <w:sz w:val="24"/>
                <w:szCs w:val="24"/>
              </w:rPr>
              <w:t>18</w:t>
            </w:r>
            <w:r>
              <w:rPr>
                <w:rFonts w:ascii="Century" w:hAnsi="Century" w:hint="eastAsia"/>
                <w:sz w:val="24"/>
                <w:szCs w:val="24"/>
              </w:rPr>
              <w:t>か月</w:t>
            </w:r>
          </w:p>
        </w:tc>
        <w:tc>
          <w:tcPr>
            <w:tcW w:w="1985" w:type="dxa"/>
            <w:vAlign w:val="center"/>
          </w:tcPr>
          <w:p w:rsidR="00320CA1" w:rsidRDefault="00320CA1" w:rsidP="00EB2529">
            <w:pPr>
              <w:jc w:val="center"/>
              <w:rPr>
                <w:rFonts w:ascii="Century" w:hAnsi="Century"/>
                <w:sz w:val="24"/>
                <w:szCs w:val="24"/>
              </w:rPr>
            </w:pPr>
            <w:r>
              <w:rPr>
                <w:rFonts w:ascii="Century" w:hAnsi="Century" w:hint="eastAsia"/>
                <w:sz w:val="24"/>
                <w:szCs w:val="24"/>
              </w:rPr>
              <w:t>5</w:t>
            </w:r>
            <w:r>
              <w:rPr>
                <w:rFonts w:ascii="Century" w:hAnsi="Century" w:hint="eastAsia"/>
                <w:sz w:val="24"/>
                <w:szCs w:val="24"/>
              </w:rPr>
              <w:t>年</w:t>
            </w:r>
          </w:p>
        </w:tc>
      </w:tr>
    </w:tbl>
    <w:p w:rsidR="002D318D" w:rsidRDefault="002D318D" w:rsidP="002D318D">
      <w:pPr>
        <w:rPr>
          <w:rFonts w:ascii="Century" w:hAnsi="Century"/>
          <w:sz w:val="24"/>
          <w:szCs w:val="24"/>
        </w:rPr>
      </w:pPr>
    </w:p>
    <w:p w:rsidR="000B0B58" w:rsidRDefault="000B0B58" w:rsidP="000B0B58">
      <w:pPr>
        <w:ind w:left="283" w:hangingChars="118" w:hanging="283"/>
        <w:rPr>
          <w:rFonts w:ascii="Century" w:hAnsi="Century"/>
          <w:sz w:val="24"/>
          <w:szCs w:val="24"/>
        </w:rPr>
      </w:pPr>
      <w:r>
        <w:rPr>
          <w:rFonts w:ascii="Century" w:hAnsi="Century" w:hint="eastAsia"/>
          <w:sz w:val="24"/>
          <w:szCs w:val="24"/>
        </w:rPr>
        <w:t>(3)</w:t>
      </w:r>
      <w:r>
        <w:rPr>
          <w:rFonts w:ascii="Century" w:hAnsi="Century" w:hint="eastAsia"/>
          <w:sz w:val="24"/>
          <w:szCs w:val="24"/>
        </w:rPr>
        <w:t>有効</w:t>
      </w:r>
      <w:r w:rsidR="00A042F6">
        <w:rPr>
          <w:rFonts w:ascii="Century" w:hAnsi="Century" w:hint="eastAsia"/>
          <w:sz w:val="24"/>
          <w:szCs w:val="24"/>
        </w:rPr>
        <w:t>期間</w:t>
      </w:r>
      <w:r>
        <w:rPr>
          <w:rFonts w:ascii="Century" w:hAnsi="Century" w:hint="eastAsia"/>
          <w:sz w:val="24"/>
          <w:szCs w:val="24"/>
        </w:rPr>
        <w:t>を迎えた申告値を更新する場合は、申告値通達「</w:t>
      </w:r>
      <w:r w:rsidR="00A042F6">
        <w:rPr>
          <w:rFonts w:ascii="Century" w:hAnsi="Century" w:hint="eastAsia"/>
          <w:sz w:val="24"/>
          <w:szCs w:val="24"/>
        </w:rPr>
        <w:t>10</w:t>
      </w:r>
      <w:r>
        <w:rPr>
          <w:rFonts w:ascii="Century" w:hAnsi="Century" w:hint="eastAsia"/>
          <w:sz w:val="24"/>
          <w:szCs w:val="24"/>
        </w:rPr>
        <w:t>.</w:t>
      </w:r>
      <w:r>
        <w:rPr>
          <w:rFonts w:ascii="Century" w:hAnsi="Century" w:hint="eastAsia"/>
          <w:sz w:val="24"/>
          <w:szCs w:val="24"/>
        </w:rPr>
        <w:t>申告値の再提出」</w:t>
      </w:r>
      <w:r w:rsidR="00A042F6" w:rsidDel="00A042F6">
        <w:rPr>
          <w:rStyle w:val="a9"/>
          <w:rFonts w:ascii="Century" w:hAnsi="Century"/>
          <w:sz w:val="24"/>
          <w:szCs w:val="24"/>
        </w:rPr>
        <w:t xml:space="preserve"> </w:t>
      </w:r>
      <w:r w:rsidR="009F2BEA">
        <w:rPr>
          <w:rFonts w:ascii="Century" w:hAnsi="Century" w:hint="eastAsia"/>
          <w:sz w:val="24"/>
          <w:szCs w:val="24"/>
        </w:rPr>
        <w:t>に基づき</w:t>
      </w:r>
      <w:r>
        <w:rPr>
          <w:rFonts w:ascii="Century" w:hAnsi="Century" w:hint="eastAsia"/>
          <w:sz w:val="24"/>
          <w:szCs w:val="24"/>
        </w:rPr>
        <w:t>、審査当局に対し新たに申告値を届け出なければならない。</w:t>
      </w:r>
    </w:p>
    <w:p w:rsidR="000B0B58" w:rsidRDefault="000B0B58" w:rsidP="000B0B58">
      <w:pPr>
        <w:ind w:left="283" w:hangingChars="118" w:hanging="283"/>
        <w:rPr>
          <w:rFonts w:ascii="Century" w:hAnsi="Century"/>
          <w:sz w:val="24"/>
          <w:szCs w:val="24"/>
        </w:rPr>
      </w:pPr>
      <w:r>
        <w:rPr>
          <w:rFonts w:ascii="Century" w:hAnsi="Century" w:hint="eastAsia"/>
          <w:sz w:val="24"/>
          <w:szCs w:val="24"/>
        </w:rPr>
        <w:t>(4)</w:t>
      </w:r>
      <w:r>
        <w:rPr>
          <w:rFonts w:ascii="Century" w:hAnsi="Century" w:hint="eastAsia"/>
          <w:sz w:val="24"/>
          <w:szCs w:val="24"/>
        </w:rPr>
        <w:t>なお、「</w:t>
      </w:r>
      <w:r w:rsidR="00A042F6">
        <w:rPr>
          <w:rFonts w:ascii="Century" w:hAnsi="Century" w:hint="eastAsia"/>
          <w:sz w:val="24"/>
          <w:szCs w:val="24"/>
        </w:rPr>
        <w:t>6</w:t>
      </w:r>
      <w:r>
        <w:rPr>
          <w:rFonts w:ascii="Century" w:hAnsi="Century" w:hint="eastAsia"/>
          <w:sz w:val="24"/>
          <w:szCs w:val="24"/>
        </w:rPr>
        <w:t>.</w:t>
      </w:r>
      <w:r>
        <w:rPr>
          <w:rFonts w:ascii="Century" w:hAnsi="Century" w:hint="eastAsia"/>
          <w:sz w:val="24"/>
          <w:szCs w:val="24"/>
        </w:rPr>
        <w:t>申告値</w:t>
      </w:r>
      <w:r w:rsidR="00A042F6">
        <w:rPr>
          <w:rFonts w:ascii="Century" w:hAnsi="Century" w:hint="eastAsia"/>
          <w:sz w:val="24"/>
          <w:szCs w:val="24"/>
        </w:rPr>
        <w:t>受理票</w:t>
      </w:r>
      <w:r w:rsidR="004A78B6">
        <w:rPr>
          <w:rFonts w:ascii="Century" w:hAnsi="Century" w:hint="eastAsia"/>
          <w:sz w:val="24"/>
          <w:szCs w:val="24"/>
        </w:rPr>
        <w:t>の有効期間</w:t>
      </w:r>
      <w:r>
        <w:rPr>
          <w:rFonts w:ascii="Century" w:hAnsi="Century" w:hint="eastAsia"/>
          <w:sz w:val="24"/>
          <w:szCs w:val="24"/>
        </w:rPr>
        <w:t>」</w:t>
      </w:r>
      <w:r>
        <w:rPr>
          <w:rFonts w:ascii="Century" w:hAnsi="Century" w:hint="eastAsia"/>
          <w:sz w:val="24"/>
          <w:szCs w:val="24"/>
        </w:rPr>
        <w:t>(</w:t>
      </w:r>
      <w:r w:rsidR="00A042F6">
        <w:rPr>
          <w:rFonts w:ascii="Century" w:hAnsi="Century" w:hint="eastAsia"/>
          <w:sz w:val="24"/>
          <w:szCs w:val="24"/>
        </w:rPr>
        <w:t>6</w:t>
      </w:r>
      <w:r>
        <w:rPr>
          <w:rFonts w:ascii="Century" w:hAnsi="Century" w:hint="eastAsia"/>
          <w:sz w:val="24"/>
          <w:szCs w:val="24"/>
        </w:rPr>
        <w:t>)</w:t>
      </w:r>
      <w:r>
        <w:rPr>
          <w:rFonts w:ascii="Century" w:hAnsi="Century" w:hint="eastAsia"/>
          <w:sz w:val="24"/>
          <w:szCs w:val="24"/>
        </w:rPr>
        <w:t>に基づき、効力を失った申告値受理票は速やかに審査当局に返却しなければならない。</w:t>
      </w:r>
    </w:p>
    <w:p w:rsidR="000B0B58" w:rsidRDefault="000B0B58" w:rsidP="000B0B58">
      <w:pPr>
        <w:ind w:left="283" w:hangingChars="118" w:hanging="283"/>
        <w:rPr>
          <w:rFonts w:ascii="Century" w:hAnsi="Century"/>
          <w:sz w:val="24"/>
          <w:szCs w:val="24"/>
        </w:rPr>
      </w:pPr>
    </w:p>
    <w:p w:rsidR="000B0B58" w:rsidRDefault="000B0B58" w:rsidP="006217DA">
      <w:pPr>
        <w:pStyle w:val="4"/>
        <w:rPr>
          <w:rFonts w:ascii="Century" w:hAnsi="Century"/>
          <w:szCs w:val="24"/>
        </w:rPr>
      </w:pPr>
      <w:bookmarkStart w:id="59" w:name="_Toc479175234"/>
      <w:r>
        <w:rPr>
          <w:rFonts w:ascii="Century" w:hAnsi="Century" w:hint="eastAsia"/>
          <w:szCs w:val="24"/>
        </w:rPr>
        <w:t>3-1-5 申告値の保存期間</w:t>
      </w:r>
      <w:bookmarkEnd w:id="59"/>
    </w:p>
    <w:p w:rsidR="000B0B58" w:rsidRPr="000B0B58" w:rsidRDefault="000B0B58" w:rsidP="000B0B58">
      <w:pPr>
        <w:ind w:left="283" w:hangingChars="118" w:hanging="283"/>
        <w:rPr>
          <w:rFonts w:ascii="Century" w:hAnsi="Century"/>
          <w:sz w:val="24"/>
          <w:szCs w:val="24"/>
        </w:rPr>
      </w:pPr>
      <w:r>
        <w:rPr>
          <w:rFonts w:ascii="Century" w:hAnsi="Century" w:hint="eastAsia"/>
          <w:sz w:val="24"/>
          <w:szCs w:val="24"/>
        </w:rPr>
        <w:t xml:space="preserve">　申告値の保存期間は</w:t>
      </w:r>
      <w:r>
        <w:rPr>
          <w:rFonts w:ascii="Century" w:hAnsi="Century" w:hint="eastAsia"/>
          <w:sz w:val="24"/>
          <w:szCs w:val="24"/>
        </w:rPr>
        <w:t>1-1-5</w:t>
      </w:r>
      <w:r>
        <w:rPr>
          <w:rFonts w:ascii="Century" w:hAnsi="Century" w:hint="eastAsia"/>
          <w:sz w:val="24"/>
          <w:szCs w:val="24"/>
        </w:rPr>
        <w:t>による。</w:t>
      </w:r>
    </w:p>
    <w:p w:rsidR="000B0B58" w:rsidRPr="000B0B58" w:rsidRDefault="000B0B58" w:rsidP="000B0B58">
      <w:r>
        <w:rPr>
          <w:rFonts w:hint="eastAsia"/>
        </w:rPr>
        <w:t xml:space="preserve"> </w:t>
      </w:r>
    </w:p>
    <w:p w:rsidR="008A0D69" w:rsidRPr="007369C0" w:rsidRDefault="008A0D69" w:rsidP="001F61D4">
      <w:pPr>
        <w:pStyle w:val="3"/>
        <w:ind w:leftChars="0" w:left="566" w:hangingChars="236" w:hanging="566"/>
        <w:rPr>
          <w:rFonts w:ascii="Century" w:eastAsiaTheme="minorEastAsia" w:hAnsi="Century"/>
          <w:szCs w:val="24"/>
        </w:rPr>
      </w:pPr>
      <w:bookmarkStart w:id="60" w:name="_Toc479175235"/>
      <w:r w:rsidRPr="007369C0">
        <w:rPr>
          <w:rFonts w:ascii="Century" w:eastAsiaTheme="minorEastAsia" w:hAnsi="Century"/>
          <w:szCs w:val="24"/>
        </w:rPr>
        <w:t>3-2</w:t>
      </w:r>
      <w:r w:rsidR="002513CC" w:rsidRPr="007369C0">
        <w:rPr>
          <w:rFonts w:ascii="Century" w:eastAsiaTheme="minorEastAsia" w:hAnsi="Century"/>
          <w:szCs w:val="24"/>
        </w:rPr>
        <w:t xml:space="preserve">　</w:t>
      </w:r>
      <w:r w:rsidR="005F4976">
        <w:rPr>
          <w:rFonts w:ascii="Century" w:eastAsiaTheme="minorEastAsia" w:hAnsi="Century" w:hint="eastAsia"/>
          <w:szCs w:val="24"/>
        </w:rPr>
        <w:t>輸出令</w:t>
      </w:r>
      <w:r w:rsidR="005F4976">
        <w:rPr>
          <w:rFonts w:ascii="Century" w:eastAsiaTheme="minorEastAsia" w:hAnsi="Century" w:hint="eastAsia"/>
          <w:szCs w:val="24"/>
        </w:rPr>
        <w:t>2</w:t>
      </w:r>
      <w:r w:rsidR="005F4976">
        <w:rPr>
          <w:rFonts w:ascii="Century" w:eastAsiaTheme="minorEastAsia" w:hAnsi="Century" w:hint="eastAsia"/>
          <w:szCs w:val="24"/>
        </w:rPr>
        <w:t>の項</w:t>
      </w:r>
      <w:r w:rsidR="00D6089D">
        <w:rPr>
          <w:rFonts w:ascii="Century" w:eastAsiaTheme="minorEastAsia" w:hAnsi="Century" w:hint="eastAsia"/>
          <w:szCs w:val="24"/>
        </w:rPr>
        <w:t>PA</w:t>
      </w:r>
      <w:r w:rsidR="005F4976">
        <w:rPr>
          <w:rFonts w:ascii="Century" w:eastAsiaTheme="minorEastAsia" w:hAnsi="Century" w:hint="eastAsia"/>
          <w:szCs w:val="24"/>
        </w:rPr>
        <w:t>非該当且つ</w:t>
      </w:r>
      <w:r w:rsidR="00E7490E">
        <w:rPr>
          <w:rFonts w:ascii="Century" w:eastAsiaTheme="minorEastAsia" w:hAnsi="Century" w:hint="eastAsia"/>
          <w:szCs w:val="24"/>
        </w:rPr>
        <w:t>輸出令</w:t>
      </w:r>
      <w:r w:rsidR="005F4976">
        <w:rPr>
          <w:rFonts w:ascii="Century" w:eastAsiaTheme="minorEastAsia" w:hAnsi="Century" w:hint="eastAsia"/>
          <w:szCs w:val="24"/>
        </w:rPr>
        <w:t>6</w:t>
      </w:r>
      <w:r w:rsidR="005F4976">
        <w:rPr>
          <w:rFonts w:ascii="Century" w:eastAsiaTheme="minorEastAsia" w:hAnsi="Century" w:hint="eastAsia"/>
          <w:szCs w:val="24"/>
        </w:rPr>
        <w:t>の項</w:t>
      </w:r>
      <w:r w:rsidR="005F4976">
        <w:rPr>
          <w:rFonts w:ascii="Century" w:eastAsiaTheme="minorEastAsia" w:hAnsi="Century" w:hint="eastAsia"/>
          <w:szCs w:val="24"/>
        </w:rPr>
        <w:t>UPR</w:t>
      </w:r>
      <w:r w:rsidRPr="007369C0">
        <w:rPr>
          <w:rFonts w:ascii="Century" w:eastAsiaTheme="minorEastAsia" w:hAnsi="Century"/>
          <w:szCs w:val="24"/>
        </w:rPr>
        <w:t>該当機の輸出</w:t>
      </w:r>
      <w:bookmarkEnd w:id="60"/>
    </w:p>
    <w:p w:rsidR="00485DC1" w:rsidRPr="000B0B58" w:rsidRDefault="00485DC1" w:rsidP="008A0D69">
      <w:pPr>
        <w:rPr>
          <w:rFonts w:ascii="Century" w:hAnsi="Century"/>
          <w:sz w:val="24"/>
          <w:szCs w:val="24"/>
        </w:rPr>
      </w:pPr>
    </w:p>
    <w:p w:rsidR="008A0D69" w:rsidRPr="007369C0" w:rsidRDefault="008A0D69" w:rsidP="00A439F8">
      <w:pPr>
        <w:pStyle w:val="4"/>
        <w:rPr>
          <w:rFonts w:ascii="Century" w:eastAsiaTheme="minorEastAsia" w:hAnsi="Century"/>
          <w:szCs w:val="24"/>
        </w:rPr>
      </w:pPr>
      <w:bookmarkStart w:id="61" w:name="_Toc479175236"/>
      <w:r w:rsidRPr="007369C0">
        <w:rPr>
          <w:rFonts w:ascii="Century" w:eastAsiaTheme="minorEastAsia" w:hAnsi="Century"/>
          <w:szCs w:val="24"/>
        </w:rPr>
        <w:t>3-2-1</w:t>
      </w:r>
      <w:r w:rsidR="002513CC" w:rsidRPr="007369C0">
        <w:rPr>
          <w:rFonts w:ascii="Century" w:eastAsiaTheme="minorEastAsia" w:hAnsi="Century"/>
          <w:szCs w:val="24"/>
        </w:rPr>
        <w:t xml:space="preserve">　</w:t>
      </w:r>
      <w:r w:rsidRPr="007369C0">
        <w:rPr>
          <w:rFonts w:ascii="Century" w:eastAsiaTheme="minorEastAsia" w:hAnsi="Century"/>
          <w:szCs w:val="24"/>
        </w:rPr>
        <w:t>該当判定</w:t>
      </w:r>
      <w:bookmarkEnd w:id="61"/>
    </w:p>
    <w:p w:rsidR="00103DC4" w:rsidRPr="007369C0" w:rsidRDefault="00103DC4" w:rsidP="00103DC4">
      <w:pPr>
        <w:rPr>
          <w:rFonts w:ascii="Century" w:hAnsi="Century"/>
          <w:sz w:val="24"/>
          <w:szCs w:val="24"/>
        </w:rPr>
      </w:pPr>
      <w:r w:rsidRPr="007369C0">
        <w:rPr>
          <w:rFonts w:ascii="Century" w:hAnsi="Century"/>
          <w:sz w:val="24"/>
          <w:szCs w:val="24"/>
        </w:rPr>
        <w:t>(1)</w:t>
      </w:r>
      <w:r w:rsidR="00384E75" w:rsidRPr="007369C0">
        <w:rPr>
          <w:rFonts w:ascii="Century" w:hAnsi="Century"/>
          <w:sz w:val="24"/>
          <w:szCs w:val="24"/>
        </w:rPr>
        <w:t>該当判定は</w:t>
      </w:r>
      <w:r w:rsidRPr="007369C0">
        <w:rPr>
          <w:rFonts w:ascii="Century" w:hAnsi="Century"/>
          <w:sz w:val="24"/>
          <w:szCs w:val="24"/>
        </w:rPr>
        <w:t>1-2-1</w:t>
      </w:r>
      <w:r w:rsidRPr="007369C0">
        <w:rPr>
          <w:rFonts w:ascii="Century" w:hAnsi="Century"/>
          <w:sz w:val="24"/>
          <w:szCs w:val="24"/>
        </w:rPr>
        <w:t>該非判定の</w:t>
      </w:r>
      <w:r w:rsidRPr="007369C0">
        <w:rPr>
          <w:rFonts w:ascii="Century" w:hAnsi="Century"/>
          <w:sz w:val="24"/>
          <w:szCs w:val="24"/>
        </w:rPr>
        <w:t>(1)</w:t>
      </w:r>
      <w:r w:rsidR="00384E75" w:rsidRPr="007369C0">
        <w:rPr>
          <w:rFonts w:ascii="Century" w:hAnsi="Century"/>
          <w:sz w:val="24"/>
          <w:szCs w:val="24"/>
        </w:rPr>
        <w:t>から</w:t>
      </w:r>
      <w:r w:rsidR="00384E75" w:rsidRPr="007369C0">
        <w:rPr>
          <w:rFonts w:ascii="Century" w:hAnsi="Century"/>
          <w:sz w:val="24"/>
          <w:szCs w:val="24"/>
        </w:rPr>
        <w:t>(3)</w:t>
      </w:r>
      <w:r w:rsidRPr="007369C0">
        <w:rPr>
          <w:rFonts w:ascii="Century" w:hAnsi="Century"/>
          <w:sz w:val="24"/>
          <w:szCs w:val="24"/>
        </w:rPr>
        <w:t>による。</w:t>
      </w:r>
    </w:p>
    <w:p w:rsidR="00103DC4" w:rsidRPr="007369C0" w:rsidRDefault="00384E75" w:rsidP="001F61D4">
      <w:pPr>
        <w:ind w:leftChars="1" w:left="283" w:hangingChars="117" w:hanging="281"/>
        <w:rPr>
          <w:rFonts w:ascii="Century" w:hAnsi="Century"/>
          <w:sz w:val="24"/>
          <w:szCs w:val="24"/>
        </w:rPr>
      </w:pPr>
      <w:r w:rsidRPr="007369C0">
        <w:rPr>
          <w:rFonts w:ascii="Century" w:hAnsi="Century"/>
          <w:sz w:val="24"/>
          <w:szCs w:val="24"/>
        </w:rPr>
        <w:t>(2</w:t>
      </w:r>
      <w:r w:rsidR="00103DC4" w:rsidRPr="007369C0">
        <w:rPr>
          <w:rFonts w:ascii="Century" w:hAnsi="Century"/>
          <w:sz w:val="24"/>
          <w:szCs w:val="24"/>
        </w:rPr>
        <w:t>)</w:t>
      </w:r>
      <w:r w:rsidR="00360A33">
        <w:rPr>
          <w:rFonts w:ascii="Century" w:hAnsi="Century" w:hint="eastAsia"/>
          <w:sz w:val="24"/>
          <w:szCs w:val="24"/>
        </w:rPr>
        <w:t>輸出令</w:t>
      </w:r>
      <w:r w:rsidR="00360A33">
        <w:rPr>
          <w:rFonts w:ascii="Century" w:hAnsi="Century" w:hint="eastAsia"/>
          <w:sz w:val="24"/>
          <w:szCs w:val="24"/>
        </w:rPr>
        <w:t>6</w:t>
      </w:r>
      <w:r w:rsidR="00360A33">
        <w:rPr>
          <w:rFonts w:ascii="Century" w:hAnsi="Century" w:hint="eastAsia"/>
          <w:sz w:val="24"/>
          <w:szCs w:val="24"/>
        </w:rPr>
        <w:t>の項の該非判定は</w:t>
      </w:r>
      <w:r w:rsidR="006F7AAA" w:rsidRPr="007369C0">
        <w:rPr>
          <w:rFonts w:ascii="Century" w:hAnsi="Century"/>
          <w:sz w:val="24"/>
          <w:szCs w:val="24"/>
        </w:rPr>
        <w:t>“</w:t>
      </w:r>
      <w:r w:rsidR="00103DC4" w:rsidRPr="007369C0">
        <w:rPr>
          <w:rFonts w:ascii="Century" w:hAnsi="Century"/>
          <w:sz w:val="24"/>
          <w:szCs w:val="24"/>
        </w:rPr>
        <w:t>UPR</w:t>
      </w:r>
      <w:r w:rsidR="006F7AAA" w:rsidRPr="007369C0">
        <w:rPr>
          <w:rFonts w:ascii="Century" w:hAnsi="Century"/>
          <w:sz w:val="24"/>
          <w:szCs w:val="24"/>
        </w:rPr>
        <w:t>”</w:t>
      </w:r>
      <w:r w:rsidR="00103DC4" w:rsidRPr="007369C0">
        <w:rPr>
          <w:rFonts w:ascii="Century" w:hAnsi="Century"/>
          <w:sz w:val="24"/>
          <w:szCs w:val="24"/>
        </w:rPr>
        <w:t>の数値により行う。複数ある直線軸のうちいずれか一軸でも規制</w:t>
      </w:r>
      <w:r w:rsidR="00FE2048" w:rsidRPr="007369C0">
        <w:rPr>
          <w:rFonts w:ascii="Century" w:hAnsi="Century"/>
          <w:sz w:val="24"/>
          <w:szCs w:val="24"/>
        </w:rPr>
        <w:t>レベルに達してい</w:t>
      </w:r>
      <w:r w:rsidR="00103DC4" w:rsidRPr="007369C0">
        <w:rPr>
          <w:rFonts w:ascii="Century" w:hAnsi="Century"/>
          <w:sz w:val="24"/>
          <w:szCs w:val="24"/>
        </w:rPr>
        <w:t>れば該当となる。</w:t>
      </w:r>
      <w:r w:rsidR="00507F6B">
        <w:rPr>
          <w:rFonts w:ascii="Century" w:hAnsi="Century" w:hint="eastAsia"/>
          <w:sz w:val="24"/>
          <w:szCs w:val="24"/>
        </w:rPr>
        <w:t>ただし、棒材作業用旋盤はリスト規制の対象外であるため、</w:t>
      </w:r>
      <w:r w:rsidR="00507F6B" w:rsidRPr="007369C0">
        <w:rPr>
          <w:rFonts w:ascii="Century" w:hAnsi="Century"/>
          <w:sz w:val="24"/>
          <w:szCs w:val="24"/>
        </w:rPr>
        <w:t>“UPR”</w:t>
      </w:r>
      <w:r w:rsidR="00507F6B">
        <w:rPr>
          <w:rFonts w:ascii="Century" w:hAnsi="Century" w:hint="eastAsia"/>
          <w:sz w:val="24"/>
          <w:szCs w:val="24"/>
        </w:rPr>
        <w:t>が</w:t>
      </w:r>
      <w:r w:rsidR="00507F6B" w:rsidRPr="007369C0">
        <w:rPr>
          <w:rFonts w:ascii="Century" w:hAnsi="Century"/>
          <w:sz w:val="24"/>
          <w:szCs w:val="24"/>
        </w:rPr>
        <w:t>規制レベ</w:t>
      </w:r>
      <w:r w:rsidR="00507F6B">
        <w:rPr>
          <w:rFonts w:ascii="Century" w:hAnsi="Century" w:hint="eastAsia"/>
          <w:sz w:val="24"/>
          <w:szCs w:val="24"/>
        </w:rPr>
        <w:t>ルに達していてもリスト規制上の該当機とはならない。</w:t>
      </w:r>
    </w:p>
    <w:p w:rsidR="008A0D69" w:rsidRPr="00507F6B" w:rsidRDefault="008A0D69" w:rsidP="008A0D69">
      <w:pPr>
        <w:rPr>
          <w:rFonts w:ascii="Century" w:hAnsi="Century"/>
          <w:sz w:val="24"/>
          <w:szCs w:val="24"/>
        </w:rPr>
      </w:pPr>
    </w:p>
    <w:p w:rsidR="008A0D69" w:rsidRPr="007369C0" w:rsidRDefault="008A0D69" w:rsidP="001F61D4">
      <w:pPr>
        <w:pStyle w:val="5"/>
        <w:ind w:leftChars="0" w:left="1680" w:hangingChars="700" w:hanging="1680"/>
        <w:rPr>
          <w:rFonts w:ascii="Century" w:eastAsiaTheme="minorEastAsia" w:hAnsi="Century"/>
          <w:szCs w:val="24"/>
        </w:rPr>
      </w:pPr>
      <w:r w:rsidRPr="007369C0">
        <w:rPr>
          <w:rFonts w:ascii="Century" w:eastAsiaTheme="minorEastAsia" w:hAnsi="Century"/>
          <w:szCs w:val="24"/>
        </w:rPr>
        <w:t>3-2-1-1</w:t>
      </w:r>
      <w:r w:rsidR="002513CC" w:rsidRPr="007369C0">
        <w:rPr>
          <w:rFonts w:ascii="Century" w:eastAsiaTheme="minorEastAsia" w:hAnsi="Century"/>
          <w:szCs w:val="24"/>
        </w:rPr>
        <w:t xml:space="preserve">　</w:t>
      </w:r>
      <w:r w:rsidR="00360A33" w:rsidRPr="007369C0">
        <w:rPr>
          <w:rFonts w:ascii="Century" w:hAnsi="Century"/>
          <w:szCs w:val="24"/>
        </w:rPr>
        <w:t>“</w:t>
      </w:r>
      <w:r w:rsidRPr="007369C0">
        <w:rPr>
          <w:rFonts w:ascii="Century" w:eastAsiaTheme="minorEastAsia" w:hAnsi="Century"/>
          <w:szCs w:val="24"/>
        </w:rPr>
        <w:t>UPR</w:t>
      </w:r>
      <w:r w:rsidR="00360A33" w:rsidRPr="007369C0">
        <w:rPr>
          <w:rFonts w:ascii="Century" w:hAnsi="Century"/>
          <w:szCs w:val="24"/>
        </w:rPr>
        <w:t>”</w:t>
      </w:r>
      <w:r w:rsidR="00B84A36" w:rsidRPr="007369C0">
        <w:rPr>
          <w:rFonts w:ascii="Century" w:eastAsiaTheme="minorEastAsia" w:hAnsi="Century"/>
          <w:szCs w:val="24"/>
        </w:rPr>
        <w:t>の測定方法</w:t>
      </w:r>
    </w:p>
    <w:p w:rsidR="008A0D69" w:rsidRPr="007369C0" w:rsidRDefault="00360A33" w:rsidP="001F61D4">
      <w:pPr>
        <w:ind w:firstLineChars="118" w:firstLine="283"/>
        <w:rPr>
          <w:rFonts w:ascii="Century" w:hAnsi="Century"/>
          <w:sz w:val="24"/>
          <w:szCs w:val="24"/>
        </w:rPr>
      </w:pPr>
      <w:r>
        <w:rPr>
          <w:rFonts w:ascii="Century" w:hAnsi="Century" w:hint="eastAsia"/>
          <w:sz w:val="24"/>
          <w:szCs w:val="24"/>
        </w:rPr>
        <w:t>輸出令</w:t>
      </w:r>
      <w:r>
        <w:rPr>
          <w:rFonts w:ascii="Century" w:hAnsi="Century" w:hint="eastAsia"/>
          <w:sz w:val="24"/>
          <w:szCs w:val="24"/>
        </w:rPr>
        <w:t>2</w:t>
      </w:r>
      <w:r>
        <w:rPr>
          <w:rFonts w:ascii="Century" w:hAnsi="Century" w:hint="eastAsia"/>
          <w:sz w:val="24"/>
          <w:szCs w:val="24"/>
        </w:rPr>
        <w:t>の項</w:t>
      </w:r>
      <w:r w:rsidR="00A60D32">
        <w:rPr>
          <w:rFonts w:ascii="Century" w:hAnsi="Century" w:hint="eastAsia"/>
          <w:sz w:val="24"/>
          <w:szCs w:val="24"/>
        </w:rPr>
        <w:t>PA</w:t>
      </w:r>
      <w:r>
        <w:rPr>
          <w:rFonts w:ascii="Century" w:hAnsi="Century" w:hint="eastAsia"/>
          <w:sz w:val="24"/>
          <w:szCs w:val="24"/>
        </w:rPr>
        <w:t>非該当の場合は、</w:t>
      </w:r>
      <w:r w:rsidR="00A56535">
        <w:rPr>
          <w:rFonts w:ascii="Century" w:hAnsi="Century" w:hint="eastAsia"/>
          <w:sz w:val="24"/>
          <w:szCs w:val="24"/>
        </w:rPr>
        <w:t>ISO230-2:2014</w:t>
      </w:r>
      <w:r w:rsidR="008F1CD2" w:rsidRPr="007369C0">
        <w:rPr>
          <w:rFonts w:ascii="Century" w:hAnsi="Century" w:hint="eastAsia"/>
          <w:sz w:val="24"/>
          <w:szCs w:val="24"/>
        </w:rPr>
        <w:t>に基づき</w:t>
      </w:r>
      <w:r w:rsidR="008A0D69" w:rsidRPr="007369C0">
        <w:rPr>
          <w:rFonts w:ascii="Century" w:hAnsi="Century"/>
          <w:sz w:val="24"/>
          <w:szCs w:val="24"/>
        </w:rPr>
        <w:t>工作機械の</w:t>
      </w:r>
      <w:r w:rsidR="00384E75" w:rsidRPr="007369C0">
        <w:rPr>
          <w:rFonts w:ascii="Century" w:hAnsi="Century"/>
          <w:sz w:val="24"/>
          <w:szCs w:val="24"/>
        </w:rPr>
        <w:t>全ての</w:t>
      </w:r>
      <w:r w:rsidR="008F1CD2" w:rsidRPr="007369C0">
        <w:rPr>
          <w:rFonts w:ascii="Century" w:hAnsi="Century"/>
          <w:sz w:val="24"/>
          <w:szCs w:val="24"/>
        </w:rPr>
        <w:t>直線軸について</w:t>
      </w:r>
      <w:r w:rsidR="006A28B9" w:rsidRPr="007369C0">
        <w:rPr>
          <w:rFonts w:ascii="Century" w:hAnsi="Century"/>
          <w:sz w:val="24"/>
          <w:szCs w:val="24"/>
        </w:rPr>
        <w:t>測定し、それぞれの</w:t>
      </w:r>
      <w:r w:rsidR="006F7AAA" w:rsidRPr="007369C0">
        <w:rPr>
          <w:rFonts w:ascii="Century" w:hAnsi="Century"/>
          <w:sz w:val="24"/>
          <w:szCs w:val="24"/>
        </w:rPr>
        <w:t>“</w:t>
      </w:r>
      <w:r w:rsidR="008A0D69" w:rsidRPr="007369C0">
        <w:rPr>
          <w:rFonts w:ascii="Century" w:hAnsi="Century"/>
          <w:sz w:val="24"/>
          <w:szCs w:val="24"/>
        </w:rPr>
        <w:t>UPR</w:t>
      </w:r>
      <w:r w:rsidR="006F7AAA" w:rsidRPr="007369C0">
        <w:rPr>
          <w:rFonts w:ascii="Century" w:hAnsi="Century"/>
          <w:sz w:val="24"/>
          <w:szCs w:val="24"/>
        </w:rPr>
        <w:t>”</w:t>
      </w:r>
      <w:r w:rsidR="006A28B9" w:rsidRPr="007369C0">
        <w:rPr>
          <w:rFonts w:ascii="Century" w:hAnsi="Century"/>
          <w:sz w:val="24"/>
          <w:szCs w:val="24"/>
        </w:rPr>
        <w:t>を求める</w:t>
      </w:r>
      <w:r w:rsidR="008A0D69" w:rsidRPr="007369C0">
        <w:rPr>
          <w:rFonts w:ascii="Century" w:hAnsi="Century"/>
          <w:sz w:val="24"/>
          <w:szCs w:val="24"/>
        </w:rPr>
        <w:t>。詳しくは</w:t>
      </w:r>
      <w:r w:rsidR="008D6DD3" w:rsidRPr="007369C0">
        <w:rPr>
          <w:rFonts w:ascii="Century" w:hAnsi="Century"/>
          <w:sz w:val="24"/>
          <w:szCs w:val="24"/>
        </w:rPr>
        <w:t>“</w:t>
      </w:r>
      <w:r w:rsidR="008A0D69" w:rsidRPr="007369C0">
        <w:rPr>
          <w:rFonts w:ascii="Century" w:hAnsi="Century"/>
          <w:sz w:val="24"/>
          <w:szCs w:val="24"/>
        </w:rPr>
        <w:t>UPR</w:t>
      </w:r>
      <w:r w:rsidR="00E85322" w:rsidRPr="007369C0">
        <w:rPr>
          <w:rFonts w:ascii="Century" w:hAnsi="Century"/>
          <w:sz w:val="24"/>
          <w:szCs w:val="24"/>
        </w:rPr>
        <w:t>精度</w:t>
      </w:r>
      <w:r w:rsidR="008A0D69" w:rsidRPr="007369C0">
        <w:rPr>
          <w:rFonts w:ascii="Century" w:hAnsi="Century"/>
          <w:sz w:val="24"/>
          <w:szCs w:val="24"/>
        </w:rPr>
        <w:t>測定</w:t>
      </w:r>
      <w:r w:rsidR="00384E75" w:rsidRPr="007369C0">
        <w:rPr>
          <w:rFonts w:ascii="Century" w:hAnsi="Century"/>
          <w:sz w:val="24"/>
          <w:szCs w:val="24"/>
        </w:rPr>
        <w:t>日工会</w:t>
      </w:r>
      <w:r w:rsidR="008A0D69" w:rsidRPr="007369C0">
        <w:rPr>
          <w:rFonts w:ascii="Century" w:hAnsi="Century"/>
          <w:sz w:val="24"/>
          <w:szCs w:val="24"/>
        </w:rPr>
        <w:t>ガイドライン</w:t>
      </w:r>
      <w:r w:rsidR="008D6DD3" w:rsidRPr="007369C0">
        <w:rPr>
          <w:rFonts w:ascii="Century" w:hAnsi="Century"/>
          <w:sz w:val="24"/>
          <w:szCs w:val="24"/>
        </w:rPr>
        <w:t>”</w:t>
      </w:r>
      <w:r w:rsidR="006A28B9" w:rsidRPr="007369C0">
        <w:rPr>
          <w:rFonts w:ascii="Century" w:hAnsi="Century"/>
          <w:sz w:val="24"/>
          <w:szCs w:val="24"/>
        </w:rPr>
        <w:t>を</w:t>
      </w:r>
      <w:r w:rsidR="008A0D69" w:rsidRPr="007369C0">
        <w:rPr>
          <w:rFonts w:ascii="Century" w:hAnsi="Century"/>
          <w:sz w:val="24"/>
          <w:szCs w:val="24"/>
        </w:rPr>
        <w:t>参照</w:t>
      </w:r>
      <w:r w:rsidR="006A28B9" w:rsidRPr="007369C0">
        <w:rPr>
          <w:rFonts w:ascii="Century" w:hAnsi="Century"/>
          <w:sz w:val="24"/>
          <w:szCs w:val="24"/>
        </w:rPr>
        <w:t>する</w:t>
      </w:r>
      <w:r w:rsidR="008A0D69" w:rsidRPr="007369C0">
        <w:rPr>
          <w:rFonts w:ascii="Century" w:hAnsi="Century"/>
          <w:sz w:val="24"/>
          <w:szCs w:val="24"/>
        </w:rPr>
        <w:t>。</w:t>
      </w:r>
    </w:p>
    <w:p w:rsidR="008A0D69" w:rsidRPr="007369C0" w:rsidRDefault="008A0D69" w:rsidP="008A0D69">
      <w:pPr>
        <w:rPr>
          <w:rFonts w:ascii="Century" w:hAnsi="Century"/>
          <w:sz w:val="24"/>
          <w:szCs w:val="24"/>
        </w:rPr>
      </w:pPr>
    </w:p>
    <w:p w:rsidR="008A0D69" w:rsidRDefault="008A0D69" w:rsidP="001F61D4">
      <w:pPr>
        <w:pStyle w:val="5"/>
        <w:ind w:leftChars="0" w:left="1680" w:hangingChars="700" w:hanging="1680"/>
        <w:rPr>
          <w:rFonts w:ascii="Century" w:eastAsiaTheme="minorEastAsia" w:hAnsi="Century"/>
          <w:szCs w:val="24"/>
        </w:rPr>
      </w:pPr>
      <w:r w:rsidRPr="007369C0">
        <w:rPr>
          <w:rFonts w:ascii="Century" w:eastAsiaTheme="minorEastAsia" w:hAnsi="Century"/>
          <w:szCs w:val="24"/>
        </w:rPr>
        <w:t>3-2-1-2</w:t>
      </w:r>
      <w:r w:rsidR="002513CC" w:rsidRPr="007369C0">
        <w:rPr>
          <w:rFonts w:ascii="Century" w:eastAsiaTheme="minorEastAsia" w:hAnsi="Century"/>
          <w:szCs w:val="24"/>
        </w:rPr>
        <w:t xml:space="preserve">　</w:t>
      </w:r>
      <w:r w:rsidRPr="007369C0">
        <w:rPr>
          <w:rFonts w:ascii="Century" w:eastAsiaTheme="minorEastAsia" w:hAnsi="Century"/>
          <w:szCs w:val="24"/>
        </w:rPr>
        <w:t>UPR</w:t>
      </w:r>
      <w:r w:rsidR="00360A33">
        <w:rPr>
          <w:rFonts w:ascii="Century" w:eastAsiaTheme="minorEastAsia" w:hAnsi="Century" w:hint="eastAsia"/>
          <w:szCs w:val="24"/>
        </w:rPr>
        <w:t>該当機として判定する方法</w:t>
      </w:r>
    </w:p>
    <w:p w:rsidR="00360A33" w:rsidRPr="00485495" w:rsidRDefault="00360A33" w:rsidP="00485495">
      <w:pPr>
        <w:rPr>
          <w:rFonts w:ascii="Century" w:hAnsi="Century"/>
          <w:sz w:val="24"/>
        </w:rPr>
      </w:pPr>
      <w:r>
        <w:rPr>
          <w:rFonts w:hint="eastAsia"/>
        </w:rPr>
        <w:t xml:space="preserve">　</w:t>
      </w:r>
      <w:r w:rsidRPr="00485495">
        <w:rPr>
          <w:rFonts w:ascii="Century" w:hAnsi="Century"/>
          <w:sz w:val="24"/>
        </w:rPr>
        <w:t>輸出令</w:t>
      </w:r>
      <w:r>
        <w:rPr>
          <w:rFonts w:ascii="Century" w:hAnsi="Century" w:hint="eastAsia"/>
          <w:sz w:val="24"/>
        </w:rPr>
        <w:t>2</w:t>
      </w:r>
      <w:r>
        <w:rPr>
          <w:rFonts w:ascii="Century" w:hAnsi="Century" w:hint="eastAsia"/>
          <w:sz w:val="24"/>
        </w:rPr>
        <w:t>の項</w:t>
      </w:r>
      <w:r w:rsidR="00D6089D">
        <w:rPr>
          <w:rFonts w:ascii="Century" w:hAnsi="Century" w:hint="eastAsia"/>
          <w:sz w:val="24"/>
        </w:rPr>
        <w:t>PA</w:t>
      </w:r>
      <w:r>
        <w:rPr>
          <w:rFonts w:ascii="Century" w:hAnsi="Century" w:hint="eastAsia"/>
          <w:sz w:val="24"/>
        </w:rPr>
        <w:t>非該当の場合であって、輸出令</w:t>
      </w:r>
      <w:r>
        <w:rPr>
          <w:rFonts w:ascii="Century" w:hAnsi="Century" w:hint="eastAsia"/>
          <w:sz w:val="24"/>
        </w:rPr>
        <w:t>6</w:t>
      </w:r>
      <w:r>
        <w:rPr>
          <w:rFonts w:ascii="Century" w:hAnsi="Century" w:hint="eastAsia"/>
          <w:sz w:val="24"/>
        </w:rPr>
        <w:t>の項</w:t>
      </w:r>
      <w:r w:rsidRPr="007369C0">
        <w:rPr>
          <w:rFonts w:ascii="Century" w:hAnsi="Century"/>
          <w:sz w:val="24"/>
          <w:szCs w:val="24"/>
        </w:rPr>
        <w:t>UPR</w:t>
      </w:r>
      <w:r>
        <w:rPr>
          <w:rFonts w:ascii="Century" w:hAnsi="Century" w:hint="eastAsia"/>
          <w:sz w:val="24"/>
          <w:szCs w:val="24"/>
        </w:rPr>
        <w:t>該当機として判定する方法は以下のいずれかによる。</w:t>
      </w:r>
    </w:p>
    <w:p w:rsidR="008A0D69" w:rsidRDefault="00CF2EA9" w:rsidP="001F61D4">
      <w:pPr>
        <w:ind w:left="283" w:hangingChars="118" w:hanging="283"/>
        <w:rPr>
          <w:rFonts w:ascii="Century" w:hAnsi="Century"/>
          <w:sz w:val="24"/>
          <w:szCs w:val="24"/>
        </w:rPr>
      </w:pPr>
      <w:r w:rsidRPr="007369C0">
        <w:rPr>
          <w:rFonts w:ascii="Century" w:hAnsi="Century"/>
          <w:sz w:val="24"/>
          <w:szCs w:val="24"/>
        </w:rPr>
        <w:t>(1</w:t>
      </w:r>
      <w:r w:rsidR="00B84A36" w:rsidRPr="007369C0">
        <w:rPr>
          <w:rFonts w:ascii="Century" w:hAnsi="Century"/>
          <w:sz w:val="24"/>
          <w:szCs w:val="24"/>
        </w:rPr>
        <w:t>)</w:t>
      </w:r>
      <w:r w:rsidR="00B84A36" w:rsidRPr="007369C0">
        <w:rPr>
          <w:rFonts w:ascii="Century" w:hAnsi="Century"/>
          <w:sz w:val="24"/>
          <w:szCs w:val="24"/>
        </w:rPr>
        <w:t>運用通達に基づき、製造者が保証する工作機械の型式毎の</w:t>
      </w:r>
      <w:r w:rsidR="006F7AAA" w:rsidRPr="007369C0">
        <w:rPr>
          <w:rFonts w:ascii="Century" w:hAnsi="Century"/>
          <w:sz w:val="24"/>
          <w:szCs w:val="24"/>
        </w:rPr>
        <w:t>“</w:t>
      </w:r>
      <w:r w:rsidR="00B84A36" w:rsidRPr="007369C0">
        <w:rPr>
          <w:rFonts w:ascii="Century" w:hAnsi="Century"/>
          <w:sz w:val="24"/>
          <w:szCs w:val="24"/>
        </w:rPr>
        <w:t>UPR</w:t>
      </w:r>
      <w:r w:rsidR="006F7AAA" w:rsidRPr="007369C0">
        <w:rPr>
          <w:rFonts w:ascii="Century" w:hAnsi="Century"/>
          <w:sz w:val="24"/>
          <w:szCs w:val="24"/>
        </w:rPr>
        <w:t>”</w:t>
      </w:r>
      <w:r w:rsidR="00BE6A9B">
        <w:rPr>
          <w:rFonts w:ascii="Century" w:hAnsi="Century" w:hint="eastAsia"/>
          <w:sz w:val="24"/>
          <w:szCs w:val="24"/>
        </w:rPr>
        <w:t>（</w:t>
      </w:r>
      <w:r w:rsidR="00B84A36" w:rsidRPr="007369C0">
        <w:rPr>
          <w:rFonts w:ascii="Century" w:hAnsi="Century"/>
          <w:sz w:val="24"/>
          <w:szCs w:val="24"/>
        </w:rPr>
        <w:t>当該工作機械の仕様書、カタログ類等に基づく値を含む</w:t>
      </w:r>
      <w:r w:rsidR="00BE6A9B">
        <w:rPr>
          <w:rFonts w:ascii="Century" w:hAnsi="Century" w:hint="eastAsia"/>
          <w:sz w:val="24"/>
          <w:szCs w:val="24"/>
        </w:rPr>
        <w:t>）</w:t>
      </w:r>
      <w:r w:rsidR="00B84A36" w:rsidRPr="007369C0">
        <w:rPr>
          <w:rFonts w:ascii="Century" w:hAnsi="Century"/>
          <w:sz w:val="24"/>
          <w:szCs w:val="24"/>
        </w:rPr>
        <w:t>を用い</w:t>
      </w:r>
      <w:r w:rsidR="00360A33">
        <w:rPr>
          <w:rFonts w:ascii="Century" w:hAnsi="Century" w:hint="eastAsia"/>
          <w:sz w:val="24"/>
          <w:szCs w:val="24"/>
        </w:rPr>
        <w:t>ることにより、輸出令</w:t>
      </w:r>
      <w:r w:rsidR="00360A33">
        <w:rPr>
          <w:rFonts w:ascii="Century" w:hAnsi="Century" w:hint="eastAsia"/>
          <w:sz w:val="24"/>
          <w:szCs w:val="24"/>
        </w:rPr>
        <w:t>6</w:t>
      </w:r>
      <w:r w:rsidR="00360A33">
        <w:rPr>
          <w:rFonts w:ascii="Century" w:hAnsi="Century" w:hint="eastAsia"/>
          <w:sz w:val="24"/>
          <w:szCs w:val="24"/>
        </w:rPr>
        <w:t>の項</w:t>
      </w:r>
      <w:r w:rsidR="00360A33">
        <w:rPr>
          <w:rFonts w:ascii="Century" w:hAnsi="Century" w:hint="eastAsia"/>
          <w:sz w:val="24"/>
          <w:szCs w:val="24"/>
        </w:rPr>
        <w:t>UPR</w:t>
      </w:r>
      <w:r w:rsidR="00B84A36" w:rsidRPr="007369C0">
        <w:rPr>
          <w:rFonts w:ascii="Century" w:hAnsi="Century"/>
          <w:sz w:val="24"/>
          <w:szCs w:val="24"/>
        </w:rPr>
        <w:t>該当</w:t>
      </w:r>
      <w:r w:rsidR="002459AC" w:rsidRPr="007369C0">
        <w:rPr>
          <w:rFonts w:ascii="Century" w:hAnsi="Century" w:hint="eastAsia"/>
          <w:sz w:val="24"/>
          <w:szCs w:val="24"/>
        </w:rPr>
        <w:t>機として判定すること</w:t>
      </w:r>
      <w:r w:rsidR="00B84A36" w:rsidRPr="007369C0">
        <w:rPr>
          <w:rFonts w:ascii="Century" w:hAnsi="Century"/>
          <w:sz w:val="24"/>
          <w:szCs w:val="24"/>
        </w:rPr>
        <w:t>が</w:t>
      </w:r>
      <w:r w:rsidR="006B44E4">
        <w:rPr>
          <w:rFonts w:ascii="Century" w:hAnsi="Century" w:hint="eastAsia"/>
          <w:sz w:val="24"/>
          <w:szCs w:val="24"/>
        </w:rPr>
        <w:t>でき</w:t>
      </w:r>
      <w:r w:rsidR="00B84A36" w:rsidRPr="007369C0">
        <w:rPr>
          <w:rFonts w:ascii="Century" w:hAnsi="Century"/>
          <w:sz w:val="24"/>
          <w:szCs w:val="24"/>
        </w:rPr>
        <w:t>る。</w:t>
      </w:r>
    </w:p>
    <w:p w:rsidR="00EA0DF1" w:rsidRPr="009B0530" w:rsidRDefault="00EA0DF1" w:rsidP="001F61D4">
      <w:pPr>
        <w:ind w:left="283" w:hangingChars="118" w:hanging="283"/>
        <w:rPr>
          <w:rFonts w:ascii="Century" w:hAnsi="Century"/>
          <w:sz w:val="24"/>
          <w:szCs w:val="24"/>
        </w:rPr>
      </w:pPr>
      <w:r>
        <w:rPr>
          <w:rFonts w:ascii="Century" w:hAnsi="Century" w:hint="eastAsia"/>
          <w:sz w:val="24"/>
          <w:szCs w:val="24"/>
        </w:rPr>
        <w:t>(2)</w:t>
      </w:r>
      <w:r>
        <w:rPr>
          <w:rFonts w:ascii="Century" w:hAnsi="Century" w:hint="eastAsia"/>
          <w:sz w:val="24"/>
          <w:szCs w:val="24"/>
        </w:rPr>
        <w:t>工場</w:t>
      </w:r>
      <w:r w:rsidRPr="007369C0">
        <w:rPr>
          <w:rFonts w:ascii="Century" w:hAnsi="Century" w:hint="eastAsia"/>
          <w:sz w:val="24"/>
          <w:szCs w:val="24"/>
        </w:rPr>
        <w:t>出荷</w:t>
      </w:r>
      <w:r>
        <w:rPr>
          <w:rFonts w:ascii="Century" w:hAnsi="Century" w:hint="eastAsia"/>
          <w:sz w:val="24"/>
          <w:szCs w:val="24"/>
        </w:rPr>
        <w:t>当</w:t>
      </w:r>
      <w:r w:rsidRPr="007369C0">
        <w:rPr>
          <w:rFonts w:ascii="Century" w:hAnsi="Century" w:hint="eastAsia"/>
          <w:sz w:val="24"/>
          <w:szCs w:val="24"/>
        </w:rPr>
        <w:t>時の</w:t>
      </w:r>
      <w:r>
        <w:rPr>
          <w:rFonts w:ascii="Century" w:hAnsi="Century" w:hint="eastAsia"/>
          <w:sz w:val="24"/>
          <w:szCs w:val="24"/>
        </w:rPr>
        <w:t>ISO230/</w:t>
      </w:r>
      <w:r w:rsidRPr="007369C0">
        <w:rPr>
          <w:rFonts w:ascii="Century" w:hAnsi="Century" w:hint="eastAsia"/>
          <w:sz w:val="24"/>
          <w:szCs w:val="24"/>
        </w:rPr>
        <w:t>2 (1997)</w:t>
      </w:r>
      <w:r w:rsidR="004E6A03">
        <w:rPr>
          <w:rFonts w:ascii="Century" w:hAnsi="Century" w:hint="eastAsia"/>
          <w:sz w:val="24"/>
          <w:szCs w:val="24"/>
        </w:rPr>
        <w:t>、</w:t>
      </w:r>
      <w:r w:rsidRPr="007369C0">
        <w:rPr>
          <w:rFonts w:ascii="Century" w:hAnsi="Century" w:hint="eastAsia"/>
          <w:sz w:val="24"/>
          <w:szCs w:val="24"/>
        </w:rPr>
        <w:t>(2006)</w:t>
      </w:r>
      <w:r w:rsidR="0026109C">
        <w:rPr>
          <w:rFonts w:ascii="Century" w:hAnsi="Century" w:hint="eastAsia"/>
          <w:sz w:val="24"/>
          <w:szCs w:val="24"/>
        </w:rPr>
        <w:t>又は</w:t>
      </w:r>
      <w:r w:rsidR="0026109C">
        <w:rPr>
          <w:rFonts w:ascii="Century" w:hAnsi="Century" w:hint="eastAsia"/>
          <w:sz w:val="24"/>
          <w:szCs w:val="24"/>
        </w:rPr>
        <w:t>(</w:t>
      </w:r>
      <w:r w:rsidR="004E6A03">
        <w:rPr>
          <w:rFonts w:ascii="Century" w:hAnsi="Century" w:hint="eastAsia"/>
          <w:sz w:val="24"/>
          <w:szCs w:val="24"/>
        </w:rPr>
        <w:t>2014</w:t>
      </w:r>
      <w:r w:rsidR="0026109C">
        <w:rPr>
          <w:rFonts w:ascii="Century" w:hAnsi="Century" w:hint="eastAsia"/>
          <w:sz w:val="24"/>
          <w:szCs w:val="24"/>
        </w:rPr>
        <w:t>)</w:t>
      </w:r>
      <w:r w:rsidRPr="007369C0">
        <w:rPr>
          <w:rFonts w:ascii="Century" w:hAnsi="Century" w:hint="eastAsia"/>
          <w:sz w:val="24"/>
          <w:szCs w:val="24"/>
        </w:rPr>
        <w:t>に基づく</w:t>
      </w:r>
      <w:r>
        <w:rPr>
          <w:rFonts w:ascii="Century" w:hAnsi="Century" w:hint="eastAsia"/>
          <w:sz w:val="24"/>
          <w:szCs w:val="24"/>
        </w:rPr>
        <w:t>測定データ（表</w:t>
      </w:r>
      <w:r>
        <w:rPr>
          <w:rFonts w:ascii="Century" w:hAnsi="Century" w:hint="eastAsia"/>
          <w:sz w:val="24"/>
          <w:szCs w:val="24"/>
        </w:rPr>
        <w:t>2</w:t>
      </w:r>
      <w:r>
        <w:rPr>
          <w:rFonts w:ascii="Century" w:hAnsi="Century" w:hint="eastAsia"/>
          <w:sz w:val="24"/>
          <w:szCs w:val="24"/>
        </w:rPr>
        <w:t>）</w:t>
      </w:r>
      <w:r w:rsidR="00360A33">
        <w:rPr>
          <w:rFonts w:ascii="Century" w:hAnsi="Century" w:hint="eastAsia"/>
          <w:sz w:val="24"/>
          <w:szCs w:val="24"/>
        </w:rPr>
        <w:t>により</w:t>
      </w:r>
      <w:r>
        <w:rPr>
          <w:rFonts w:ascii="Century" w:hAnsi="Century" w:hint="eastAsia"/>
          <w:sz w:val="24"/>
          <w:szCs w:val="24"/>
        </w:rPr>
        <w:t>“</w:t>
      </w:r>
      <w:r>
        <w:rPr>
          <w:rFonts w:ascii="Century" w:hAnsi="Century" w:hint="eastAsia"/>
          <w:sz w:val="24"/>
          <w:szCs w:val="24"/>
        </w:rPr>
        <w:t>UPR</w:t>
      </w:r>
      <w:r>
        <w:rPr>
          <w:rFonts w:ascii="Century" w:hAnsi="Century" w:hint="eastAsia"/>
          <w:sz w:val="24"/>
          <w:szCs w:val="24"/>
        </w:rPr>
        <w:t>”が</w:t>
      </w:r>
      <w:r w:rsidR="00360A33">
        <w:rPr>
          <w:rFonts w:ascii="Century" w:hAnsi="Century" w:hint="eastAsia"/>
          <w:sz w:val="24"/>
          <w:szCs w:val="24"/>
        </w:rPr>
        <w:t>輸出令</w:t>
      </w:r>
      <w:r w:rsidR="00360A33">
        <w:rPr>
          <w:rFonts w:ascii="Century" w:hAnsi="Century" w:hint="eastAsia"/>
          <w:sz w:val="24"/>
          <w:szCs w:val="24"/>
        </w:rPr>
        <w:t>6</w:t>
      </w:r>
      <w:r w:rsidR="00360A33">
        <w:rPr>
          <w:rFonts w:ascii="Century" w:hAnsi="Century" w:hint="eastAsia"/>
          <w:sz w:val="24"/>
          <w:szCs w:val="24"/>
        </w:rPr>
        <w:t>の項に</w:t>
      </w:r>
      <w:r>
        <w:rPr>
          <w:rFonts w:ascii="Century" w:hAnsi="Century" w:hint="eastAsia"/>
          <w:sz w:val="24"/>
          <w:szCs w:val="24"/>
        </w:rPr>
        <w:t>該当</w:t>
      </w:r>
      <w:r w:rsidR="00360A33">
        <w:rPr>
          <w:rFonts w:ascii="Century" w:hAnsi="Century" w:hint="eastAsia"/>
          <w:sz w:val="24"/>
          <w:szCs w:val="24"/>
        </w:rPr>
        <w:t>する</w:t>
      </w:r>
      <w:r>
        <w:rPr>
          <w:rFonts w:ascii="Century" w:hAnsi="Century" w:hint="eastAsia"/>
          <w:sz w:val="24"/>
          <w:szCs w:val="24"/>
        </w:rPr>
        <w:t>場合にも、</w:t>
      </w:r>
      <w:r w:rsidRPr="007369C0">
        <w:rPr>
          <w:rFonts w:ascii="Century" w:hAnsi="Century" w:hint="eastAsia"/>
          <w:sz w:val="24"/>
          <w:szCs w:val="24"/>
        </w:rPr>
        <w:t>該当判定</w:t>
      </w:r>
      <w:r>
        <w:rPr>
          <w:rFonts w:ascii="Century" w:hAnsi="Century" w:hint="eastAsia"/>
          <w:sz w:val="24"/>
          <w:szCs w:val="24"/>
        </w:rPr>
        <w:t>に用いることが</w:t>
      </w:r>
      <w:r w:rsidR="006B44E4">
        <w:rPr>
          <w:rFonts w:ascii="Century" w:hAnsi="Century" w:hint="eastAsia"/>
          <w:sz w:val="24"/>
          <w:szCs w:val="24"/>
        </w:rPr>
        <w:t>でき</w:t>
      </w:r>
      <w:r>
        <w:rPr>
          <w:rFonts w:ascii="Century" w:hAnsi="Century" w:hint="eastAsia"/>
          <w:sz w:val="24"/>
          <w:szCs w:val="24"/>
        </w:rPr>
        <w:t>る。</w:t>
      </w:r>
    </w:p>
    <w:p w:rsidR="00EA0DF1" w:rsidRDefault="00EA0DF1" w:rsidP="001F61D4">
      <w:pPr>
        <w:ind w:left="283" w:hangingChars="118" w:hanging="283"/>
        <w:rPr>
          <w:rFonts w:ascii="Century" w:hAnsi="Century"/>
          <w:sz w:val="24"/>
          <w:szCs w:val="24"/>
        </w:rPr>
      </w:pPr>
      <w:r>
        <w:rPr>
          <w:rFonts w:ascii="Century" w:hAnsi="Century" w:hint="eastAsia"/>
          <w:sz w:val="24"/>
          <w:szCs w:val="24"/>
        </w:rPr>
        <w:t>(3)UPR</w:t>
      </w:r>
      <w:r>
        <w:rPr>
          <w:rFonts w:ascii="Century" w:hAnsi="Century" w:hint="eastAsia"/>
          <w:sz w:val="24"/>
          <w:szCs w:val="24"/>
        </w:rPr>
        <w:t>申告値が</w:t>
      </w:r>
      <w:r w:rsidR="00360A33">
        <w:rPr>
          <w:rFonts w:ascii="Century" w:hAnsi="Century" w:hint="eastAsia"/>
          <w:sz w:val="24"/>
          <w:szCs w:val="24"/>
        </w:rPr>
        <w:t>輸出令</w:t>
      </w:r>
      <w:r w:rsidR="00360A33">
        <w:rPr>
          <w:rFonts w:ascii="Century" w:hAnsi="Century" w:hint="eastAsia"/>
          <w:sz w:val="24"/>
          <w:szCs w:val="24"/>
        </w:rPr>
        <w:t>6</w:t>
      </w:r>
      <w:r w:rsidR="00360A33">
        <w:rPr>
          <w:rFonts w:ascii="Century" w:hAnsi="Century" w:hint="eastAsia"/>
          <w:sz w:val="24"/>
          <w:szCs w:val="24"/>
        </w:rPr>
        <w:t>の項に該当する</w:t>
      </w:r>
      <w:r>
        <w:rPr>
          <w:rFonts w:ascii="Century" w:hAnsi="Century" w:hint="eastAsia"/>
          <w:sz w:val="24"/>
          <w:szCs w:val="24"/>
        </w:rPr>
        <w:t>場合にも、該当判定に用いることが</w:t>
      </w:r>
      <w:r w:rsidR="006B44E4">
        <w:rPr>
          <w:rFonts w:ascii="Century" w:hAnsi="Century" w:hint="eastAsia"/>
          <w:sz w:val="24"/>
          <w:szCs w:val="24"/>
        </w:rPr>
        <w:t>でき</w:t>
      </w:r>
      <w:r>
        <w:rPr>
          <w:rFonts w:ascii="Century" w:hAnsi="Century" w:hint="eastAsia"/>
          <w:sz w:val="24"/>
          <w:szCs w:val="24"/>
        </w:rPr>
        <w:t>る。</w:t>
      </w:r>
    </w:p>
    <w:p w:rsidR="00EA0DF1" w:rsidRPr="00C92ABA" w:rsidRDefault="00C92ABA" w:rsidP="00485495">
      <w:pPr>
        <w:ind w:firstLineChars="100" w:firstLine="240"/>
        <w:rPr>
          <w:rFonts w:ascii="Century" w:hAnsi="Century"/>
          <w:sz w:val="24"/>
          <w:szCs w:val="24"/>
        </w:rPr>
      </w:pPr>
      <w:r>
        <w:rPr>
          <w:rFonts w:ascii="Century" w:hAnsi="Century" w:hint="eastAsia"/>
          <w:sz w:val="24"/>
          <w:szCs w:val="24"/>
        </w:rPr>
        <w:t>なお、既に失効された</w:t>
      </w:r>
      <w:r w:rsidR="00360A33">
        <w:rPr>
          <w:rFonts w:ascii="Century" w:hAnsi="Century" w:hint="eastAsia"/>
          <w:sz w:val="24"/>
          <w:szCs w:val="24"/>
        </w:rPr>
        <w:t>輸出令</w:t>
      </w:r>
      <w:r w:rsidR="00360A33">
        <w:rPr>
          <w:rFonts w:ascii="Century" w:hAnsi="Century" w:hint="eastAsia"/>
          <w:sz w:val="24"/>
          <w:szCs w:val="24"/>
        </w:rPr>
        <w:t>6</w:t>
      </w:r>
      <w:r w:rsidR="00360A33">
        <w:rPr>
          <w:rFonts w:ascii="Century" w:hAnsi="Century" w:hint="eastAsia"/>
          <w:sz w:val="24"/>
          <w:szCs w:val="24"/>
        </w:rPr>
        <w:t>の項における</w:t>
      </w:r>
      <w:r w:rsidR="00D6089D">
        <w:rPr>
          <w:rFonts w:ascii="Century" w:hAnsi="Century" w:hint="eastAsia"/>
          <w:sz w:val="24"/>
          <w:szCs w:val="24"/>
        </w:rPr>
        <w:t>PA</w:t>
      </w:r>
      <w:r>
        <w:rPr>
          <w:rFonts w:ascii="Century" w:hAnsi="Century" w:hint="eastAsia"/>
          <w:sz w:val="24"/>
          <w:szCs w:val="24"/>
        </w:rPr>
        <w:t>申告値の測定データ（表</w:t>
      </w:r>
      <w:r>
        <w:rPr>
          <w:rFonts w:ascii="Century" w:hAnsi="Century" w:hint="eastAsia"/>
          <w:sz w:val="24"/>
          <w:szCs w:val="24"/>
        </w:rPr>
        <w:t>2</w:t>
      </w:r>
      <w:r>
        <w:rPr>
          <w:rFonts w:ascii="Century" w:hAnsi="Century" w:hint="eastAsia"/>
          <w:sz w:val="24"/>
          <w:szCs w:val="24"/>
        </w:rPr>
        <w:t>）から算出した“</w:t>
      </w:r>
      <w:r>
        <w:rPr>
          <w:rFonts w:ascii="Century" w:hAnsi="Century" w:hint="eastAsia"/>
          <w:sz w:val="24"/>
          <w:szCs w:val="24"/>
        </w:rPr>
        <w:t>UPR</w:t>
      </w:r>
      <w:r>
        <w:rPr>
          <w:rFonts w:ascii="Century" w:hAnsi="Century" w:hint="eastAsia"/>
          <w:sz w:val="24"/>
          <w:szCs w:val="24"/>
        </w:rPr>
        <w:t>”が該当であっても、</w:t>
      </w:r>
      <w:r w:rsidR="00A86B89">
        <w:rPr>
          <w:rFonts w:ascii="Century" w:hAnsi="Century" w:hint="eastAsia"/>
          <w:sz w:val="24"/>
          <w:szCs w:val="24"/>
        </w:rPr>
        <w:t>当該型式全ての機</w:t>
      </w:r>
      <w:r w:rsidR="007B6DBF">
        <w:rPr>
          <w:rFonts w:ascii="Century" w:hAnsi="Century" w:hint="eastAsia"/>
          <w:sz w:val="24"/>
          <w:szCs w:val="24"/>
        </w:rPr>
        <w:t>台</w:t>
      </w:r>
      <w:r w:rsidR="00A86B89">
        <w:rPr>
          <w:rFonts w:ascii="Century" w:hAnsi="Century" w:hint="eastAsia"/>
          <w:sz w:val="24"/>
          <w:szCs w:val="24"/>
        </w:rPr>
        <w:t>の該当判定に用いることはできない。当該測定データ（表</w:t>
      </w:r>
      <w:r w:rsidR="00A86B89">
        <w:rPr>
          <w:rFonts w:ascii="Century" w:hAnsi="Century" w:hint="eastAsia"/>
          <w:sz w:val="24"/>
          <w:szCs w:val="24"/>
        </w:rPr>
        <w:t>2</w:t>
      </w:r>
      <w:r w:rsidR="00A86B89">
        <w:rPr>
          <w:rFonts w:ascii="Century" w:hAnsi="Century" w:hint="eastAsia"/>
          <w:sz w:val="24"/>
          <w:szCs w:val="24"/>
        </w:rPr>
        <w:t>）に基づき該当判定が行える機</w:t>
      </w:r>
      <w:r w:rsidR="007B6DBF">
        <w:rPr>
          <w:rFonts w:ascii="Century" w:hAnsi="Century" w:hint="eastAsia"/>
          <w:sz w:val="24"/>
          <w:szCs w:val="24"/>
        </w:rPr>
        <w:t>台</w:t>
      </w:r>
      <w:r w:rsidR="00A86B89">
        <w:rPr>
          <w:rFonts w:ascii="Century" w:hAnsi="Century" w:hint="eastAsia"/>
          <w:sz w:val="24"/>
          <w:szCs w:val="24"/>
        </w:rPr>
        <w:t>とは、実際に測定に用いた機台のみである。</w:t>
      </w:r>
    </w:p>
    <w:p w:rsidR="008F6B1C" w:rsidRPr="007369C0" w:rsidRDefault="008F6B1C" w:rsidP="008A0D69">
      <w:pPr>
        <w:rPr>
          <w:rFonts w:ascii="Century" w:hAnsi="Century"/>
          <w:sz w:val="24"/>
          <w:szCs w:val="24"/>
        </w:rPr>
      </w:pPr>
      <w:r w:rsidRPr="007369C0">
        <w:rPr>
          <w:rFonts w:ascii="Century" w:hAnsi="Century" w:hint="eastAsia"/>
          <w:sz w:val="24"/>
          <w:szCs w:val="24"/>
        </w:rPr>
        <w:t xml:space="preserve">　　　</w:t>
      </w:r>
    </w:p>
    <w:p w:rsidR="00012E88" w:rsidRDefault="00012E88" w:rsidP="00A439F8">
      <w:pPr>
        <w:pStyle w:val="4"/>
        <w:rPr>
          <w:rFonts w:ascii="Century" w:eastAsiaTheme="minorEastAsia" w:hAnsi="Century"/>
          <w:szCs w:val="24"/>
        </w:rPr>
      </w:pPr>
    </w:p>
    <w:p w:rsidR="008A0D69" w:rsidRPr="007369C0" w:rsidRDefault="008A0D69" w:rsidP="00A439F8">
      <w:pPr>
        <w:pStyle w:val="4"/>
        <w:rPr>
          <w:rFonts w:ascii="Century" w:eastAsiaTheme="minorEastAsia" w:hAnsi="Century"/>
          <w:szCs w:val="24"/>
        </w:rPr>
      </w:pPr>
      <w:bookmarkStart w:id="62" w:name="_Toc479175237"/>
      <w:r w:rsidRPr="007369C0">
        <w:rPr>
          <w:rFonts w:ascii="Century" w:eastAsiaTheme="minorEastAsia" w:hAnsi="Century"/>
          <w:szCs w:val="24"/>
        </w:rPr>
        <w:t>3-2-2</w:t>
      </w:r>
      <w:r w:rsidR="002513CC" w:rsidRPr="007369C0">
        <w:rPr>
          <w:rFonts w:ascii="Century" w:eastAsiaTheme="minorEastAsia" w:hAnsi="Century"/>
          <w:szCs w:val="24"/>
        </w:rPr>
        <w:t xml:space="preserve">　</w:t>
      </w:r>
      <w:r w:rsidRPr="007369C0">
        <w:rPr>
          <w:rFonts w:ascii="Century" w:eastAsiaTheme="minorEastAsia" w:hAnsi="Century"/>
          <w:szCs w:val="24"/>
        </w:rPr>
        <w:t>取引審査</w:t>
      </w:r>
      <w:bookmarkEnd w:id="62"/>
    </w:p>
    <w:p w:rsidR="008A0D69" w:rsidRPr="007369C0" w:rsidRDefault="00344924" w:rsidP="008A0D69">
      <w:pPr>
        <w:rPr>
          <w:rFonts w:ascii="Century" w:hAnsi="Century"/>
          <w:sz w:val="24"/>
          <w:szCs w:val="24"/>
        </w:rPr>
      </w:pPr>
      <w:r w:rsidRPr="007369C0">
        <w:rPr>
          <w:rFonts w:ascii="Century" w:hAnsi="Century"/>
          <w:sz w:val="24"/>
          <w:szCs w:val="24"/>
        </w:rPr>
        <w:t xml:space="preserve">　取引審査は</w:t>
      </w:r>
      <w:r w:rsidR="008152E2" w:rsidRPr="007369C0">
        <w:rPr>
          <w:rFonts w:ascii="Century" w:hAnsi="Century"/>
          <w:sz w:val="24"/>
          <w:szCs w:val="24"/>
        </w:rPr>
        <w:t>、</w:t>
      </w:r>
      <w:r w:rsidRPr="007369C0">
        <w:rPr>
          <w:rFonts w:ascii="Century" w:hAnsi="Century"/>
          <w:sz w:val="24"/>
          <w:szCs w:val="24"/>
        </w:rPr>
        <w:t>1-2-2</w:t>
      </w:r>
      <w:r w:rsidRPr="007369C0">
        <w:rPr>
          <w:rFonts w:ascii="Century" w:hAnsi="Century"/>
          <w:sz w:val="24"/>
          <w:szCs w:val="24"/>
        </w:rPr>
        <w:t>による。</w:t>
      </w:r>
    </w:p>
    <w:p w:rsidR="00344924" w:rsidRPr="007369C0" w:rsidRDefault="00344924" w:rsidP="008A0D69">
      <w:pPr>
        <w:rPr>
          <w:rFonts w:ascii="Century" w:hAnsi="Century"/>
          <w:sz w:val="24"/>
          <w:szCs w:val="24"/>
        </w:rPr>
      </w:pPr>
    </w:p>
    <w:p w:rsidR="008A0D69" w:rsidRPr="007369C0" w:rsidRDefault="008A0D69" w:rsidP="00A439F8">
      <w:pPr>
        <w:pStyle w:val="4"/>
        <w:rPr>
          <w:rFonts w:ascii="Century" w:eastAsiaTheme="minorEastAsia" w:hAnsi="Century"/>
          <w:szCs w:val="24"/>
        </w:rPr>
      </w:pPr>
      <w:bookmarkStart w:id="63" w:name="_Toc479175238"/>
      <w:r w:rsidRPr="007369C0">
        <w:rPr>
          <w:rFonts w:ascii="Century" w:eastAsiaTheme="minorEastAsia" w:hAnsi="Century"/>
          <w:szCs w:val="24"/>
        </w:rPr>
        <w:t>3-2-3</w:t>
      </w:r>
      <w:r w:rsidR="002513CC" w:rsidRPr="007369C0">
        <w:rPr>
          <w:rFonts w:ascii="Century" w:eastAsiaTheme="minorEastAsia" w:hAnsi="Century"/>
          <w:szCs w:val="24"/>
        </w:rPr>
        <w:t xml:space="preserve">　</w:t>
      </w:r>
      <w:r w:rsidRPr="007369C0">
        <w:rPr>
          <w:rFonts w:ascii="Century" w:eastAsiaTheme="minorEastAsia" w:hAnsi="Century"/>
          <w:szCs w:val="24"/>
        </w:rPr>
        <w:t>輸出許可申請、許可の取得</w:t>
      </w:r>
      <w:bookmarkEnd w:id="63"/>
    </w:p>
    <w:p w:rsidR="00344924" w:rsidRPr="007369C0" w:rsidRDefault="00344924" w:rsidP="008A0D69">
      <w:pPr>
        <w:rPr>
          <w:rFonts w:ascii="Century" w:hAnsi="Century"/>
          <w:sz w:val="24"/>
          <w:szCs w:val="24"/>
        </w:rPr>
      </w:pPr>
      <w:r w:rsidRPr="007369C0">
        <w:rPr>
          <w:rFonts w:ascii="Century" w:hAnsi="Century"/>
          <w:sz w:val="24"/>
          <w:szCs w:val="24"/>
        </w:rPr>
        <w:t xml:space="preserve">　輸出許可申請、許可の取得は</w:t>
      </w:r>
      <w:r w:rsidR="008152E2" w:rsidRPr="007369C0">
        <w:rPr>
          <w:rFonts w:ascii="Century" w:hAnsi="Century"/>
          <w:sz w:val="24"/>
          <w:szCs w:val="24"/>
        </w:rPr>
        <w:t>、</w:t>
      </w:r>
      <w:r w:rsidRPr="007369C0">
        <w:rPr>
          <w:rFonts w:ascii="Century" w:hAnsi="Century"/>
          <w:sz w:val="24"/>
          <w:szCs w:val="24"/>
        </w:rPr>
        <w:t>1-2-3</w:t>
      </w:r>
      <w:r w:rsidRPr="007369C0">
        <w:rPr>
          <w:rFonts w:ascii="Century" w:hAnsi="Century"/>
          <w:sz w:val="24"/>
          <w:szCs w:val="24"/>
        </w:rPr>
        <w:t>による。</w:t>
      </w:r>
    </w:p>
    <w:p w:rsidR="00344924" w:rsidRPr="007369C0" w:rsidRDefault="00344924" w:rsidP="008A0D69">
      <w:pPr>
        <w:rPr>
          <w:rFonts w:ascii="Century" w:hAnsi="Century"/>
          <w:sz w:val="24"/>
          <w:szCs w:val="24"/>
        </w:rPr>
      </w:pPr>
    </w:p>
    <w:p w:rsidR="008A0D69" w:rsidRPr="007369C0" w:rsidRDefault="008A0D69" w:rsidP="00A439F8">
      <w:pPr>
        <w:pStyle w:val="4"/>
        <w:rPr>
          <w:rFonts w:ascii="Century" w:eastAsiaTheme="minorEastAsia" w:hAnsi="Century"/>
          <w:szCs w:val="24"/>
        </w:rPr>
      </w:pPr>
      <w:bookmarkStart w:id="64" w:name="_Toc479175239"/>
      <w:r w:rsidRPr="007369C0">
        <w:rPr>
          <w:rFonts w:ascii="Century" w:eastAsiaTheme="minorEastAsia" w:hAnsi="Century"/>
          <w:szCs w:val="24"/>
        </w:rPr>
        <w:t>3-2-4</w:t>
      </w:r>
      <w:r w:rsidR="002513CC" w:rsidRPr="007369C0">
        <w:rPr>
          <w:rFonts w:ascii="Century" w:eastAsiaTheme="minorEastAsia" w:hAnsi="Century"/>
          <w:szCs w:val="24"/>
        </w:rPr>
        <w:t xml:space="preserve">　</w:t>
      </w:r>
      <w:r w:rsidRPr="007369C0">
        <w:rPr>
          <w:rFonts w:ascii="Century" w:eastAsiaTheme="minorEastAsia" w:hAnsi="Century"/>
          <w:szCs w:val="24"/>
        </w:rPr>
        <w:t>出荷管理</w:t>
      </w:r>
      <w:bookmarkEnd w:id="64"/>
    </w:p>
    <w:p w:rsidR="008A0D69" w:rsidRPr="007369C0" w:rsidRDefault="00344924" w:rsidP="008A0D69">
      <w:pPr>
        <w:rPr>
          <w:rFonts w:ascii="Century" w:hAnsi="Century"/>
          <w:sz w:val="24"/>
          <w:szCs w:val="24"/>
        </w:rPr>
      </w:pPr>
      <w:r w:rsidRPr="007369C0">
        <w:rPr>
          <w:rFonts w:ascii="Century" w:hAnsi="Century"/>
          <w:sz w:val="24"/>
          <w:szCs w:val="24"/>
        </w:rPr>
        <w:t xml:space="preserve">　出荷管理は</w:t>
      </w:r>
      <w:r w:rsidR="008152E2" w:rsidRPr="007369C0">
        <w:rPr>
          <w:rFonts w:ascii="Century" w:hAnsi="Century"/>
          <w:sz w:val="24"/>
          <w:szCs w:val="24"/>
        </w:rPr>
        <w:t>、</w:t>
      </w:r>
      <w:r w:rsidRPr="007369C0">
        <w:rPr>
          <w:rFonts w:ascii="Century" w:hAnsi="Century"/>
          <w:sz w:val="24"/>
          <w:szCs w:val="24"/>
        </w:rPr>
        <w:t>1-2-4</w:t>
      </w:r>
      <w:r w:rsidRPr="007369C0">
        <w:rPr>
          <w:rFonts w:ascii="Century" w:hAnsi="Century"/>
          <w:sz w:val="24"/>
          <w:szCs w:val="24"/>
        </w:rPr>
        <w:t>による。</w:t>
      </w:r>
    </w:p>
    <w:p w:rsidR="00634135" w:rsidRPr="007369C0" w:rsidRDefault="00634135" w:rsidP="008A0D69">
      <w:pPr>
        <w:rPr>
          <w:rFonts w:ascii="Century" w:hAnsi="Century"/>
          <w:sz w:val="24"/>
          <w:szCs w:val="24"/>
        </w:rPr>
      </w:pPr>
    </w:p>
    <w:p w:rsidR="008A0D69" w:rsidRPr="007369C0" w:rsidRDefault="008A0D69" w:rsidP="00A439F8">
      <w:pPr>
        <w:pStyle w:val="4"/>
        <w:rPr>
          <w:rFonts w:ascii="Century" w:eastAsiaTheme="minorEastAsia" w:hAnsi="Century"/>
          <w:szCs w:val="24"/>
        </w:rPr>
      </w:pPr>
      <w:bookmarkStart w:id="65" w:name="_Toc479175240"/>
      <w:r w:rsidRPr="007369C0">
        <w:rPr>
          <w:rFonts w:ascii="Century" w:eastAsiaTheme="minorEastAsia" w:hAnsi="Century"/>
          <w:szCs w:val="24"/>
        </w:rPr>
        <w:t>3-2-5</w:t>
      </w:r>
      <w:r w:rsidR="002513CC" w:rsidRPr="007369C0">
        <w:rPr>
          <w:rFonts w:ascii="Century" w:eastAsiaTheme="minorEastAsia" w:hAnsi="Century"/>
          <w:szCs w:val="24"/>
        </w:rPr>
        <w:t xml:space="preserve">　</w:t>
      </w:r>
      <w:r w:rsidRPr="007369C0">
        <w:rPr>
          <w:rFonts w:ascii="Century" w:eastAsiaTheme="minorEastAsia" w:hAnsi="Century"/>
          <w:szCs w:val="24"/>
        </w:rPr>
        <w:t>輸出後の貨物管理</w:t>
      </w:r>
      <w:bookmarkEnd w:id="65"/>
    </w:p>
    <w:p w:rsidR="002C75D8" w:rsidRDefault="00285AD6" w:rsidP="00F611A9">
      <w:pPr>
        <w:rPr>
          <w:rFonts w:ascii="Century" w:hAnsi="Century"/>
          <w:sz w:val="24"/>
          <w:szCs w:val="24"/>
        </w:rPr>
      </w:pPr>
      <w:r w:rsidRPr="007369C0">
        <w:rPr>
          <w:rFonts w:ascii="Century" w:hAnsi="Century" w:hint="eastAsia"/>
          <w:sz w:val="24"/>
          <w:szCs w:val="24"/>
        </w:rPr>
        <w:t xml:space="preserve">　</w:t>
      </w:r>
      <w:r w:rsidR="005F4976" w:rsidRPr="00485495">
        <w:rPr>
          <w:rFonts w:ascii="Century" w:hAnsi="Century" w:hint="eastAsia"/>
          <w:sz w:val="24"/>
          <w:szCs w:val="24"/>
        </w:rPr>
        <w:t>輸出令</w:t>
      </w:r>
      <w:r w:rsidR="005F4976" w:rsidRPr="00485495">
        <w:rPr>
          <w:rFonts w:ascii="Century" w:hAnsi="Century"/>
          <w:sz w:val="24"/>
          <w:szCs w:val="24"/>
        </w:rPr>
        <w:t>2</w:t>
      </w:r>
      <w:r w:rsidR="005F4976" w:rsidRPr="00485495">
        <w:rPr>
          <w:rFonts w:ascii="Century" w:hAnsi="Century" w:hint="eastAsia"/>
          <w:sz w:val="24"/>
          <w:szCs w:val="24"/>
        </w:rPr>
        <w:t>の項</w:t>
      </w:r>
      <w:r w:rsidR="00D6089D">
        <w:rPr>
          <w:rFonts w:ascii="Century" w:hAnsi="Century"/>
          <w:sz w:val="24"/>
          <w:szCs w:val="24"/>
        </w:rPr>
        <w:t>PA</w:t>
      </w:r>
      <w:r w:rsidR="005F4976" w:rsidRPr="00485495">
        <w:rPr>
          <w:rFonts w:ascii="Century" w:hAnsi="Century" w:hint="eastAsia"/>
          <w:sz w:val="24"/>
          <w:szCs w:val="24"/>
        </w:rPr>
        <w:t>非該当且つ</w:t>
      </w:r>
      <w:r w:rsidR="00B15203">
        <w:rPr>
          <w:rFonts w:ascii="Century" w:hAnsi="Century" w:hint="eastAsia"/>
          <w:sz w:val="24"/>
          <w:szCs w:val="24"/>
        </w:rPr>
        <w:t>輸出令</w:t>
      </w:r>
      <w:r w:rsidR="005F4976" w:rsidRPr="00485495">
        <w:rPr>
          <w:rFonts w:ascii="Century" w:hAnsi="Century"/>
          <w:sz w:val="24"/>
          <w:szCs w:val="24"/>
        </w:rPr>
        <w:t>6</w:t>
      </w:r>
      <w:r w:rsidR="005F4976" w:rsidRPr="00485495">
        <w:rPr>
          <w:rFonts w:ascii="Century" w:hAnsi="Century" w:hint="eastAsia"/>
          <w:sz w:val="24"/>
          <w:szCs w:val="24"/>
        </w:rPr>
        <w:t>の項</w:t>
      </w:r>
      <w:r w:rsidR="00DC5782">
        <w:rPr>
          <w:rFonts w:ascii="Century" w:hAnsi="Century" w:hint="eastAsia"/>
          <w:sz w:val="24"/>
          <w:szCs w:val="24"/>
        </w:rPr>
        <w:t>UPR</w:t>
      </w:r>
      <w:r w:rsidR="00DC5782">
        <w:rPr>
          <w:rFonts w:ascii="Century" w:hAnsi="Century" w:hint="eastAsia"/>
          <w:sz w:val="24"/>
          <w:szCs w:val="24"/>
        </w:rPr>
        <w:t>該当機については、</w:t>
      </w:r>
      <w:r w:rsidR="00FD3472">
        <w:rPr>
          <w:rFonts w:ascii="Century" w:hAnsi="Century" w:hint="eastAsia"/>
          <w:sz w:val="24"/>
          <w:szCs w:val="24"/>
        </w:rPr>
        <w:t>仕向け地が「ち地域」</w:t>
      </w:r>
      <w:r w:rsidR="00FD3472">
        <w:rPr>
          <w:rStyle w:val="a9"/>
          <w:rFonts w:ascii="Century" w:hAnsi="Century"/>
          <w:sz w:val="24"/>
          <w:szCs w:val="24"/>
        </w:rPr>
        <w:footnoteReference w:id="45"/>
      </w:r>
      <w:r w:rsidR="00FD3472">
        <w:rPr>
          <w:rFonts w:ascii="Century" w:hAnsi="Century" w:hint="eastAsia"/>
          <w:sz w:val="24"/>
          <w:szCs w:val="24"/>
        </w:rPr>
        <w:t>となる場合を除き、</w:t>
      </w:r>
      <w:r w:rsidR="00B3350B">
        <w:rPr>
          <w:rFonts w:ascii="Century" w:hAnsi="Century" w:hint="eastAsia"/>
          <w:sz w:val="24"/>
          <w:szCs w:val="24"/>
        </w:rPr>
        <w:t>経済産業局</w:t>
      </w:r>
      <w:r w:rsidR="005F4976">
        <w:rPr>
          <w:rFonts w:ascii="Century" w:hAnsi="Century" w:hint="eastAsia"/>
          <w:sz w:val="24"/>
          <w:szCs w:val="24"/>
        </w:rPr>
        <w:t>への</w:t>
      </w:r>
      <w:r w:rsidR="00FD3472">
        <w:rPr>
          <w:rFonts w:ascii="Century" w:hAnsi="Century" w:hint="eastAsia"/>
          <w:sz w:val="24"/>
          <w:szCs w:val="24"/>
        </w:rPr>
        <w:t>輸出許可申請に</w:t>
      </w:r>
      <w:r w:rsidR="005F4976">
        <w:rPr>
          <w:rFonts w:ascii="Century" w:hAnsi="Century" w:hint="eastAsia"/>
          <w:sz w:val="24"/>
          <w:szCs w:val="24"/>
        </w:rPr>
        <w:t>先立つ需要者からの</w:t>
      </w:r>
      <w:r w:rsidR="00FD3472">
        <w:rPr>
          <w:rFonts w:ascii="Century" w:hAnsi="Century" w:hint="eastAsia"/>
          <w:sz w:val="24"/>
          <w:szCs w:val="24"/>
        </w:rPr>
        <w:t>最終用途誓約書</w:t>
      </w:r>
      <w:r w:rsidR="005F4976">
        <w:rPr>
          <w:rFonts w:ascii="Century" w:hAnsi="Century" w:hint="eastAsia"/>
          <w:sz w:val="24"/>
          <w:szCs w:val="24"/>
        </w:rPr>
        <w:t>の取得を</w:t>
      </w:r>
      <w:r w:rsidR="00FD3472">
        <w:rPr>
          <w:rFonts w:ascii="Century" w:hAnsi="Century" w:hint="eastAsia"/>
          <w:sz w:val="24"/>
          <w:szCs w:val="24"/>
        </w:rPr>
        <w:t>要さない</w:t>
      </w:r>
      <w:r w:rsidR="004E6A03">
        <w:rPr>
          <w:rFonts w:ascii="Century" w:hAnsi="Century" w:hint="eastAsia"/>
          <w:sz w:val="24"/>
          <w:szCs w:val="24"/>
        </w:rPr>
        <w:t>ため、</w:t>
      </w:r>
      <w:r w:rsidR="00FD3472">
        <w:rPr>
          <w:rFonts w:ascii="Century" w:hAnsi="Century" w:hint="eastAsia"/>
          <w:sz w:val="24"/>
          <w:szCs w:val="24"/>
        </w:rPr>
        <w:t>輸出した貨物の再輸出に際</w:t>
      </w:r>
      <w:r w:rsidR="00741FB7">
        <w:rPr>
          <w:rFonts w:ascii="Century" w:hAnsi="Century" w:hint="eastAsia"/>
          <w:sz w:val="24"/>
          <w:szCs w:val="24"/>
        </w:rPr>
        <w:t>する</w:t>
      </w:r>
      <w:r w:rsidR="00B3350B">
        <w:rPr>
          <w:rFonts w:ascii="Century" w:hAnsi="Century" w:hint="eastAsia"/>
          <w:sz w:val="24"/>
          <w:szCs w:val="24"/>
        </w:rPr>
        <w:t>審査当局及び経済産業局</w:t>
      </w:r>
      <w:r w:rsidR="00FD3472">
        <w:rPr>
          <w:rFonts w:ascii="Century" w:hAnsi="Century" w:hint="eastAsia"/>
          <w:sz w:val="24"/>
          <w:szCs w:val="24"/>
        </w:rPr>
        <w:t>への事前同意申請も不要である。</w:t>
      </w:r>
      <w:r w:rsidR="00741FB7">
        <w:rPr>
          <w:rFonts w:ascii="Century" w:hAnsi="Century" w:hint="eastAsia"/>
          <w:sz w:val="24"/>
          <w:szCs w:val="24"/>
        </w:rPr>
        <w:t>ただし</w:t>
      </w:r>
      <w:r w:rsidR="006D7AC7">
        <w:rPr>
          <w:rFonts w:ascii="Century" w:hAnsi="Century" w:hint="eastAsia"/>
          <w:sz w:val="24"/>
          <w:szCs w:val="24"/>
        </w:rPr>
        <w:t>、</w:t>
      </w:r>
      <w:r w:rsidR="00741FB7">
        <w:rPr>
          <w:rFonts w:ascii="Century" w:hAnsi="Century" w:hint="eastAsia"/>
          <w:sz w:val="24"/>
          <w:szCs w:val="24"/>
        </w:rPr>
        <w:t>輸出者は貨物が再販売又は再輸出される旨の情報を把握した場合には、再販売先や再輸出先</w:t>
      </w:r>
      <w:r w:rsidR="00B15203">
        <w:rPr>
          <w:rFonts w:ascii="Century" w:hAnsi="Century" w:hint="eastAsia"/>
          <w:sz w:val="24"/>
          <w:szCs w:val="24"/>
        </w:rPr>
        <w:t>の需要者が</w:t>
      </w:r>
      <w:r w:rsidR="00741FB7">
        <w:rPr>
          <w:rFonts w:ascii="Century" w:hAnsi="Century" w:hint="eastAsia"/>
          <w:sz w:val="24"/>
          <w:szCs w:val="24"/>
        </w:rPr>
        <w:t>当該貨物を</w:t>
      </w:r>
      <w:r w:rsidR="00B15203">
        <w:rPr>
          <w:rFonts w:ascii="Century" w:hAnsi="Century" w:hint="eastAsia"/>
          <w:sz w:val="24"/>
          <w:szCs w:val="24"/>
        </w:rPr>
        <w:t>懸念用途</w:t>
      </w:r>
      <w:r w:rsidR="00741FB7">
        <w:rPr>
          <w:rFonts w:ascii="Century" w:hAnsi="Century" w:hint="eastAsia"/>
          <w:sz w:val="24"/>
          <w:szCs w:val="24"/>
        </w:rPr>
        <w:t>に用いる恐れがないことを確認することが望ましい。</w:t>
      </w:r>
    </w:p>
    <w:p w:rsidR="008A0D69" w:rsidRPr="007369C0" w:rsidRDefault="002C75D8" w:rsidP="00485495">
      <w:pPr>
        <w:ind w:firstLineChars="100" w:firstLine="240"/>
        <w:rPr>
          <w:rFonts w:ascii="Century" w:hAnsi="Century"/>
          <w:sz w:val="24"/>
          <w:szCs w:val="24"/>
        </w:rPr>
      </w:pPr>
      <w:r>
        <w:rPr>
          <w:rFonts w:ascii="Century" w:hAnsi="Century" w:hint="eastAsia"/>
          <w:sz w:val="24"/>
          <w:szCs w:val="24"/>
        </w:rPr>
        <w:t>なお、</w:t>
      </w:r>
      <w:r w:rsidR="00232A44">
        <w:rPr>
          <w:rFonts w:ascii="Century" w:hAnsi="Century" w:hint="eastAsia"/>
          <w:sz w:val="24"/>
          <w:szCs w:val="24"/>
        </w:rPr>
        <w:t>輸出者は、需要者が</w:t>
      </w:r>
      <w:r>
        <w:rPr>
          <w:rFonts w:ascii="Century" w:hAnsi="Century" w:hint="eastAsia"/>
          <w:sz w:val="24"/>
          <w:szCs w:val="24"/>
        </w:rPr>
        <w:t>再輸出</w:t>
      </w:r>
      <w:r w:rsidR="00232A44">
        <w:rPr>
          <w:rFonts w:ascii="Century" w:hAnsi="Century" w:hint="eastAsia"/>
          <w:sz w:val="24"/>
          <w:szCs w:val="24"/>
        </w:rPr>
        <w:t>を行う旨の情報を把握した場合には、需要者が</w:t>
      </w:r>
      <w:r>
        <w:rPr>
          <w:rFonts w:ascii="Century" w:hAnsi="Century" w:hint="eastAsia"/>
          <w:sz w:val="24"/>
          <w:szCs w:val="24"/>
        </w:rPr>
        <w:t>再</w:t>
      </w:r>
      <w:r w:rsidRPr="007369C0">
        <w:rPr>
          <w:rFonts w:ascii="Century" w:hAnsi="Century"/>
          <w:sz w:val="24"/>
          <w:szCs w:val="24"/>
        </w:rPr>
        <w:t>輸出元となる国の輸出管理法令に従</w:t>
      </w:r>
      <w:r w:rsidR="00232A44">
        <w:rPr>
          <w:rFonts w:ascii="Century" w:hAnsi="Century" w:hint="eastAsia"/>
          <w:sz w:val="24"/>
          <w:szCs w:val="24"/>
        </w:rPr>
        <w:t>って輸出する</w:t>
      </w:r>
      <w:r w:rsidR="004A2B2A">
        <w:rPr>
          <w:rFonts w:ascii="Century" w:hAnsi="Century" w:hint="eastAsia"/>
          <w:sz w:val="24"/>
          <w:szCs w:val="24"/>
        </w:rPr>
        <w:t>よう</w:t>
      </w:r>
      <w:r w:rsidR="00232A44">
        <w:rPr>
          <w:rFonts w:ascii="Century" w:hAnsi="Century" w:hint="eastAsia"/>
          <w:sz w:val="24"/>
          <w:szCs w:val="24"/>
        </w:rPr>
        <w:t>指導</w:t>
      </w:r>
      <w:r w:rsidR="004A2B2A">
        <w:rPr>
          <w:rFonts w:ascii="Century" w:hAnsi="Century" w:hint="eastAsia"/>
          <w:sz w:val="24"/>
          <w:szCs w:val="24"/>
        </w:rPr>
        <w:t>を行うことが望ましい。</w:t>
      </w:r>
    </w:p>
    <w:p w:rsidR="003C3843" w:rsidRPr="009955C0" w:rsidRDefault="003C3843" w:rsidP="008A0D69">
      <w:pPr>
        <w:rPr>
          <w:rFonts w:ascii="Century" w:hAnsi="Century"/>
          <w:sz w:val="24"/>
          <w:szCs w:val="24"/>
        </w:rPr>
      </w:pPr>
    </w:p>
    <w:p w:rsidR="008A0D69" w:rsidRPr="007369C0" w:rsidRDefault="005F139A" w:rsidP="00A439F8">
      <w:pPr>
        <w:pStyle w:val="4"/>
        <w:rPr>
          <w:rFonts w:ascii="Century" w:eastAsiaTheme="minorEastAsia" w:hAnsi="Century"/>
          <w:szCs w:val="24"/>
        </w:rPr>
      </w:pPr>
      <w:bookmarkStart w:id="66" w:name="_Toc479175241"/>
      <w:r w:rsidRPr="007369C0">
        <w:rPr>
          <w:rFonts w:ascii="Century" w:eastAsiaTheme="minorEastAsia" w:hAnsi="Century"/>
          <w:szCs w:val="24"/>
        </w:rPr>
        <w:t>3-2-6</w:t>
      </w:r>
      <w:r w:rsidR="002513CC" w:rsidRPr="007369C0">
        <w:rPr>
          <w:rFonts w:ascii="Century" w:eastAsiaTheme="minorEastAsia" w:hAnsi="Century"/>
          <w:szCs w:val="24"/>
        </w:rPr>
        <w:t xml:space="preserve">　</w:t>
      </w:r>
      <w:r w:rsidR="00D55C50" w:rsidRPr="007369C0">
        <w:rPr>
          <w:rFonts w:ascii="Century" w:eastAsiaTheme="minorEastAsia" w:hAnsi="Century"/>
          <w:szCs w:val="24"/>
        </w:rPr>
        <w:t>記録の保存</w:t>
      </w:r>
      <w:r w:rsidR="005168B5" w:rsidRPr="007369C0">
        <w:rPr>
          <w:rFonts w:ascii="Century" w:eastAsiaTheme="minorEastAsia" w:hAnsi="Century" w:hint="eastAsia"/>
          <w:szCs w:val="24"/>
        </w:rPr>
        <w:t>、保存期間</w:t>
      </w:r>
      <w:bookmarkEnd w:id="66"/>
    </w:p>
    <w:p w:rsidR="00C44B78" w:rsidRDefault="00C44B78" w:rsidP="00485495">
      <w:pPr>
        <w:ind w:firstLineChars="100" w:firstLine="240"/>
        <w:rPr>
          <w:rFonts w:ascii="Century" w:hAnsi="Century"/>
          <w:sz w:val="24"/>
          <w:szCs w:val="24"/>
        </w:rPr>
      </w:pPr>
      <w:r w:rsidRPr="001F61D4">
        <w:rPr>
          <w:rFonts w:ascii="Century" w:hAnsi="Century"/>
          <w:sz w:val="24"/>
          <w:szCs w:val="24"/>
        </w:rPr>
        <w:t>輸出管理に</w:t>
      </w:r>
      <w:r>
        <w:rPr>
          <w:rFonts w:ascii="Century" w:hAnsi="Century" w:hint="eastAsia"/>
          <w:sz w:val="24"/>
          <w:szCs w:val="24"/>
        </w:rPr>
        <w:t>関わる</w:t>
      </w:r>
      <w:r w:rsidRPr="001F61D4">
        <w:rPr>
          <w:rFonts w:ascii="Century" w:hAnsi="Century"/>
          <w:sz w:val="24"/>
          <w:szCs w:val="24"/>
        </w:rPr>
        <w:t>諸手続きに関連する過程、すなわち引き合いから契約、出荷に至る取引の各段階における手続きの全てが輸出管理法令に則っていたことを証明し、輸出管理が適切に実施されていることを客観的に実証するためには、管理の過程で使用された文書又は記録媒体を確実に保存・管理しておくことが重要である。</w:t>
      </w:r>
    </w:p>
    <w:p w:rsidR="00C44B78" w:rsidRPr="001F61D4" w:rsidRDefault="00262C67" w:rsidP="00485495">
      <w:pPr>
        <w:ind w:left="1" w:firstLineChars="88" w:firstLine="211"/>
        <w:jc w:val="left"/>
        <w:rPr>
          <w:rFonts w:ascii="Century" w:hAnsi="Century"/>
          <w:sz w:val="24"/>
          <w:szCs w:val="24"/>
        </w:rPr>
      </w:pPr>
      <w:r>
        <w:rPr>
          <w:rFonts w:ascii="Century" w:hAnsi="Century" w:hint="eastAsia"/>
          <w:sz w:val="24"/>
          <w:szCs w:val="24"/>
        </w:rPr>
        <w:t>輸出令</w:t>
      </w:r>
      <w:r>
        <w:rPr>
          <w:rFonts w:ascii="Century" w:hAnsi="Century" w:hint="eastAsia"/>
          <w:sz w:val="24"/>
          <w:szCs w:val="24"/>
        </w:rPr>
        <w:t>2</w:t>
      </w:r>
      <w:r>
        <w:rPr>
          <w:rFonts w:ascii="Century" w:hAnsi="Century" w:hint="eastAsia"/>
          <w:sz w:val="24"/>
          <w:szCs w:val="24"/>
        </w:rPr>
        <w:t>の項</w:t>
      </w:r>
      <w:r w:rsidR="00D6089D">
        <w:rPr>
          <w:rFonts w:ascii="Century" w:hAnsi="Century" w:hint="eastAsia"/>
          <w:sz w:val="24"/>
          <w:szCs w:val="24"/>
        </w:rPr>
        <w:t>PA</w:t>
      </w:r>
      <w:r>
        <w:rPr>
          <w:rFonts w:ascii="Century" w:hAnsi="Century" w:hint="eastAsia"/>
          <w:sz w:val="24"/>
          <w:szCs w:val="24"/>
        </w:rPr>
        <w:t>非該当且つ</w:t>
      </w:r>
      <w:r w:rsidR="00C44B78" w:rsidRPr="001F61D4">
        <w:rPr>
          <w:rFonts w:ascii="Century" w:hAnsi="Century"/>
          <w:sz w:val="24"/>
          <w:szCs w:val="24"/>
        </w:rPr>
        <w:t>輸出令</w:t>
      </w:r>
      <w:r w:rsidR="00C44B78" w:rsidRPr="001F61D4">
        <w:rPr>
          <w:rFonts w:ascii="Century" w:hAnsi="Century"/>
          <w:sz w:val="24"/>
          <w:szCs w:val="24"/>
        </w:rPr>
        <w:t>6</w:t>
      </w:r>
      <w:r w:rsidR="00C44B78" w:rsidRPr="001F61D4">
        <w:rPr>
          <w:rFonts w:ascii="Century" w:hAnsi="Century"/>
          <w:sz w:val="24"/>
          <w:szCs w:val="24"/>
        </w:rPr>
        <w:t>の項</w:t>
      </w:r>
      <w:r>
        <w:rPr>
          <w:rFonts w:ascii="Century" w:hAnsi="Century" w:hint="eastAsia"/>
          <w:sz w:val="24"/>
          <w:szCs w:val="24"/>
        </w:rPr>
        <w:t>UPR</w:t>
      </w:r>
      <w:r w:rsidR="00C44B78" w:rsidRPr="001F61D4">
        <w:rPr>
          <w:rFonts w:ascii="Century" w:hAnsi="Century"/>
          <w:sz w:val="24"/>
          <w:szCs w:val="24"/>
        </w:rPr>
        <w:t>該当機の輸出に関する書類の保存期間は</w:t>
      </w:r>
      <w:r w:rsidR="00C44B78" w:rsidRPr="001F61D4">
        <w:rPr>
          <w:rFonts w:ascii="Century" w:hAnsi="Century"/>
          <w:sz w:val="24"/>
          <w:szCs w:val="24"/>
        </w:rPr>
        <w:t>5</w:t>
      </w:r>
      <w:r w:rsidR="00C44B78" w:rsidRPr="001F61D4">
        <w:rPr>
          <w:rFonts w:ascii="Century" w:hAnsi="Century"/>
          <w:sz w:val="24"/>
          <w:szCs w:val="24"/>
        </w:rPr>
        <w:t>年である。</w:t>
      </w:r>
    </w:p>
    <w:p w:rsidR="00C44B78" w:rsidRPr="00C36F6B" w:rsidRDefault="00C44B78" w:rsidP="00C44B78">
      <w:pPr>
        <w:ind w:firstLineChars="100" w:firstLine="240"/>
        <w:rPr>
          <w:rFonts w:ascii="Century" w:hAnsi="Century" w:cs="Times New Roman"/>
          <w:sz w:val="24"/>
          <w:szCs w:val="24"/>
        </w:rPr>
      </w:pPr>
      <w:r>
        <w:rPr>
          <w:rFonts w:ascii="Century" w:hAnsi="Century" w:cs="Times New Roman" w:hint="eastAsia"/>
          <w:sz w:val="24"/>
          <w:szCs w:val="24"/>
        </w:rPr>
        <w:t>なお、工作機械は使用年数が長く、再販売や再輸出が生じることも</w:t>
      </w:r>
      <w:r w:rsidR="00262C67">
        <w:rPr>
          <w:rFonts w:ascii="Century" w:hAnsi="Century" w:cs="Times New Roman" w:hint="eastAsia"/>
          <w:sz w:val="24"/>
          <w:szCs w:val="24"/>
        </w:rPr>
        <w:t>あるため、輸出許可証</w:t>
      </w:r>
      <w:r>
        <w:rPr>
          <w:rFonts w:ascii="Century" w:hAnsi="Century" w:cs="Times New Roman" w:hint="eastAsia"/>
          <w:sz w:val="24"/>
          <w:szCs w:val="24"/>
        </w:rPr>
        <w:t>は、</w:t>
      </w:r>
      <w:r w:rsidRPr="00C36F6B">
        <w:rPr>
          <w:rFonts w:ascii="Century" w:hAnsi="Century" w:cs="Times New Roman" w:hint="eastAsia"/>
          <w:sz w:val="24"/>
          <w:szCs w:val="24"/>
        </w:rPr>
        <w:t>PDF</w:t>
      </w:r>
      <w:r w:rsidRPr="00C36F6B">
        <w:rPr>
          <w:rFonts w:ascii="Century" w:hAnsi="Century" w:cs="Times New Roman" w:hint="eastAsia"/>
          <w:sz w:val="24"/>
          <w:szCs w:val="24"/>
        </w:rPr>
        <w:t>化等の電子媒体化により上記</w:t>
      </w:r>
      <w:r>
        <w:rPr>
          <w:rFonts w:ascii="Century" w:hAnsi="Century" w:cs="Times New Roman" w:hint="eastAsia"/>
          <w:sz w:val="24"/>
          <w:szCs w:val="24"/>
        </w:rPr>
        <w:t>の保存期間に限らず</w:t>
      </w:r>
      <w:r w:rsidRPr="00C36F6B">
        <w:rPr>
          <w:rFonts w:ascii="Century" w:hAnsi="Century" w:cs="Times New Roman" w:hint="eastAsia"/>
          <w:sz w:val="24"/>
          <w:szCs w:val="24"/>
        </w:rPr>
        <w:t>保存することが望ましい。</w:t>
      </w:r>
    </w:p>
    <w:p w:rsidR="00247B86" w:rsidRPr="007369C0" w:rsidRDefault="00247B86" w:rsidP="003B0E39">
      <w:pPr>
        <w:rPr>
          <w:rFonts w:ascii="Century" w:hAnsi="Century"/>
          <w:sz w:val="24"/>
          <w:szCs w:val="24"/>
        </w:rPr>
      </w:pPr>
    </w:p>
    <w:p w:rsidR="00AA4E7E" w:rsidRPr="007369C0" w:rsidRDefault="00AA4E7E" w:rsidP="001F61D4">
      <w:pPr>
        <w:pStyle w:val="3"/>
        <w:ind w:leftChars="0" w:left="566" w:hangingChars="236" w:hanging="566"/>
        <w:rPr>
          <w:rFonts w:ascii="Century" w:eastAsiaTheme="minorEastAsia" w:hAnsi="Century"/>
          <w:szCs w:val="24"/>
        </w:rPr>
      </w:pPr>
      <w:bookmarkStart w:id="67" w:name="_Toc479175242"/>
      <w:r w:rsidRPr="007369C0">
        <w:rPr>
          <w:rFonts w:ascii="Century" w:eastAsiaTheme="minorEastAsia" w:hAnsi="Century"/>
          <w:szCs w:val="24"/>
        </w:rPr>
        <w:t>3-3</w:t>
      </w:r>
      <w:r w:rsidR="002513CC" w:rsidRPr="007369C0">
        <w:rPr>
          <w:rFonts w:ascii="Century" w:eastAsiaTheme="minorEastAsia" w:hAnsi="Century"/>
          <w:szCs w:val="24"/>
        </w:rPr>
        <w:t xml:space="preserve">　</w:t>
      </w:r>
      <w:r w:rsidR="00262C67">
        <w:rPr>
          <w:rFonts w:ascii="Century" w:eastAsiaTheme="minorEastAsia" w:hAnsi="Century" w:hint="eastAsia"/>
          <w:szCs w:val="24"/>
        </w:rPr>
        <w:t>輸出令</w:t>
      </w:r>
      <w:r w:rsidR="00262C67">
        <w:rPr>
          <w:rFonts w:ascii="Century" w:eastAsiaTheme="minorEastAsia" w:hAnsi="Century" w:hint="eastAsia"/>
          <w:szCs w:val="24"/>
        </w:rPr>
        <w:t>2</w:t>
      </w:r>
      <w:r w:rsidR="00262C67">
        <w:rPr>
          <w:rFonts w:ascii="Century" w:eastAsiaTheme="minorEastAsia" w:hAnsi="Century" w:hint="eastAsia"/>
          <w:szCs w:val="24"/>
        </w:rPr>
        <w:t>の項</w:t>
      </w:r>
      <w:r w:rsidR="00D6089D">
        <w:rPr>
          <w:rFonts w:ascii="Century" w:eastAsiaTheme="minorEastAsia" w:hAnsi="Century" w:hint="eastAsia"/>
          <w:szCs w:val="24"/>
        </w:rPr>
        <w:t>PA</w:t>
      </w:r>
      <w:r w:rsidR="00262C67">
        <w:rPr>
          <w:rFonts w:ascii="Century" w:eastAsiaTheme="minorEastAsia" w:hAnsi="Century" w:hint="eastAsia"/>
          <w:szCs w:val="24"/>
        </w:rPr>
        <w:t>非該当且つ輸出令</w:t>
      </w:r>
      <w:r w:rsidR="00262C67">
        <w:rPr>
          <w:rFonts w:ascii="Century" w:eastAsiaTheme="minorEastAsia" w:hAnsi="Century" w:hint="eastAsia"/>
          <w:szCs w:val="24"/>
        </w:rPr>
        <w:t>6</w:t>
      </w:r>
      <w:r w:rsidR="00262C67">
        <w:rPr>
          <w:rFonts w:ascii="Century" w:eastAsiaTheme="minorEastAsia" w:hAnsi="Century" w:hint="eastAsia"/>
          <w:szCs w:val="24"/>
        </w:rPr>
        <w:t>の項</w:t>
      </w:r>
      <w:r w:rsidR="00262C67">
        <w:rPr>
          <w:rFonts w:ascii="Century" w:eastAsiaTheme="minorEastAsia" w:hAnsi="Century" w:hint="eastAsia"/>
          <w:szCs w:val="24"/>
        </w:rPr>
        <w:t>UPR</w:t>
      </w:r>
      <w:r w:rsidRPr="007369C0">
        <w:rPr>
          <w:rFonts w:ascii="Century" w:eastAsiaTheme="minorEastAsia" w:hAnsi="Century"/>
          <w:szCs w:val="24"/>
        </w:rPr>
        <w:t>非該当機の輸出</w:t>
      </w:r>
      <w:bookmarkEnd w:id="67"/>
    </w:p>
    <w:p w:rsidR="00485DC1" w:rsidRPr="00F611A9" w:rsidRDefault="00485DC1" w:rsidP="00AA4E7E">
      <w:pPr>
        <w:rPr>
          <w:rFonts w:ascii="Century" w:hAnsi="Century"/>
          <w:sz w:val="24"/>
          <w:szCs w:val="24"/>
        </w:rPr>
      </w:pPr>
    </w:p>
    <w:p w:rsidR="00AA4E7E" w:rsidRPr="007369C0" w:rsidRDefault="00AA4E7E" w:rsidP="00A439F8">
      <w:pPr>
        <w:pStyle w:val="4"/>
        <w:rPr>
          <w:rFonts w:ascii="Century" w:eastAsiaTheme="minorEastAsia" w:hAnsi="Century"/>
          <w:szCs w:val="24"/>
        </w:rPr>
      </w:pPr>
      <w:bookmarkStart w:id="68" w:name="_Toc479175243"/>
      <w:r w:rsidRPr="007369C0">
        <w:rPr>
          <w:rFonts w:ascii="Century" w:eastAsiaTheme="minorEastAsia" w:hAnsi="Century"/>
          <w:szCs w:val="24"/>
        </w:rPr>
        <w:t>3-3-1</w:t>
      </w:r>
      <w:r w:rsidR="002513CC" w:rsidRPr="007369C0">
        <w:rPr>
          <w:rFonts w:ascii="Century" w:eastAsiaTheme="minorEastAsia" w:hAnsi="Century"/>
          <w:szCs w:val="24"/>
        </w:rPr>
        <w:t xml:space="preserve">　</w:t>
      </w:r>
      <w:r w:rsidR="00384E75" w:rsidRPr="007369C0">
        <w:rPr>
          <w:rFonts w:ascii="Century" w:eastAsiaTheme="minorEastAsia" w:hAnsi="Century"/>
          <w:szCs w:val="24"/>
        </w:rPr>
        <w:t>非該当判定、非該当証明</w:t>
      </w:r>
      <w:bookmarkEnd w:id="68"/>
    </w:p>
    <w:p w:rsidR="00AA4E7E" w:rsidRPr="007369C0" w:rsidRDefault="00C40C67" w:rsidP="001F61D4">
      <w:pPr>
        <w:ind w:firstLineChars="100" w:firstLine="240"/>
        <w:rPr>
          <w:rFonts w:ascii="Century" w:hAnsi="Century"/>
          <w:sz w:val="24"/>
          <w:szCs w:val="24"/>
        </w:rPr>
      </w:pPr>
      <w:r w:rsidRPr="007369C0">
        <w:rPr>
          <w:rFonts w:ascii="Century" w:hAnsi="Century"/>
          <w:sz w:val="24"/>
          <w:szCs w:val="24"/>
        </w:rPr>
        <w:t>該非判定</w:t>
      </w:r>
      <w:r w:rsidR="00526408" w:rsidRPr="007369C0">
        <w:rPr>
          <w:rFonts w:ascii="Century" w:hAnsi="Century" w:hint="eastAsia"/>
          <w:sz w:val="24"/>
          <w:szCs w:val="24"/>
        </w:rPr>
        <w:t>が</w:t>
      </w:r>
      <w:r w:rsidRPr="007369C0">
        <w:rPr>
          <w:rFonts w:ascii="Century" w:hAnsi="Century"/>
          <w:sz w:val="24"/>
          <w:szCs w:val="24"/>
        </w:rPr>
        <w:t>適切に行われた</w:t>
      </w:r>
      <w:r w:rsidR="008152E2" w:rsidRPr="007369C0">
        <w:rPr>
          <w:rFonts w:ascii="Century" w:hAnsi="Century"/>
          <w:sz w:val="24"/>
          <w:szCs w:val="24"/>
        </w:rPr>
        <w:t>か</w:t>
      </w:r>
      <w:r w:rsidRPr="007369C0">
        <w:rPr>
          <w:rFonts w:ascii="Century" w:hAnsi="Century"/>
          <w:sz w:val="24"/>
          <w:szCs w:val="24"/>
        </w:rPr>
        <w:t>否かについて税関等から</w:t>
      </w:r>
      <w:r w:rsidR="008152E2" w:rsidRPr="007369C0">
        <w:rPr>
          <w:rFonts w:ascii="Century" w:hAnsi="Century"/>
          <w:sz w:val="24"/>
          <w:szCs w:val="24"/>
        </w:rPr>
        <w:t>問われる場合があるため</w:t>
      </w:r>
      <w:r w:rsidR="00AA4E7E" w:rsidRPr="007369C0">
        <w:rPr>
          <w:rFonts w:ascii="Century" w:hAnsi="Century"/>
          <w:sz w:val="24"/>
          <w:szCs w:val="24"/>
        </w:rPr>
        <w:t>、リスト規制</w:t>
      </w:r>
      <w:r w:rsidR="008152E2" w:rsidRPr="007369C0">
        <w:rPr>
          <w:rFonts w:ascii="Century" w:hAnsi="Century"/>
          <w:sz w:val="24"/>
          <w:szCs w:val="24"/>
        </w:rPr>
        <w:t>に非該当である旨を示す</w:t>
      </w:r>
      <w:r w:rsidR="0030328E" w:rsidRPr="007369C0">
        <w:rPr>
          <w:rFonts w:ascii="Century" w:hAnsi="Century"/>
          <w:sz w:val="24"/>
          <w:szCs w:val="24"/>
        </w:rPr>
        <w:t>該非判定</w:t>
      </w:r>
      <w:r w:rsidR="00384E75" w:rsidRPr="007369C0">
        <w:rPr>
          <w:rFonts w:ascii="Century" w:hAnsi="Century"/>
          <w:sz w:val="24"/>
          <w:szCs w:val="24"/>
        </w:rPr>
        <w:t>書を用意する</w:t>
      </w:r>
      <w:r w:rsidR="00AA4E7E" w:rsidRPr="007369C0">
        <w:rPr>
          <w:rFonts w:ascii="Century" w:hAnsi="Century"/>
          <w:sz w:val="24"/>
          <w:szCs w:val="24"/>
        </w:rPr>
        <w:t>。</w:t>
      </w:r>
    </w:p>
    <w:p w:rsidR="008152E2" w:rsidRPr="007369C0" w:rsidRDefault="008152E2" w:rsidP="00B0284D">
      <w:pPr>
        <w:ind w:left="120" w:hangingChars="50" w:hanging="120"/>
        <w:rPr>
          <w:rFonts w:ascii="Century" w:hAnsi="Century"/>
          <w:sz w:val="24"/>
          <w:szCs w:val="24"/>
        </w:rPr>
      </w:pPr>
      <w:r w:rsidRPr="007369C0">
        <w:rPr>
          <w:rFonts w:ascii="Century" w:hAnsi="Century"/>
          <w:sz w:val="24"/>
          <w:szCs w:val="24"/>
        </w:rPr>
        <w:t xml:space="preserve">　非該当判定の方法は以下の通り。</w:t>
      </w:r>
    </w:p>
    <w:p w:rsidR="005D1B37" w:rsidRPr="007369C0" w:rsidRDefault="008152E2" w:rsidP="001F61D4">
      <w:pPr>
        <w:ind w:left="283" w:hangingChars="118" w:hanging="283"/>
        <w:rPr>
          <w:rFonts w:ascii="Century" w:hAnsi="Century"/>
          <w:sz w:val="24"/>
          <w:szCs w:val="24"/>
        </w:rPr>
      </w:pPr>
      <w:r w:rsidRPr="007369C0">
        <w:rPr>
          <w:rFonts w:ascii="Century" w:hAnsi="Century"/>
          <w:sz w:val="24"/>
          <w:szCs w:val="24"/>
        </w:rPr>
        <w:t>(1)</w:t>
      </w:r>
      <w:r w:rsidR="00B03824" w:rsidRPr="007369C0">
        <w:rPr>
          <w:rFonts w:ascii="Century" w:hAnsi="Century"/>
          <w:sz w:val="24"/>
          <w:szCs w:val="24"/>
        </w:rPr>
        <w:t>項目別対比表を用いて工作機械の非該当判定を行い、該非判定書を作成する。</w:t>
      </w:r>
    </w:p>
    <w:p w:rsidR="008F6B1C" w:rsidRPr="007369C0" w:rsidRDefault="00B03824">
      <w:pPr>
        <w:ind w:left="283" w:hangingChars="118" w:hanging="283"/>
        <w:rPr>
          <w:rFonts w:ascii="Century" w:hAnsi="Century"/>
          <w:sz w:val="24"/>
          <w:szCs w:val="24"/>
        </w:rPr>
      </w:pPr>
      <w:r w:rsidRPr="007369C0">
        <w:rPr>
          <w:rFonts w:ascii="Century" w:hAnsi="Century"/>
          <w:sz w:val="24"/>
          <w:szCs w:val="24"/>
        </w:rPr>
        <w:t>(</w:t>
      </w:r>
      <w:r w:rsidR="00D5797C">
        <w:rPr>
          <w:rFonts w:ascii="Century" w:hAnsi="Century" w:hint="eastAsia"/>
          <w:sz w:val="24"/>
          <w:szCs w:val="24"/>
        </w:rPr>
        <w:t>2</w:t>
      </w:r>
      <w:r w:rsidRPr="007369C0">
        <w:rPr>
          <w:rFonts w:ascii="Century" w:hAnsi="Century"/>
          <w:sz w:val="24"/>
          <w:szCs w:val="24"/>
        </w:rPr>
        <w:t>)</w:t>
      </w:r>
      <w:r w:rsidR="00B07846">
        <w:rPr>
          <w:rFonts w:ascii="Century" w:hAnsi="Century" w:hint="eastAsia"/>
          <w:sz w:val="24"/>
          <w:szCs w:val="24"/>
        </w:rPr>
        <w:t>輸出令</w:t>
      </w:r>
      <w:r w:rsidR="00B07846">
        <w:rPr>
          <w:rFonts w:ascii="Century" w:hAnsi="Century" w:hint="eastAsia"/>
          <w:sz w:val="24"/>
          <w:szCs w:val="24"/>
        </w:rPr>
        <w:t>6</w:t>
      </w:r>
      <w:r w:rsidR="00B07846">
        <w:rPr>
          <w:rFonts w:ascii="Century" w:hAnsi="Century" w:hint="eastAsia"/>
          <w:sz w:val="24"/>
          <w:szCs w:val="24"/>
        </w:rPr>
        <w:t>の項の</w:t>
      </w:r>
      <w:r w:rsidR="00AA3E4A">
        <w:rPr>
          <w:rFonts w:ascii="Century" w:hAnsi="Century" w:hint="eastAsia"/>
          <w:sz w:val="24"/>
          <w:szCs w:val="24"/>
        </w:rPr>
        <w:t>非該当</w:t>
      </w:r>
      <w:r w:rsidR="00B07846">
        <w:rPr>
          <w:rFonts w:ascii="Century" w:hAnsi="Century" w:hint="eastAsia"/>
          <w:sz w:val="24"/>
          <w:szCs w:val="24"/>
        </w:rPr>
        <w:t>判定に用いる</w:t>
      </w:r>
      <w:r w:rsidRPr="007369C0">
        <w:rPr>
          <w:rFonts w:ascii="Century" w:hAnsi="Century"/>
          <w:sz w:val="24"/>
          <w:szCs w:val="24"/>
        </w:rPr>
        <w:t>“UPR”</w:t>
      </w:r>
      <w:r w:rsidRPr="007369C0">
        <w:rPr>
          <w:rFonts w:ascii="Century" w:hAnsi="Century"/>
          <w:sz w:val="24"/>
          <w:szCs w:val="24"/>
        </w:rPr>
        <w:t>は実測値又は申告値のいずれかにより特定する。</w:t>
      </w:r>
    </w:p>
    <w:p w:rsidR="006C4E86" w:rsidRDefault="006C4E86" w:rsidP="00DD46EB">
      <w:pPr>
        <w:ind w:left="283" w:hangingChars="118" w:hanging="283"/>
        <w:rPr>
          <w:rFonts w:ascii="Century" w:hAnsi="Century"/>
          <w:sz w:val="24"/>
          <w:szCs w:val="24"/>
        </w:rPr>
      </w:pPr>
      <w:r w:rsidRPr="007369C0">
        <w:rPr>
          <w:rFonts w:ascii="Century" w:hAnsi="Century" w:hint="eastAsia"/>
          <w:sz w:val="24"/>
          <w:szCs w:val="24"/>
        </w:rPr>
        <w:t>(</w:t>
      </w:r>
      <w:r w:rsidR="00D5797C">
        <w:rPr>
          <w:rFonts w:ascii="Century" w:hAnsi="Century" w:hint="eastAsia"/>
          <w:sz w:val="24"/>
          <w:szCs w:val="24"/>
        </w:rPr>
        <w:t>3</w:t>
      </w:r>
      <w:r w:rsidRPr="007369C0">
        <w:rPr>
          <w:rFonts w:ascii="Century" w:hAnsi="Century" w:hint="eastAsia"/>
          <w:sz w:val="24"/>
          <w:szCs w:val="24"/>
        </w:rPr>
        <w:t>)</w:t>
      </w:r>
      <w:r w:rsidR="003676AC" w:rsidRPr="003676AC">
        <w:rPr>
          <w:rFonts w:ascii="Century" w:hAnsi="Century" w:hint="eastAsia"/>
          <w:sz w:val="24"/>
          <w:szCs w:val="24"/>
        </w:rPr>
        <w:t>工場出荷当時の</w:t>
      </w:r>
      <w:r w:rsidR="009D4A30">
        <w:rPr>
          <w:rFonts w:ascii="Century" w:hAnsi="Century" w:hint="eastAsia"/>
          <w:sz w:val="24"/>
          <w:szCs w:val="24"/>
        </w:rPr>
        <w:t>ISO230/2(1988)</w:t>
      </w:r>
      <w:r w:rsidR="009D4A30">
        <w:rPr>
          <w:rFonts w:ascii="Century" w:hAnsi="Century" w:hint="eastAsia"/>
          <w:sz w:val="24"/>
          <w:szCs w:val="24"/>
        </w:rPr>
        <w:t>に基づく測定データ（表</w:t>
      </w:r>
      <w:r w:rsidR="009D4A30">
        <w:rPr>
          <w:rFonts w:ascii="Century" w:hAnsi="Century" w:hint="eastAsia"/>
          <w:sz w:val="24"/>
          <w:szCs w:val="24"/>
        </w:rPr>
        <w:t>2</w:t>
      </w:r>
      <w:r w:rsidR="009D4A30">
        <w:rPr>
          <w:rFonts w:ascii="Century" w:hAnsi="Century" w:hint="eastAsia"/>
          <w:sz w:val="24"/>
          <w:szCs w:val="24"/>
        </w:rPr>
        <w:t>）</w:t>
      </w:r>
      <w:r w:rsidR="004E6A03">
        <w:rPr>
          <w:rFonts w:ascii="Century" w:hAnsi="Century" w:hint="eastAsia"/>
          <w:sz w:val="24"/>
          <w:szCs w:val="24"/>
        </w:rPr>
        <w:t>の</w:t>
      </w:r>
      <w:r w:rsidR="00D6089D">
        <w:rPr>
          <w:rFonts w:ascii="Century" w:hAnsi="Century" w:hint="eastAsia"/>
          <w:sz w:val="24"/>
          <w:szCs w:val="24"/>
        </w:rPr>
        <w:t>PA</w:t>
      </w:r>
      <w:r w:rsidR="004E6A03">
        <w:rPr>
          <w:rFonts w:ascii="Century" w:hAnsi="Century" w:hint="eastAsia"/>
          <w:sz w:val="24"/>
          <w:szCs w:val="24"/>
        </w:rPr>
        <w:t>による輸出令</w:t>
      </w:r>
      <w:r w:rsidR="004E6A03">
        <w:rPr>
          <w:rFonts w:ascii="Century" w:hAnsi="Century" w:hint="eastAsia"/>
          <w:sz w:val="24"/>
          <w:szCs w:val="24"/>
        </w:rPr>
        <w:t>2</w:t>
      </w:r>
      <w:r w:rsidR="004E6A03">
        <w:rPr>
          <w:rFonts w:ascii="Century" w:hAnsi="Century" w:hint="eastAsia"/>
          <w:sz w:val="24"/>
          <w:szCs w:val="24"/>
        </w:rPr>
        <w:t>の項に基づく該非判定</w:t>
      </w:r>
      <w:r w:rsidR="009D4A30">
        <w:rPr>
          <w:rFonts w:ascii="Century" w:hAnsi="Century" w:hint="eastAsia"/>
          <w:sz w:val="24"/>
          <w:szCs w:val="24"/>
        </w:rPr>
        <w:t>が非該当の場合であって、</w:t>
      </w:r>
      <w:r w:rsidR="003676AC" w:rsidRPr="003676AC">
        <w:rPr>
          <w:rFonts w:ascii="Century" w:hAnsi="Century" w:hint="eastAsia"/>
          <w:sz w:val="24"/>
          <w:szCs w:val="24"/>
        </w:rPr>
        <w:t>ISO230/2 (1997)</w:t>
      </w:r>
      <w:r w:rsidR="004E6A03">
        <w:rPr>
          <w:rFonts w:ascii="Century" w:hAnsi="Century" w:hint="eastAsia"/>
          <w:sz w:val="24"/>
          <w:szCs w:val="24"/>
        </w:rPr>
        <w:t>、</w:t>
      </w:r>
      <w:r w:rsidR="003676AC" w:rsidRPr="003676AC">
        <w:rPr>
          <w:rFonts w:ascii="Century" w:hAnsi="Century" w:hint="eastAsia"/>
          <w:sz w:val="24"/>
          <w:szCs w:val="24"/>
        </w:rPr>
        <w:t>(2006)</w:t>
      </w:r>
      <w:r w:rsidR="004E6A03">
        <w:rPr>
          <w:rFonts w:ascii="Century" w:hAnsi="Century" w:hint="eastAsia"/>
          <w:sz w:val="24"/>
          <w:szCs w:val="24"/>
        </w:rPr>
        <w:t>又は</w:t>
      </w:r>
      <w:r w:rsidR="004E6A03">
        <w:rPr>
          <w:rFonts w:ascii="Century" w:hAnsi="Century" w:hint="eastAsia"/>
          <w:sz w:val="24"/>
          <w:szCs w:val="24"/>
        </w:rPr>
        <w:t>(2014)</w:t>
      </w:r>
      <w:r w:rsidR="003676AC" w:rsidRPr="003676AC">
        <w:rPr>
          <w:rFonts w:ascii="Century" w:hAnsi="Century" w:hint="eastAsia"/>
          <w:sz w:val="24"/>
          <w:szCs w:val="24"/>
        </w:rPr>
        <w:t>に基づく測定データ（表</w:t>
      </w:r>
      <w:r w:rsidR="003676AC" w:rsidRPr="003676AC">
        <w:rPr>
          <w:rFonts w:ascii="Century" w:hAnsi="Century" w:hint="eastAsia"/>
          <w:sz w:val="24"/>
          <w:szCs w:val="24"/>
        </w:rPr>
        <w:t>2</w:t>
      </w:r>
      <w:r w:rsidR="003676AC" w:rsidRPr="003676AC">
        <w:rPr>
          <w:rFonts w:ascii="Century" w:hAnsi="Century" w:hint="eastAsia"/>
          <w:sz w:val="24"/>
          <w:szCs w:val="24"/>
        </w:rPr>
        <w:t>）の“</w:t>
      </w:r>
      <w:r w:rsidR="003676AC" w:rsidRPr="003676AC">
        <w:rPr>
          <w:rFonts w:ascii="Century" w:hAnsi="Century" w:hint="eastAsia"/>
          <w:sz w:val="24"/>
          <w:szCs w:val="24"/>
        </w:rPr>
        <w:t>UPR</w:t>
      </w:r>
      <w:r w:rsidR="003676AC" w:rsidRPr="003676AC">
        <w:rPr>
          <w:rFonts w:ascii="Century" w:hAnsi="Century" w:hint="eastAsia"/>
          <w:sz w:val="24"/>
          <w:szCs w:val="24"/>
        </w:rPr>
        <w:t>”</w:t>
      </w:r>
      <w:r w:rsidR="004E6A03">
        <w:rPr>
          <w:rFonts w:ascii="Century" w:hAnsi="Century" w:hint="eastAsia"/>
          <w:sz w:val="24"/>
          <w:szCs w:val="24"/>
        </w:rPr>
        <w:t>による輸出令</w:t>
      </w:r>
      <w:r w:rsidR="004E6A03">
        <w:rPr>
          <w:rFonts w:ascii="Century" w:hAnsi="Century" w:hint="eastAsia"/>
          <w:sz w:val="24"/>
          <w:szCs w:val="24"/>
        </w:rPr>
        <w:t>6</w:t>
      </w:r>
      <w:r w:rsidR="004E6A03">
        <w:rPr>
          <w:rFonts w:ascii="Century" w:hAnsi="Century" w:hint="eastAsia"/>
          <w:sz w:val="24"/>
          <w:szCs w:val="24"/>
        </w:rPr>
        <w:t>の項に基づく該非判定も</w:t>
      </w:r>
      <w:r w:rsidR="0099068E">
        <w:rPr>
          <w:rFonts w:ascii="Century" w:hAnsi="Century" w:hint="eastAsia"/>
          <w:sz w:val="24"/>
          <w:szCs w:val="24"/>
        </w:rPr>
        <w:t>非該当</w:t>
      </w:r>
      <w:r w:rsidR="004E6A03">
        <w:rPr>
          <w:rFonts w:ascii="Century" w:hAnsi="Century" w:hint="eastAsia"/>
          <w:sz w:val="24"/>
          <w:szCs w:val="24"/>
        </w:rPr>
        <w:t>となる</w:t>
      </w:r>
      <w:r w:rsidR="0099068E">
        <w:rPr>
          <w:rFonts w:ascii="Century" w:hAnsi="Century" w:hint="eastAsia"/>
          <w:sz w:val="24"/>
          <w:szCs w:val="24"/>
        </w:rPr>
        <w:t>場合には、</w:t>
      </w:r>
      <w:r w:rsidRPr="007369C0">
        <w:rPr>
          <w:rFonts w:ascii="Century" w:hAnsi="Century" w:hint="eastAsia"/>
          <w:sz w:val="24"/>
          <w:szCs w:val="24"/>
        </w:rPr>
        <w:t>非該当</w:t>
      </w:r>
      <w:r w:rsidR="0099068E">
        <w:rPr>
          <w:rFonts w:ascii="Century" w:hAnsi="Century" w:hint="eastAsia"/>
          <w:sz w:val="24"/>
          <w:szCs w:val="24"/>
        </w:rPr>
        <w:t>機と判定</w:t>
      </w:r>
      <w:r w:rsidR="000F19E3">
        <w:rPr>
          <w:rFonts w:ascii="Century" w:hAnsi="Century" w:hint="eastAsia"/>
          <w:sz w:val="24"/>
          <w:szCs w:val="24"/>
        </w:rPr>
        <w:t>することが</w:t>
      </w:r>
      <w:r w:rsidR="00FA0BC4">
        <w:rPr>
          <w:rFonts w:ascii="Century" w:hAnsi="Century" w:hint="eastAsia"/>
          <w:sz w:val="24"/>
          <w:szCs w:val="24"/>
        </w:rPr>
        <w:t>でき</w:t>
      </w:r>
      <w:r w:rsidR="000F19E3">
        <w:rPr>
          <w:rFonts w:ascii="Century" w:hAnsi="Century" w:hint="eastAsia"/>
          <w:sz w:val="24"/>
          <w:szCs w:val="24"/>
        </w:rPr>
        <w:t>る。</w:t>
      </w:r>
      <w:r w:rsidR="003676AC" w:rsidRPr="007369C0">
        <w:rPr>
          <w:rFonts w:ascii="Century" w:hAnsi="Century" w:hint="eastAsia"/>
          <w:sz w:val="24"/>
          <w:szCs w:val="24"/>
        </w:rPr>
        <w:t>ただし、出荷時以降</w:t>
      </w:r>
      <w:r w:rsidR="00D6089D">
        <w:rPr>
          <w:rFonts w:ascii="Century" w:hAnsi="Century" w:hint="eastAsia"/>
          <w:sz w:val="24"/>
          <w:szCs w:val="24"/>
        </w:rPr>
        <w:t>PA</w:t>
      </w:r>
      <w:r w:rsidR="009D4A30">
        <w:rPr>
          <w:rFonts w:ascii="Century" w:hAnsi="Century" w:hint="eastAsia"/>
          <w:sz w:val="24"/>
          <w:szCs w:val="24"/>
        </w:rPr>
        <w:t>及び</w:t>
      </w:r>
      <w:r w:rsidR="003676AC">
        <w:rPr>
          <w:rFonts w:ascii="Century" w:hAnsi="Century" w:hint="eastAsia"/>
          <w:sz w:val="24"/>
          <w:szCs w:val="24"/>
        </w:rPr>
        <w:t>“</w:t>
      </w:r>
      <w:r w:rsidR="003676AC" w:rsidRPr="007369C0">
        <w:rPr>
          <w:rFonts w:ascii="Century" w:hAnsi="Century" w:hint="eastAsia"/>
          <w:sz w:val="24"/>
          <w:szCs w:val="24"/>
        </w:rPr>
        <w:t>UPR</w:t>
      </w:r>
      <w:r w:rsidR="003676AC">
        <w:rPr>
          <w:rFonts w:ascii="Century" w:hAnsi="Century" w:hint="eastAsia"/>
          <w:sz w:val="24"/>
          <w:szCs w:val="24"/>
        </w:rPr>
        <w:t>”</w:t>
      </w:r>
      <w:r w:rsidR="003676AC" w:rsidRPr="007369C0">
        <w:rPr>
          <w:rFonts w:ascii="Century" w:hAnsi="Century" w:hint="eastAsia"/>
          <w:sz w:val="24"/>
          <w:szCs w:val="24"/>
        </w:rPr>
        <w:t>の変更を伴う改造が行われていないことが明らかな場合に限る。</w:t>
      </w:r>
    </w:p>
    <w:p w:rsidR="00A86B89" w:rsidRDefault="00D5797C" w:rsidP="00DD46EB">
      <w:pPr>
        <w:ind w:left="283" w:hangingChars="118" w:hanging="283"/>
        <w:rPr>
          <w:rFonts w:ascii="Century" w:hAnsi="Century"/>
          <w:sz w:val="24"/>
          <w:szCs w:val="24"/>
        </w:rPr>
      </w:pPr>
      <w:r>
        <w:rPr>
          <w:rFonts w:ascii="Century" w:hAnsi="Century" w:hint="eastAsia"/>
          <w:sz w:val="24"/>
          <w:szCs w:val="24"/>
        </w:rPr>
        <w:t>(4</w:t>
      </w:r>
      <w:r w:rsidR="00A86B89" w:rsidRPr="006B0D55">
        <w:rPr>
          <w:rFonts w:ascii="Century" w:hAnsi="Century" w:hint="eastAsia"/>
          <w:sz w:val="24"/>
          <w:szCs w:val="24"/>
        </w:rPr>
        <w:t>)</w:t>
      </w:r>
      <w:r w:rsidR="00A86B89" w:rsidRPr="006B0D55">
        <w:rPr>
          <w:rFonts w:ascii="Century" w:hAnsi="Century" w:hint="eastAsia"/>
          <w:sz w:val="24"/>
          <w:szCs w:val="24"/>
        </w:rPr>
        <w:t>既に失効された</w:t>
      </w:r>
      <w:r w:rsidR="00D6089D">
        <w:rPr>
          <w:rFonts w:ascii="Century" w:hAnsi="Century" w:hint="eastAsia"/>
          <w:sz w:val="24"/>
          <w:szCs w:val="24"/>
        </w:rPr>
        <w:t>PA</w:t>
      </w:r>
      <w:r w:rsidR="00A86B89" w:rsidRPr="006B0D55">
        <w:rPr>
          <w:rFonts w:ascii="Century" w:hAnsi="Century" w:hint="eastAsia"/>
          <w:sz w:val="24"/>
          <w:szCs w:val="24"/>
        </w:rPr>
        <w:t>申告値の測定データ（表</w:t>
      </w:r>
      <w:r w:rsidR="00A86B89" w:rsidRPr="006B0D55">
        <w:rPr>
          <w:rFonts w:ascii="Century" w:hAnsi="Century" w:hint="eastAsia"/>
          <w:sz w:val="24"/>
          <w:szCs w:val="24"/>
        </w:rPr>
        <w:t>2</w:t>
      </w:r>
      <w:r w:rsidR="00A86B89" w:rsidRPr="006B0D55">
        <w:rPr>
          <w:rFonts w:ascii="Century" w:hAnsi="Century" w:hint="eastAsia"/>
          <w:sz w:val="24"/>
          <w:szCs w:val="24"/>
        </w:rPr>
        <w:t>）から算出した“</w:t>
      </w:r>
      <w:r w:rsidR="00A86B89" w:rsidRPr="006B0D55">
        <w:rPr>
          <w:rFonts w:ascii="Century" w:hAnsi="Century" w:hint="eastAsia"/>
          <w:sz w:val="24"/>
          <w:szCs w:val="24"/>
        </w:rPr>
        <w:t>UPR</w:t>
      </w:r>
      <w:r w:rsidR="00A86B89" w:rsidRPr="006B0D55">
        <w:rPr>
          <w:rFonts w:ascii="Century" w:hAnsi="Century" w:hint="eastAsia"/>
          <w:sz w:val="24"/>
          <w:szCs w:val="24"/>
        </w:rPr>
        <w:t>”が</w:t>
      </w:r>
      <w:r w:rsidR="00A86B89">
        <w:rPr>
          <w:rFonts w:ascii="Century" w:hAnsi="Century" w:hint="eastAsia"/>
          <w:sz w:val="24"/>
          <w:szCs w:val="24"/>
        </w:rPr>
        <w:t>非</w:t>
      </w:r>
      <w:r w:rsidR="00A86B89" w:rsidRPr="006B0D55">
        <w:rPr>
          <w:rFonts w:ascii="Century" w:hAnsi="Century" w:hint="eastAsia"/>
          <w:sz w:val="24"/>
          <w:szCs w:val="24"/>
        </w:rPr>
        <w:t>該当であっても、当該型式全ての機械の</w:t>
      </w:r>
      <w:r w:rsidR="00A86B89">
        <w:rPr>
          <w:rFonts w:ascii="Century" w:hAnsi="Century" w:hint="eastAsia"/>
          <w:sz w:val="24"/>
          <w:szCs w:val="24"/>
        </w:rPr>
        <w:t>非</w:t>
      </w:r>
      <w:r w:rsidR="00A86B89" w:rsidRPr="006B0D55">
        <w:rPr>
          <w:rFonts w:ascii="Century" w:hAnsi="Century" w:hint="eastAsia"/>
          <w:sz w:val="24"/>
          <w:szCs w:val="24"/>
        </w:rPr>
        <w:t>該当判定に用いることはできない。当該測定データ（表</w:t>
      </w:r>
      <w:r w:rsidR="00A86B89" w:rsidRPr="006B0D55">
        <w:rPr>
          <w:rFonts w:ascii="Century" w:hAnsi="Century" w:hint="eastAsia"/>
          <w:sz w:val="24"/>
          <w:szCs w:val="24"/>
        </w:rPr>
        <w:t>2</w:t>
      </w:r>
      <w:r w:rsidR="00A86B89" w:rsidRPr="006B0D55">
        <w:rPr>
          <w:rFonts w:ascii="Century" w:hAnsi="Century" w:hint="eastAsia"/>
          <w:sz w:val="24"/>
          <w:szCs w:val="24"/>
        </w:rPr>
        <w:t>）に基づき</w:t>
      </w:r>
      <w:r w:rsidR="00A86B89">
        <w:rPr>
          <w:rFonts w:ascii="Century" w:hAnsi="Century" w:hint="eastAsia"/>
          <w:sz w:val="24"/>
          <w:szCs w:val="24"/>
        </w:rPr>
        <w:t>非</w:t>
      </w:r>
      <w:r w:rsidR="00A86B89" w:rsidRPr="006B0D55">
        <w:rPr>
          <w:rFonts w:ascii="Century" w:hAnsi="Century" w:hint="eastAsia"/>
          <w:sz w:val="24"/>
          <w:szCs w:val="24"/>
        </w:rPr>
        <w:t>該当判定が行える機械とは、実際に測定に用いた機台のみである。</w:t>
      </w:r>
    </w:p>
    <w:p w:rsidR="00C92ABA" w:rsidRPr="007369C0" w:rsidRDefault="00C92ABA" w:rsidP="00C92ABA">
      <w:pPr>
        <w:ind w:left="283" w:hangingChars="118" w:hanging="283"/>
        <w:jc w:val="left"/>
        <w:rPr>
          <w:rFonts w:ascii="Century" w:hAnsi="Century"/>
          <w:sz w:val="24"/>
          <w:szCs w:val="24"/>
        </w:rPr>
      </w:pPr>
      <w:r w:rsidRPr="007369C0">
        <w:rPr>
          <w:rFonts w:ascii="Century" w:hAnsi="Century"/>
          <w:sz w:val="24"/>
          <w:szCs w:val="24"/>
        </w:rPr>
        <w:t>(</w:t>
      </w:r>
      <w:r w:rsidR="00D5797C">
        <w:rPr>
          <w:rFonts w:ascii="Century" w:hAnsi="Century" w:hint="eastAsia"/>
          <w:sz w:val="24"/>
          <w:szCs w:val="24"/>
        </w:rPr>
        <w:t>5</w:t>
      </w:r>
      <w:r w:rsidRPr="007369C0">
        <w:rPr>
          <w:rFonts w:ascii="Century" w:hAnsi="Century"/>
          <w:sz w:val="24"/>
          <w:szCs w:val="24"/>
        </w:rPr>
        <w:t>)</w:t>
      </w:r>
      <w:r w:rsidRPr="007369C0">
        <w:rPr>
          <w:rFonts w:ascii="Century" w:hAnsi="Century"/>
          <w:sz w:val="24"/>
          <w:szCs w:val="24"/>
        </w:rPr>
        <w:t>仕様書やカタログ等に記載した保証値によ</w:t>
      </w:r>
      <w:r w:rsidRPr="007369C0">
        <w:rPr>
          <w:rFonts w:ascii="Century" w:hAnsi="Century" w:hint="eastAsia"/>
          <w:sz w:val="24"/>
          <w:szCs w:val="24"/>
        </w:rPr>
        <w:t>り</w:t>
      </w:r>
      <w:r w:rsidRPr="007369C0">
        <w:rPr>
          <w:rFonts w:ascii="Century" w:hAnsi="Century"/>
          <w:sz w:val="24"/>
          <w:szCs w:val="24"/>
        </w:rPr>
        <w:t>非該当</w:t>
      </w:r>
      <w:r w:rsidRPr="007369C0">
        <w:rPr>
          <w:rFonts w:ascii="Century" w:hAnsi="Century" w:hint="eastAsia"/>
          <w:sz w:val="24"/>
          <w:szCs w:val="24"/>
        </w:rPr>
        <w:t>機として</w:t>
      </w:r>
      <w:r w:rsidRPr="007369C0">
        <w:rPr>
          <w:rFonts w:ascii="Century" w:hAnsi="Century"/>
          <w:sz w:val="24"/>
          <w:szCs w:val="24"/>
        </w:rPr>
        <w:t>判定</w:t>
      </w:r>
      <w:r w:rsidRPr="007369C0">
        <w:rPr>
          <w:rFonts w:ascii="Century" w:hAnsi="Century" w:hint="eastAsia"/>
          <w:sz w:val="24"/>
          <w:szCs w:val="24"/>
        </w:rPr>
        <w:t>することは</w:t>
      </w:r>
      <w:r w:rsidRPr="007369C0">
        <w:rPr>
          <w:rFonts w:ascii="Century" w:hAnsi="Century"/>
          <w:sz w:val="24"/>
          <w:szCs w:val="24"/>
        </w:rPr>
        <w:t>運用通達上認められていない（保証値によ</w:t>
      </w:r>
      <w:r w:rsidRPr="007369C0">
        <w:rPr>
          <w:rFonts w:ascii="Century" w:hAnsi="Century" w:hint="eastAsia"/>
          <w:sz w:val="24"/>
          <w:szCs w:val="24"/>
        </w:rPr>
        <w:t>り</w:t>
      </w:r>
      <w:r w:rsidRPr="007369C0">
        <w:rPr>
          <w:rFonts w:ascii="Century" w:hAnsi="Century"/>
          <w:sz w:val="24"/>
          <w:szCs w:val="24"/>
        </w:rPr>
        <w:t>該当</w:t>
      </w:r>
      <w:r w:rsidRPr="007369C0">
        <w:rPr>
          <w:rFonts w:ascii="Century" w:hAnsi="Century" w:hint="eastAsia"/>
          <w:sz w:val="24"/>
          <w:szCs w:val="24"/>
        </w:rPr>
        <w:t>機として</w:t>
      </w:r>
      <w:r w:rsidRPr="007369C0">
        <w:rPr>
          <w:rFonts w:ascii="Century" w:hAnsi="Century"/>
          <w:sz w:val="24"/>
          <w:szCs w:val="24"/>
        </w:rPr>
        <w:t>判定</w:t>
      </w:r>
      <w:r w:rsidRPr="007369C0">
        <w:rPr>
          <w:rFonts w:ascii="Century" w:hAnsi="Century" w:hint="eastAsia"/>
          <w:sz w:val="24"/>
          <w:szCs w:val="24"/>
        </w:rPr>
        <w:t>すること</w:t>
      </w:r>
      <w:r w:rsidRPr="007369C0">
        <w:rPr>
          <w:rFonts w:ascii="Century" w:hAnsi="Century"/>
          <w:sz w:val="24"/>
          <w:szCs w:val="24"/>
        </w:rPr>
        <w:t>は</w:t>
      </w:r>
      <w:r w:rsidR="006B44E4">
        <w:rPr>
          <w:rFonts w:ascii="Century" w:hAnsi="Century" w:hint="eastAsia"/>
          <w:sz w:val="24"/>
          <w:szCs w:val="24"/>
        </w:rPr>
        <w:t>できる</w:t>
      </w:r>
      <w:r w:rsidRPr="007369C0">
        <w:rPr>
          <w:rFonts w:ascii="Century" w:hAnsi="Century"/>
          <w:sz w:val="24"/>
          <w:szCs w:val="24"/>
        </w:rPr>
        <w:t>）。</w:t>
      </w:r>
    </w:p>
    <w:p w:rsidR="008152E2" w:rsidRPr="007369C0" w:rsidRDefault="00C92ABA" w:rsidP="00320CA1">
      <w:pPr>
        <w:ind w:firstLineChars="59" w:firstLine="142"/>
        <w:jc w:val="left"/>
        <w:rPr>
          <w:rFonts w:ascii="Century" w:hAnsi="Century"/>
          <w:sz w:val="24"/>
          <w:szCs w:val="24"/>
        </w:rPr>
      </w:pPr>
      <w:r>
        <w:rPr>
          <w:rFonts w:ascii="Century" w:hAnsi="Century" w:hint="eastAsia"/>
          <w:sz w:val="24"/>
          <w:szCs w:val="24"/>
        </w:rPr>
        <w:t>なお、</w:t>
      </w:r>
      <w:r w:rsidR="008152E2" w:rsidRPr="007369C0">
        <w:rPr>
          <w:rFonts w:ascii="Century" w:hAnsi="Century"/>
          <w:sz w:val="24"/>
          <w:szCs w:val="24"/>
        </w:rPr>
        <w:t>UPR</w:t>
      </w:r>
      <w:r w:rsidR="008152E2" w:rsidRPr="007369C0">
        <w:rPr>
          <w:rFonts w:ascii="Century" w:hAnsi="Century"/>
          <w:sz w:val="24"/>
          <w:szCs w:val="24"/>
        </w:rPr>
        <w:t>の測定方法については</w:t>
      </w:r>
      <w:r w:rsidR="008152E2" w:rsidRPr="007369C0">
        <w:rPr>
          <w:rFonts w:ascii="Century" w:hAnsi="Century"/>
          <w:sz w:val="24"/>
          <w:szCs w:val="24"/>
        </w:rPr>
        <w:t>3-1-2</w:t>
      </w:r>
      <w:r w:rsidR="008152E2" w:rsidRPr="007369C0">
        <w:rPr>
          <w:rFonts w:ascii="Century" w:hAnsi="Century"/>
          <w:sz w:val="24"/>
          <w:szCs w:val="24"/>
        </w:rPr>
        <w:t>による。</w:t>
      </w:r>
      <w:r>
        <w:rPr>
          <w:rFonts w:ascii="Century" w:hAnsi="Century" w:hint="eastAsia"/>
          <w:sz w:val="24"/>
          <w:szCs w:val="24"/>
        </w:rPr>
        <w:t>また、</w:t>
      </w:r>
      <w:r w:rsidR="008152E2" w:rsidRPr="007369C0">
        <w:rPr>
          <w:rFonts w:ascii="Century" w:hAnsi="Century"/>
          <w:sz w:val="24"/>
          <w:szCs w:val="24"/>
        </w:rPr>
        <w:t>申告値による該非判定については</w:t>
      </w:r>
      <w:r w:rsidR="008152E2" w:rsidRPr="007369C0">
        <w:rPr>
          <w:rFonts w:ascii="Century" w:hAnsi="Century"/>
          <w:sz w:val="24"/>
          <w:szCs w:val="24"/>
        </w:rPr>
        <w:t>3-1</w:t>
      </w:r>
      <w:r w:rsidR="008152E2" w:rsidRPr="007369C0">
        <w:rPr>
          <w:rFonts w:ascii="Century" w:hAnsi="Century"/>
          <w:sz w:val="24"/>
          <w:szCs w:val="24"/>
        </w:rPr>
        <w:t>による。</w:t>
      </w:r>
    </w:p>
    <w:p w:rsidR="00AA4E7E" w:rsidRPr="007369C0" w:rsidRDefault="00AA4E7E" w:rsidP="001F61D4">
      <w:pPr>
        <w:ind w:left="960" w:hangingChars="400" w:hanging="960"/>
        <w:rPr>
          <w:rFonts w:ascii="Century" w:hAnsi="Century"/>
          <w:sz w:val="24"/>
          <w:szCs w:val="24"/>
        </w:rPr>
      </w:pPr>
    </w:p>
    <w:p w:rsidR="00320CA1" w:rsidRDefault="00AA4E7E" w:rsidP="00320CA1">
      <w:pPr>
        <w:pStyle w:val="4"/>
        <w:rPr>
          <w:rFonts w:ascii="Century" w:eastAsiaTheme="minorEastAsia" w:hAnsi="Century"/>
          <w:szCs w:val="24"/>
        </w:rPr>
      </w:pPr>
      <w:bookmarkStart w:id="69" w:name="_Toc479175244"/>
      <w:r w:rsidRPr="007369C0">
        <w:rPr>
          <w:rFonts w:ascii="Century" w:eastAsiaTheme="minorEastAsia" w:hAnsi="Century"/>
          <w:szCs w:val="24"/>
        </w:rPr>
        <w:t>3-3-2</w:t>
      </w:r>
      <w:r w:rsidR="002513CC" w:rsidRPr="007369C0">
        <w:rPr>
          <w:rFonts w:ascii="Century" w:eastAsiaTheme="minorEastAsia" w:hAnsi="Century"/>
          <w:szCs w:val="24"/>
        </w:rPr>
        <w:t xml:space="preserve">　</w:t>
      </w:r>
      <w:r w:rsidRPr="007369C0">
        <w:rPr>
          <w:rFonts w:ascii="Century" w:eastAsiaTheme="minorEastAsia" w:hAnsi="Century"/>
          <w:szCs w:val="24"/>
        </w:rPr>
        <w:t>取引審査</w:t>
      </w:r>
      <w:bookmarkEnd w:id="69"/>
    </w:p>
    <w:p w:rsidR="00AA4E7E" w:rsidRPr="00320CA1" w:rsidRDefault="008152E2" w:rsidP="00320CA1">
      <w:pPr>
        <w:pStyle w:val="4"/>
        <w:ind w:firstLineChars="59" w:firstLine="142"/>
        <w:rPr>
          <w:rFonts w:ascii="Century" w:eastAsiaTheme="minorEastAsia" w:hAnsi="Century"/>
          <w:szCs w:val="24"/>
        </w:rPr>
      </w:pPr>
      <w:bookmarkStart w:id="70" w:name="_Toc479175245"/>
      <w:r w:rsidRPr="007369C0">
        <w:rPr>
          <w:rFonts w:ascii="ＭＳ 明朝" w:eastAsia="ＭＳ 明朝" w:hAnsi="ＭＳ 明朝" w:cs="ＭＳ 明朝" w:hint="eastAsia"/>
          <w:szCs w:val="24"/>
        </w:rPr>
        <w:t>取引審査は、</w:t>
      </w:r>
      <w:r w:rsidR="00AC3C7D" w:rsidRPr="007369C0">
        <w:rPr>
          <w:rFonts w:ascii="Century" w:hAnsi="Century"/>
          <w:szCs w:val="24"/>
        </w:rPr>
        <w:t>1-3-2</w:t>
      </w:r>
      <w:r w:rsidRPr="007369C0">
        <w:rPr>
          <w:rFonts w:ascii="ＭＳ 明朝" w:eastAsia="ＭＳ 明朝" w:hAnsi="ＭＳ 明朝" w:cs="ＭＳ 明朝" w:hint="eastAsia"/>
          <w:szCs w:val="24"/>
        </w:rPr>
        <w:t>による。</w:t>
      </w:r>
      <w:bookmarkEnd w:id="70"/>
    </w:p>
    <w:p w:rsidR="00AA4E7E" w:rsidRPr="007369C0" w:rsidRDefault="00AA4E7E" w:rsidP="001F61D4">
      <w:pPr>
        <w:ind w:left="960" w:hangingChars="400" w:hanging="960"/>
        <w:rPr>
          <w:rFonts w:ascii="Century" w:hAnsi="Century"/>
          <w:sz w:val="24"/>
          <w:szCs w:val="24"/>
        </w:rPr>
      </w:pPr>
    </w:p>
    <w:p w:rsidR="00AA4E7E" w:rsidRPr="007369C0" w:rsidRDefault="00F44FE3" w:rsidP="00A439F8">
      <w:pPr>
        <w:pStyle w:val="4"/>
        <w:rPr>
          <w:rFonts w:ascii="Century" w:eastAsiaTheme="minorEastAsia" w:hAnsi="Century"/>
          <w:szCs w:val="24"/>
        </w:rPr>
      </w:pPr>
      <w:bookmarkStart w:id="71" w:name="_Toc479175246"/>
      <w:r w:rsidRPr="007369C0">
        <w:rPr>
          <w:rFonts w:ascii="Century" w:eastAsiaTheme="minorEastAsia" w:hAnsi="Century"/>
          <w:szCs w:val="24"/>
        </w:rPr>
        <w:t>3-3-3</w:t>
      </w:r>
      <w:r w:rsidR="002513CC" w:rsidRPr="007369C0">
        <w:rPr>
          <w:rFonts w:ascii="Century" w:eastAsiaTheme="minorEastAsia" w:hAnsi="Century"/>
          <w:szCs w:val="24"/>
        </w:rPr>
        <w:t xml:space="preserve">　</w:t>
      </w:r>
      <w:r w:rsidR="00D55C50" w:rsidRPr="007369C0">
        <w:rPr>
          <w:rFonts w:ascii="Century" w:eastAsiaTheme="minorEastAsia" w:hAnsi="Century"/>
          <w:szCs w:val="24"/>
        </w:rPr>
        <w:t>記録の保存</w:t>
      </w:r>
      <w:r w:rsidRPr="007369C0">
        <w:rPr>
          <w:rFonts w:ascii="Century" w:eastAsiaTheme="minorEastAsia" w:hAnsi="Century"/>
          <w:szCs w:val="24"/>
        </w:rPr>
        <w:t>、保存期間</w:t>
      </w:r>
      <w:bookmarkEnd w:id="71"/>
    </w:p>
    <w:p w:rsidR="007C421E" w:rsidRPr="00A55FA6" w:rsidRDefault="00AA4E7E" w:rsidP="00A55FA6">
      <w:pPr>
        <w:ind w:left="960" w:hangingChars="400" w:hanging="960"/>
        <w:rPr>
          <w:rFonts w:ascii="Century" w:hAnsi="Century"/>
          <w:sz w:val="24"/>
          <w:szCs w:val="24"/>
        </w:rPr>
      </w:pPr>
      <w:r w:rsidRPr="007369C0">
        <w:rPr>
          <w:rFonts w:ascii="Century" w:hAnsi="Century"/>
          <w:sz w:val="24"/>
          <w:szCs w:val="24"/>
        </w:rPr>
        <w:t xml:space="preserve">　</w:t>
      </w:r>
      <w:r w:rsidR="00D55C50" w:rsidRPr="007369C0">
        <w:rPr>
          <w:rFonts w:ascii="Century" w:hAnsi="Century"/>
          <w:sz w:val="24"/>
          <w:szCs w:val="24"/>
        </w:rPr>
        <w:t>記録の保存</w:t>
      </w:r>
      <w:r w:rsidR="00F44FE3" w:rsidRPr="007369C0">
        <w:rPr>
          <w:rFonts w:ascii="Century" w:hAnsi="Century"/>
          <w:sz w:val="24"/>
          <w:szCs w:val="24"/>
        </w:rPr>
        <w:t>、保存期間</w:t>
      </w:r>
      <w:r w:rsidR="00AC3C7D" w:rsidRPr="007369C0">
        <w:rPr>
          <w:rFonts w:ascii="Century" w:hAnsi="Century"/>
          <w:sz w:val="24"/>
          <w:szCs w:val="24"/>
        </w:rPr>
        <w:t>は、</w:t>
      </w:r>
      <w:r w:rsidR="00F44FE3" w:rsidRPr="007369C0">
        <w:rPr>
          <w:rFonts w:ascii="Century" w:hAnsi="Century"/>
          <w:sz w:val="24"/>
          <w:szCs w:val="24"/>
        </w:rPr>
        <w:t>1-3-</w:t>
      </w:r>
      <w:r w:rsidR="00755231" w:rsidRPr="007369C0">
        <w:rPr>
          <w:rFonts w:ascii="Century" w:hAnsi="Century"/>
          <w:sz w:val="24"/>
          <w:szCs w:val="24"/>
        </w:rPr>
        <w:t>3</w:t>
      </w:r>
      <w:r w:rsidR="00AC3C7D" w:rsidRPr="007369C0">
        <w:rPr>
          <w:rFonts w:ascii="Century" w:hAnsi="Century"/>
          <w:sz w:val="24"/>
          <w:szCs w:val="24"/>
        </w:rPr>
        <w:t>による。</w:t>
      </w:r>
    </w:p>
    <w:p w:rsidR="009449EB" w:rsidRPr="007369C0" w:rsidRDefault="009449EB" w:rsidP="008A157A">
      <w:pPr>
        <w:jc w:val="left"/>
        <w:rPr>
          <w:rFonts w:ascii="Century" w:hAnsi="Century"/>
          <w:sz w:val="24"/>
          <w:szCs w:val="24"/>
        </w:rPr>
      </w:pPr>
    </w:p>
    <w:p w:rsidR="009449EB" w:rsidRPr="007369C0" w:rsidRDefault="009449EB" w:rsidP="001F61D4">
      <w:pPr>
        <w:pStyle w:val="3"/>
        <w:ind w:leftChars="0" w:left="566" w:hangingChars="236" w:hanging="566"/>
        <w:rPr>
          <w:rFonts w:ascii="Century" w:eastAsiaTheme="minorEastAsia" w:hAnsi="Century"/>
          <w:szCs w:val="24"/>
        </w:rPr>
      </w:pPr>
      <w:bookmarkStart w:id="72" w:name="_Toc479175247"/>
      <w:r w:rsidRPr="007369C0">
        <w:rPr>
          <w:rFonts w:ascii="Century" w:eastAsiaTheme="minorEastAsia" w:hAnsi="Century"/>
          <w:szCs w:val="24"/>
        </w:rPr>
        <w:t>3-</w:t>
      </w:r>
      <w:r w:rsidR="00FA0BC4">
        <w:rPr>
          <w:rFonts w:ascii="Century" w:eastAsiaTheme="minorEastAsia" w:hAnsi="Century" w:hint="eastAsia"/>
          <w:szCs w:val="24"/>
        </w:rPr>
        <w:t>4</w:t>
      </w:r>
      <w:r w:rsidR="002513CC" w:rsidRPr="007369C0">
        <w:rPr>
          <w:rFonts w:ascii="Century" w:eastAsiaTheme="minorEastAsia" w:hAnsi="Century"/>
          <w:szCs w:val="24"/>
        </w:rPr>
        <w:t xml:space="preserve">　</w:t>
      </w:r>
      <w:r w:rsidR="004D31D6">
        <w:rPr>
          <w:rFonts w:ascii="Century" w:eastAsiaTheme="minorEastAsia" w:hAnsi="Century" w:hint="eastAsia"/>
          <w:szCs w:val="24"/>
        </w:rPr>
        <w:t>既輸出機の取り扱い</w:t>
      </w:r>
      <w:bookmarkEnd w:id="72"/>
    </w:p>
    <w:p w:rsidR="00BF39B5" w:rsidRPr="00485495" w:rsidRDefault="004D31D6" w:rsidP="00485495">
      <w:pPr>
        <w:ind w:firstLineChars="100" w:firstLine="240"/>
        <w:rPr>
          <w:rFonts w:ascii="Century" w:hAnsi="Century"/>
          <w:sz w:val="32"/>
          <w:szCs w:val="24"/>
        </w:rPr>
      </w:pPr>
      <w:r w:rsidRPr="00485495">
        <w:rPr>
          <w:rFonts w:ascii="Century" w:hAnsi="Century" w:hint="eastAsia"/>
          <w:sz w:val="24"/>
          <w:szCs w:val="24"/>
        </w:rPr>
        <w:t>輸出令</w:t>
      </w:r>
      <w:r w:rsidRPr="00485495">
        <w:rPr>
          <w:rFonts w:ascii="Century" w:hAnsi="Century" w:hint="eastAsia"/>
          <w:sz w:val="24"/>
          <w:szCs w:val="24"/>
        </w:rPr>
        <w:t>6</w:t>
      </w:r>
      <w:r w:rsidRPr="00485495">
        <w:rPr>
          <w:rFonts w:ascii="Century" w:hAnsi="Century" w:hint="eastAsia"/>
          <w:sz w:val="24"/>
          <w:szCs w:val="24"/>
        </w:rPr>
        <w:t>の項における</w:t>
      </w:r>
      <w:r w:rsidRPr="00485495">
        <w:rPr>
          <w:rFonts w:ascii="Century" w:hAnsi="Century" w:hint="eastAsia"/>
          <w:sz w:val="24"/>
          <w:szCs w:val="24"/>
        </w:rPr>
        <w:t>UPR</w:t>
      </w:r>
      <w:r w:rsidRPr="001D61A1">
        <w:rPr>
          <w:rFonts w:ascii="Century" w:hAnsi="Century" w:hint="eastAsia"/>
          <w:sz w:val="24"/>
          <w:szCs w:val="24"/>
        </w:rPr>
        <w:t>への規制変更前に</w:t>
      </w:r>
      <w:r w:rsidRPr="00485495">
        <w:rPr>
          <w:rFonts w:ascii="Century" w:hAnsi="Century"/>
          <w:sz w:val="24"/>
          <w:szCs w:val="24"/>
        </w:rPr>
        <w:t>輸出</w:t>
      </w:r>
      <w:r w:rsidRPr="00485495">
        <w:rPr>
          <w:rFonts w:ascii="Century" w:hAnsi="Century" w:hint="eastAsia"/>
          <w:sz w:val="24"/>
          <w:szCs w:val="24"/>
        </w:rPr>
        <w:t>した貨物</w:t>
      </w:r>
      <w:r w:rsidRPr="00485495">
        <w:rPr>
          <w:rFonts w:ascii="Century" w:hAnsi="Century"/>
          <w:sz w:val="24"/>
          <w:szCs w:val="24"/>
        </w:rPr>
        <w:t>の取り扱い</w:t>
      </w:r>
      <w:r>
        <w:rPr>
          <w:rFonts w:ascii="Century" w:hAnsi="Century" w:hint="eastAsia"/>
          <w:sz w:val="24"/>
          <w:szCs w:val="24"/>
        </w:rPr>
        <w:t>は次の通り。</w:t>
      </w:r>
    </w:p>
    <w:p w:rsidR="004D31D6" w:rsidRDefault="004D31D6" w:rsidP="00A439F8">
      <w:pPr>
        <w:pStyle w:val="4"/>
        <w:rPr>
          <w:rFonts w:ascii="Century" w:eastAsiaTheme="minorEastAsia" w:hAnsi="Century"/>
          <w:szCs w:val="24"/>
        </w:rPr>
      </w:pPr>
    </w:p>
    <w:p w:rsidR="009449EB" w:rsidRPr="001D61A1" w:rsidRDefault="009449EB" w:rsidP="00A439F8">
      <w:pPr>
        <w:pStyle w:val="4"/>
        <w:rPr>
          <w:rFonts w:ascii="Century" w:eastAsiaTheme="minorEastAsia" w:hAnsi="Century"/>
          <w:szCs w:val="24"/>
        </w:rPr>
      </w:pPr>
      <w:bookmarkStart w:id="73" w:name="_Toc479175248"/>
      <w:r w:rsidRPr="00D823FD">
        <w:rPr>
          <w:rFonts w:ascii="Century" w:eastAsiaTheme="minorEastAsia" w:hAnsi="Century"/>
          <w:szCs w:val="24"/>
        </w:rPr>
        <w:t>3-</w:t>
      </w:r>
      <w:r w:rsidR="00FA0BC4">
        <w:rPr>
          <w:rFonts w:ascii="Century" w:eastAsiaTheme="minorEastAsia" w:hAnsi="Century" w:hint="eastAsia"/>
          <w:szCs w:val="24"/>
        </w:rPr>
        <w:t>4</w:t>
      </w:r>
      <w:r w:rsidRPr="00D823FD">
        <w:rPr>
          <w:rFonts w:ascii="Century" w:eastAsiaTheme="minorEastAsia" w:hAnsi="Century"/>
          <w:szCs w:val="24"/>
        </w:rPr>
        <w:t>-1</w:t>
      </w:r>
      <w:r w:rsidR="002513CC" w:rsidRPr="001D61A1">
        <w:rPr>
          <w:rFonts w:ascii="Century" w:eastAsiaTheme="minorEastAsia" w:hAnsi="Century" w:hint="eastAsia"/>
          <w:szCs w:val="24"/>
        </w:rPr>
        <w:t xml:space="preserve">　</w:t>
      </w:r>
      <w:r w:rsidRPr="001D61A1">
        <w:rPr>
          <w:rFonts w:ascii="Century" w:eastAsiaTheme="minorEastAsia" w:hAnsi="Century" w:hint="eastAsia"/>
          <w:szCs w:val="24"/>
        </w:rPr>
        <w:t>該非の取り扱い</w:t>
      </w:r>
      <w:bookmarkEnd w:id="73"/>
    </w:p>
    <w:p w:rsidR="008D3D4C" w:rsidRPr="00B15203" w:rsidDel="00DA5264" w:rsidRDefault="00ED6560" w:rsidP="00F611A9">
      <w:pPr>
        <w:spacing w:line="0" w:lineRule="atLeast"/>
        <w:ind w:firstLineChars="118" w:firstLine="283"/>
        <w:rPr>
          <w:rFonts w:ascii="Century" w:hAnsi="Century"/>
          <w:sz w:val="24"/>
          <w:szCs w:val="24"/>
        </w:rPr>
      </w:pPr>
      <w:r w:rsidRPr="001D61A1" w:rsidDel="00DA5264">
        <w:rPr>
          <w:rFonts w:ascii="Century" w:hAnsi="Century" w:hint="eastAsia"/>
          <w:sz w:val="24"/>
          <w:szCs w:val="24"/>
        </w:rPr>
        <w:t>輸出時の</w:t>
      </w:r>
      <w:r w:rsidR="00D6089D">
        <w:rPr>
          <w:rFonts w:ascii="Century" w:hAnsi="Century"/>
          <w:sz w:val="24"/>
          <w:szCs w:val="24"/>
        </w:rPr>
        <w:t>PA</w:t>
      </w:r>
      <w:r w:rsidRPr="001D61A1" w:rsidDel="00DA5264">
        <w:rPr>
          <w:rFonts w:ascii="Century" w:hAnsi="Century" w:hint="eastAsia"/>
          <w:sz w:val="24"/>
          <w:szCs w:val="24"/>
        </w:rPr>
        <w:t>該非結果を継承する</w:t>
      </w:r>
      <w:r w:rsidR="009449EB" w:rsidRPr="001D61A1" w:rsidDel="00DA5264">
        <w:rPr>
          <w:rFonts w:ascii="Century" w:hAnsi="Century" w:hint="eastAsia"/>
          <w:sz w:val="24"/>
          <w:szCs w:val="24"/>
        </w:rPr>
        <w:t>。</w:t>
      </w:r>
      <w:r w:rsidR="00A27DED" w:rsidRPr="001D61A1">
        <w:rPr>
          <w:rFonts w:ascii="Century" w:hAnsi="Century" w:hint="eastAsia"/>
          <w:sz w:val="24"/>
          <w:szCs w:val="24"/>
        </w:rPr>
        <w:t>ただし</w:t>
      </w:r>
      <w:r w:rsidRPr="001D61A1" w:rsidDel="00DA5264">
        <w:rPr>
          <w:rFonts w:ascii="Century" w:hAnsi="Century" w:hint="eastAsia"/>
          <w:sz w:val="24"/>
          <w:szCs w:val="24"/>
        </w:rPr>
        <w:t>、</w:t>
      </w:r>
      <w:r w:rsidR="001D61A1">
        <w:rPr>
          <w:rFonts w:ascii="Century" w:hAnsi="Century" w:hint="eastAsia"/>
          <w:sz w:val="24"/>
          <w:szCs w:val="24"/>
        </w:rPr>
        <w:t>輸出令</w:t>
      </w:r>
      <w:r w:rsidR="00FD56B7" w:rsidRPr="001D61A1">
        <w:rPr>
          <w:rFonts w:ascii="Century" w:hAnsi="Century"/>
          <w:sz w:val="24"/>
          <w:szCs w:val="24"/>
        </w:rPr>
        <w:t>2</w:t>
      </w:r>
      <w:r w:rsidR="00FD56B7" w:rsidRPr="001D61A1">
        <w:rPr>
          <w:rFonts w:ascii="Century" w:hAnsi="Century" w:hint="eastAsia"/>
          <w:sz w:val="24"/>
          <w:szCs w:val="24"/>
        </w:rPr>
        <w:t>の項</w:t>
      </w:r>
      <w:r w:rsidR="00D6089D">
        <w:rPr>
          <w:rFonts w:ascii="Century" w:hAnsi="Century"/>
          <w:sz w:val="24"/>
          <w:szCs w:val="24"/>
        </w:rPr>
        <w:t>PA</w:t>
      </w:r>
      <w:r w:rsidR="00FD56B7" w:rsidRPr="001D61A1">
        <w:rPr>
          <w:rFonts w:ascii="Century" w:hAnsi="Century" w:hint="eastAsia"/>
          <w:sz w:val="24"/>
          <w:szCs w:val="24"/>
        </w:rPr>
        <w:t>非該当且つ</w:t>
      </w:r>
      <w:r w:rsidR="001D61A1">
        <w:rPr>
          <w:rFonts w:ascii="Century" w:hAnsi="Century" w:hint="eastAsia"/>
          <w:sz w:val="24"/>
          <w:szCs w:val="24"/>
        </w:rPr>
        <w:t>輸出令</w:t>
      </w:r>
      <w:r w:rsidR="00DC5782" w:rsidRPr="001D61A1">
        <w:rPr>
          <w:rFonts w:ascii="Century" w:hAnsi="Century"/>
          <w:sz w:val="24"/>
          <w:szCs w:val="24"/>
        </w:rPr>
        <w:t>6</w:t>
      </w:r>
      <w:r w:rsidR="00DC5782" w:rsidRPr="001D61A1">
        <w:rPr>
          <w:rFonts w:ascii="Century" w:hAnsi="Century" w:hint="eastAsia"/>
          <w:sz w:val="24"/>
          <w:szCs w:val="24"/>
        </w:rPr>
        <w:t>の項</w:t>
      </w:r>
      <w:r w:rsidR="00D6089D">
        <w:rPr>
          <w:rFonts w:ascii="Century" w:hAnsi="Century"/>
          <w:sz w:val="24"/>
          <w:szCs w:val="24"/>
        </w:rPr>
        <w:t>PA</w:t>
      </w:r>
      <w:r w:rsidR="009449EB" w:rsidRPr="001D61A1" w:rsidDel="00DA5264">
        <w:rPr>
          <w:rFonts w:ascii="Century" w:hAnsi="Century" w:hint="eastAsia"/>
          <w:sz w:val="24"/>
          <w:szCs w:val="24"/>
        </w:rPr>
        <w:t>該当機として輸出した</w:t>
      </w:r>
      <w:r w:rsidR="00FA70A5">
        <w:rPr>
          <w:rFonts w:ascii="Century" w:hAnsi="Century" w:hint="eastAsia"/>
          <w:sz w:val="24"/>
          <w:szCs w:val="24"/>
        </w:rPr>
        <w:t>貨物</w:t>
      </w:r>
      <w:r w:rsidR="009449EB" w:rsidRPr="001D61A1" w:rsidDel="00DA5264">
        <w:rPr>
          <w:rFonts w:ascii="Century" w:hAnsi="Century" w:hint="eastAsia"/>
          <w:sz w:val="24"/>
          <w:szCs w:val="24"/>
        </w:rPr>
        <w:t>が</w:t>
      </w:r>
      <w:r w:rsidR="00DB2537" w:rsidRPr="009B0530" w:rsidDel="00DA5264">
        <w:rPr>
          <w:rFonts w:ascii="Century" w:hAnsi="Century"/>
          <w:sz w:val="24"/>
          <w:szCs w:val="24"/>
        </w:rPr>
        <w:t>UPR</w:t>
      </w:r>
      <w:r w:rsidR="00DB2537" w:rsidRPr="002E4211" w:rsidDel="00DA5264">
        <w:rPr>
          <w:rFonts w:ascii="Century" w:hAnsi="Century" w:hint="eastAsia"/>
          <w:sz w:val="24"/>
          <w:szCs w:val="24"/>
        </w:rPr>
        <w:t>への規制変更後</w:t>
      </w:r>
      <w:r w:rsidR="006F7AAA" w:rsidRPr="002E4211" w:rsidDel="00DA5264">
        <w:rPr>
          <w:rFonts w:ascii="Century" w:hAnsi="Century"/>
          <w:sz w:val="24"/>
          <w:szCs w:val="24"/>
        </w:rPr>
        <w:t>“</w:t>
      </w:r>
      <w:r w:rsidR="009449EB" w:rsidRPr="00272DC0" w:rsidDel="00DA5264">
        <w:rPr>
          <w:rFonts w:ascii="Century" w:hAnsi="Century"/>
          <w:sz w:val="24"/>
          <w:szCs w:val="24"/>
        </w:rPr>
        <w:t>UPR</w:t>
      </w:r>
      <w:r w:rsidR="006F7AAA" w:rsidRPr="00272DC0" w:rsidDel="00DA5264">
        <w:rPr>
          <w:rFonts w:ascii="Century" w:hAnsi="Century"/>
          <w:sz w:val="24"/>
          <w:szCs w:val="24"/>
        </w:rPr>
        <w:t>”</w:t>
      </w:r>
      <w:r w:rsidRPr="00B15203" w:rsidDel="00DA5264">
        <w:rPr>
          <w:rFonts w:ascii="Century" w:hAnsi="Century" w:hint="eastAsia"/>
          <w:sz w:val="24"/>
          <w:szCs w:val="24"/>
        </w:rPr>
        <w:t>に基づく該非判定で非該当</w:t>
      </w:r>
      <w:r w:rsidR="00DB2537" w:rsidRPr="00B15203" w:rsidDel="00DA5264">
        <w:rPr>
          <w:rFonts w:ascii="Century" w:hAnsi="Century" w:hint="eastAsia"/>
          <w:sz w:val="24"/>
          <w:szCs w:val="24"/>
        </w:rPr>
        <w:t>となる</w:t>
      </w:r>
      <w:r w:rsidRPr="00B15203" w:rsidDel="00DA5264">
        <w:rPr>
          <w:rFonts w:ascii="Century" w:hAnsi="Century" w:hint="eastAsia"/>
          <w:sz w:val="24"/>
          <w:szCs w:val="24"/>
        </w:rPr>
        <w:t>場合には、非該当機として取り扱う</w:t>
      </w:r>
      <w:r w:rsidR="00DB2537" w:rsidRPr="00B15203" w:rsidDel="00DA5264">
        <w:rPr>
          <w:rFonts w:ascii="Century" w:hAnsi="Century" w:hint="eastAsia"/>
          <w:sz w:val="24"/>
          <w:szCs w:val="24"/>
        </w:rPr>
        <w:t>ことが</w:t>
      </w:r>
      <w:r w:rsidR="006B44E4">
        <w:rPr>
          <w:rFonts w:ascii="Century" w:hAnsi="Century" w:hint="eastAsia"/>
          <w:sz w:val="24"/>
          <w:szCs w:val="24"/>
        </w:rPr>
        <w:t>でき</w:t>
      </w:r>
      <w:r w:rsidR="00DB2537" w:rsidRPr="00B15203" w:rsidDel="00DA5264">
        <w:rPr>
          <w:rFonts w:ascii="Century" w:hAnsi="Century" w:hint="eastAsia"/>
          <w:sz w:val="24"/>
          <w:szCs w:val="24"/>
        </w:rPr>
        <w:t>る</w:t>
      </w:r>
      <w:r w:rsidRPr="00B15203" w:rsidDel="00DA5264">
        <w:rPr>
          <w:rFonts w:ascii="Century" w:hAnsi="Century" w:hint="eastAsia"/>
          <w:sz w:val="24"/>
          <w:szCs w:val="24"/>
        </w:rPr>
        <w:t>。</w:t>
      </w:r>
    </w:p>
    <w:p w:rsidR="000D378A" w:rsidRPr="001D61A1" w:rsidRDefault="000D378A" w:rsidP="00F60FFC">
      <w:pPr>
        <w:spacing w:line="0" w:lineRule="atLeast"/>
        <w:ind w:firstLineChars="118" w:firstLine="283"/>
        <w:rPr>
          <w:rFonts w:ascii="Century" w:hAnsi="Century"/>
          <w:sz w:val="24"/>
          <w:szCs w:val="24"/>
        </w:rPr>
      </w:pPr>
      <w:r w:rsidRPr="001D61A1">
        <w:rPr>
          <w:rFonts w:ascii="Century" w:hAnsi="Century"/>
          <w:sz w:val="24"/>
          <w:szCs w:val="24"/>
        </w:rPr>
        <w:t>UPR</w:t>
      </w:r>
      <w:r w:rsidRPr="001D61A1">
        <w:rPr>
          <w:rFonts w:ascii="Century" w:hAnsi="Century" w:hint="eastAsia"/>
          <w:sz w:val="24"/>
          <w:szCs w:val="24"/>
        </w:rPr>
        <w:t>非該当機として取り扱うことが</w:t>
      </w:r>
      <w:r w:rsidR="006B44E4">
        <w:rPr>
          <w:rFonts w:ascii="Century" w:hAnsi="Century" w:hint="eastAsia"/>
          <w:sz w:val="24"/>
          <w:szCs w:val="24"/>
        </w:rPr>
        <w:t>できる</w:t>
      </w:r>
      <w:r w:rsidRPr="001D61A1">
        <w:rPr>
          <w:rFonts w:ascii="Century" w:hAnsi="Century" w:hint="eastAsia"/>
          <w:sz w:val="24"/>
          <w:szCs w:val="24"/>
        </w:rPr>
        <w:t>場合とは</w:t>
      </w:r>
      <w:r w:rsidR="00394C51" w:rsidRPr="001D61A1">
        <w:rPr>
          <w:rFonts w:ascii="Century" w:hAnsi="Century" w:hint="eastAsia"/>
          <w:sz w:val="24"/>
          <w:szCs w:val="24"/>
        </w:rPr>
        <w:t>、</w:t>
      </w:r>
      <w:r w:rsidRPr="001D61A1">
        <w:rPr>
          <w:rFonts w:ascii="Century" w:hAnsi="Century" w:hint="eastAsia"/>
          <w:sz w:val="24"/>
          <w:szCs w:val="24"/>
        </w:rPr>
        <w:t>以下の</w:t>
      </w:r>
      <w:r w:rsidR="00394C51" w:rsidRPr="001D61A1">
        <w:rPr>
          <w:rFonts w:ascii="Century" w:hAnsi="Century" w:hint="eastAsia"/>
          <w:sz w:val="24"/>
          <w:szCs w:val="24"/>
        </w:rPr>
        <w:t>いずれかによる</w:t>
      </w:r>
      <w:r w:rsidRPr="001D61A1">
        <w:rPr>
          <w:rFonts w:ascii="Century" w:hAnsi="Century" w:hint="eastAsia"/>
          <w:sz w:val="24"/>
          <w:szCs w:val="24"/>
        </w:rPr>
        <w:t>。</w:t>
      </w:r>
    </w:p>
    <w:p w:rsidR="0099068E" w:rsidRPr="00485495" w:rsidRDefault="0099068E" w:rsidP="0099068E">
      <w:pPr>
        <w:spacing w:line="0" w:lineRule="atLeast"/>
        <w:ind w:left="240" w:hangingChars="100" w:hanging="240"/>
        <w:rPr>
          <w:rFonts w:ascii="Century" w:hAnsi="Century"/>
          <w:sz w:val="24"/>
          <w:szCs w:val="24"/>
        </w:rPr>
      </w:pPr>
      <w:r w:rsidRPr="001D61A1">
        <w:rPr>
          <w:rFonts w:ascii="Century" w:hAnsi="Century"/>
          <w:sz w:val="24"/>
          <w:szCs w:val="24"/>
        </w:rPr>
        <w:t>(1)</w:t>
      </w:r>
      <w:r w:rsidR="00C92ABA" w:rsidRPr="001D61A1">
        <w:rPr>
          <w:rFonts w:ascii="Century" w:hAnsi="Century" w:hint="eastAsia"/>
          <w:sz w:val="24"/>
          <w:szCs w:val="24"/>
        </w:rPr>
        <w:t>有効な</w:t>
      </w:r>
      <w:r w:rsidRPr="001D61A1">
        <w:rPr>
          <w:rFonts w:ascii="Century" w:hAnsi="Century" w:hint="eastAsia"/>
          <w:sz w:val="24"/>
          <w:szCs w:val="24"/>
        </w:rPr>
        <w:t>申告値に基づき</w:t>
      </w:r>
      <w:r w:rsidR="00C92ABA" w:rsidRPr="001D61A1">
        <w:rPr>
          <w:rFonts w:ascii="Century" w:hAnsi="Century" w:hint="eastAsia"/>
          <w:sz w:val="24"/>
          <w:szCs w:val="24"/>
        </w:rPr>
        <w:t>、</w:t>
      </w:r>
      <w:r w:rsidR="00DC5782" w:rsidRPr="001D61A1">
        <w:rPr>
          <w:rFonts w:ascii="Century" w:hAnsi="Century"/>
          <w:sz w:val="24"/>
          <w:szCs w:val="24"/>
        </w:rPr>
        <w:t>6</w:t>
      </w:r>
      <w:r w:rsidR="00DC5782" w:rsidRPr="001D61A1">
        <w:rPr>
          <w:rFonts w:ascii="Century" w:hAnsi="Century" w:hint="eastAsia"/>
          <w:sz w:val="24"/>
          <w:szCs w:val="24"/>
        </w:rPr>
        <w:t>の項</w:t>
      </w:r>
      <w:r w:rsidRPr="00485495">
        <w:rPr>
          <w:rFonts w:ascii="Century" w:hAnsi="Century"/>
          <w:sz w:val="24"/>
          <w:szCs w:val="24"/>
        </w:rPr>
        <w:t>UPR</w:t>
      </w:r>
      <w:r w:rsidRPr="00485495">
        <w:rPr>
          <w:rFonts w:ascii="Century" w:hAnsi="Century" w:hint="eastAsia"/>
          <w:sz w:val="24"/>
          <w:szCs w:val="24"/>
        </w:rPr>
        <w:t>非該当</w:t>
      </w:r>
      <w:r w:rsidR="00FA0BC4">
        <w:rPr>
          <w:rFonts w:ascii="Century" w:hAnsi="Century" w:hint="eastAsia"/>
          <w:sz w:val="24"/>
          <w:szCs w:val="24"/>
        </w:rPr>
        <w:t>機</w:t>
      </w:r>
      <w:r w:rsidRPr="00485495">
        <w:rPr>
          <w:rFonts w:ascii="Century" w:hAnsi="Century" w:hint="eastAsia"/>
          <w:sz w:val="24"/>
          <w:szCs w:val="24"/>
        </w:rPr>
        <w:t>であることが確認できた場合。</w:t>
      </w:r>
    </w:p>
    <w:p w:rsidR="000D378A" w:rsidRPr="00B15203" w:rsidRDefault="0099068E" w:rsidP="00DD46EB">
      <w:pPr>
        <w:spacing w:line="0" w:lineRule="atLeast"/>
        <w:ind w:left="240" w:hangingChars="100" w:hanging="240"/>
        <w:rPr>
          <w:rFonts w:ascii="Century" w:hAnsi="Century"/>
          <w:sz w:val="24"/>
          <w:szCs w:val="24"/>
        </w:rPr>
      </w:pPr>
      <w:r w:rsidRPr="00485495">
        <w:rPr>
          <w:rFonts w:ascii="Century" w:hAnsi="Century"/>
          <w:sz w:val="24"/>
          <w:szCs w:val="24"/>
        </w:rPr>
        <w:t>(2)</w:t>
      </w:r>
      <w:r w:rsidR="001D61A1">
        <w:rPr>
          <w:rFonts w:ascii="Century" w:hAnsi="Century" w:hint="eastAsia"/>
          <w:sz w:val="24"/>
          <w:szCs w:val="24"/>
        </w:rPr>
        <w:t>輸出令</w:t>
      </w:r>
      <w:r w:rsidR="00DC5782" w:rsidRPr="001D61A1">
        <w:rPr>
          <w:rFonts w:ascii="Century" w:hAnsi="Century"/>
          <w:sz w:val="24"/>
          <w:szCs w:val="24"/>
        </w:rPr>
        <w:t>6</w:t>
      </w:r>
      <w:r w:rsidR="00DC5782" w:rsidRPr="001D61A1">
        <w:rPr>
          <w:rFonts w:ascii="Century" w:hAnsi="Century" w:hint="eastAsia"/>
          <w:sz w:val="24"/>
          <w:szCs w:val="24"/>
        </w:rPr>
        <w:t>の項</w:t>
      </w:r>
      <w:r w:rsidR="00D6089D">
        <w:rPr>
          <w:rFonts w:ascii="Century" w:hAnsi="Century"/>
          <w:sz w:val="24"/>
          <w:szCs w:val="24"/>
        </w:rPr>
        <w:t>PA</w:t>
      </w:r>
      <w:r w:rsidR="00394C51" w:rsidRPr="001D61A1">
        <w:rPr>
          <w:rFonts w:ascii="Century" w:hAnsi="Century" w:hint="eastAsia"/>
          <w:sz w:val="24"/>
          <w:szCs w:val="24"/>
        </w:rPr>
        <w:t>該当機として輸出した時点の測定データ</w:t>
      </w:r>
      <w:r w:rsidR="00127A3B" w:rsidRPr="009B0530">
        <w:rPr>
          <w:rFonts w:ascii="Century" w:hAnsi="Century" w:hint="eastAsia"/>
          <w:sz w:val="24"/>
          <w:szCs w:val="24"/>
        </w:rPr>
        <w:t>（表</w:t>
      </w:r>
      <w:r w:rsidR="00127A3B" w:rsidRPr="002E4211">
        <w:rPr>
          <w:rFonts w:ascii="Century" w:hAnsi="Century"/>
          <w:sz w:val="24"/>
          <w:szCs w:val="24"/>
        </w:rPr>
        <w:t>2</w:t>
      </w:r>
      <w:r w:rsidR="00127A3B" w:rsidRPr="002E4211">
        <w:rPr>
          <w:rFonts w:ascii="Century" w:hAnsi="Century" w:hint="eastAsia"/>
          <w:sz w:val="24"/>
          <w:szCs w:val="24"/>
        </w:rPr>
        <w:t>）</w:t>
      </w:r>
      <w:r w:rsidR="00394C51" w:rsidRPr="00272DC0">
        <w:rPr>
          <w:rFonts w:ascii="Century" w:hAnsi="Century" w:hint="eastAsia"/>
          <w:sz w:val="24"/>
          <w:szCs w:val="24"/>
        </w:rPr>
        <w:t>により</w:t>
      </w:r>
      <w:r w:rsidR="00A50903" w:rsidRPr="00272DC0">
        <w:rPr>
          <w:rFonts w:ascii="Century" w:hAnsi="Century" w:hint="eastAsia"/>
          <w:sz w:val="24"/>
          <w:szCs w:val="24"/>
        </w:rPr>
        <w:t>、</w:t>
      </w:r>
      <w:r w:rsidR="00394C51" w:rsidRPr="00485495">
        <w:rPr>
          <w:rFonts w:ascii="Century" w:hAnsi="Century"/>
          <w:sz w:val="24"/>
          <w:szCs w:val="24"/>
        </w:rPr>
        <w:t>UPR</w:t>
      </w:r>
      <w:r w:rsidR="00394C51" w:rsidRPr="00485495">
        <w:rPr>
          <w:rFonts w:ascii="Century" w:hAnsi="Century" w:hint="eastAsia"/>
          <w:sz w:val="24"/>
          <w:szCs w:val="24"/>
        </w:rPr>
        <w:t>非該当</w:t>
      </w:r>
      <w:r w:rsidR="00FA0BC4">
        <w:rPr>
          <w:rFonts w:ascii="Century" w:hAnsi="Century" w:hint="eastAsia"/>
          <w:sz w:val="24"/>
          <w:szCs w:val="24"/>
        </w:rPr>
        <w:t>機</w:t>
      </w:r>
      <w:r w:rsidR="00394C51" w:rsidRPr="00485495">
        <w:rPr>
          <w:rFonts w:ascii="Century" w:hAnsi="Century" w:hint="eastAsia"/>
          <w:sz w:val="24"/>
          <w:szCs w:val="24"/>
        </w:rPr>
        <w:t>であることが確認</w:t>
      </w:r>
      <w:r w:rsidR="00A50903" w:rsidRPr="00B15203">
        <w:rPr>
          <w:rFonts w:ascii="Century" w:hAnsi="Century" w:hint="eastAsia"/>
          <w:sz w:val="24"/>
          <w:szCs w:val="24"/>
        </w:rPr>
        <w:t>できた</w:t>
      </w:r>
      <w:r w:rsidR="00394C51" w:rsidRPr="00B15203">
        <w:rPr>
          <w:rFonts w:ascii="Century" w:hAnsi="Century" w:hint="eastAsia"/>
          <w:sz w:val="24"/>
          <w:szCs w:val="24"/>
        </w:rPr>
        <w:t>場合。</w:t>
      </w:r>
    </w:p>
    <w:p w:rsidR="00C45288" w:rsidRPr="00B15203" w:rsidRDefault="00394C51">
      <w:pPr>
        <w:spacing w:line="0" w:lineRule="atLeast"/>
        <w:ind w:leftChars="1" w:left="283" w:hangingChars="117" w:hanging="281"/>
        <w:rPr>
          <w:rFonts w:ascii="Century" w:hAnsi="Century"/>
          <w:sz w:val="24"/>
          <w:szCs w:val="24"/>
        </w:rPr>
      </w:pPr>
      <w:r w:rsidRPr="00B15203">
        <w:rPr>
          <w:rFonts w:ascii="Century" w:hAnsi="Century"/>
          <w:sz w:val="24"/>
          <w:szCs w:val="24"/>
        </w:rPr>
        <w:t>(</w:t>
      </w:r>
      <w:r w:rsidR="0099068E" w:rsidRPr="00B15203">
        <w:rPr>
          <w:rFonts w:ascii="Century" w:hAnsi="Century"/>
          <w:sz w:val="24"/>
          <w:szCs w:val="24"/>
        </w:rPr>
        <w:t>3</w:t>
      </w:r>
      <w:r w:rsidRPr="00B15203">
        <w:rPr>
          <w:rFonts w:ascii="Century" w:hAnsi="Century"/>
          <w:sz w:val="24"/>
          <w:szCs w:val="24"/>
        </w:rPr>
        <w:t>)</w:t>
      </w:r>
      <w:r w:rsidR="001D61A1">
        <w:rPr>
          <w:rFonts w:ascii="Century" w:hAnsi="Century" w:hint="eastAsia"/>
          <w:sz w:val="24"/>
          <w:szCs w:val="24"/>
        </w:rPr>
        <w:t>輸出令</w:t>
      </w:r>
      <w:r w:rsidR="00DC5782" w:rsidRPr="001D61A1">
        <w:rPr>
          <w:rFonts w:ascii="Century" w:hAnsi="Century"/>
          <w:sz w:val="24"/>
          <w:szCs w:val="24"/>
        </w:rPr>
        <w:t>6</w:t>
      </w:r>
      <w:r w:rsidR="00DC5782" w:rsidRPr="001D61A1">
        <w:rPr>
          <w:rFonts w:ascii="Century" w:hAnsi="Century" w:hint="eastAsia"/>
          <w:sz w:val="24"/>
          <w:szCs w:val="24"/>
        </w:rPr>
        <w:t>の項</w:t>
      </w:r>
      <w:r w:rsidR="00D6089D">
        <w:rPr>
          <w:rFonts w:ascii="Century" w:hAnsi="Century"/>
          <w:sz w:val="24"/>
          <w:szCs w:val="24"/>
        </w:rPr>
        <w:t>PA</w:t>
      </w:r>
      <w:r w:rsidRPr="001D61A1">
        <w:rPr>
          <w:rFonts w:ascii="Century" w:hAnsi="Century" w:hint="eastAsia"/>
          <w:sz w:val="24"/>
          <w:szCs w:val="24"/>
        </w:rPr>
        <w:t>該当機として輸出した機械</w:t>
      </w:r>
      <w:r w:rsidR="00F850FA" w:rsidRPr="009B0530">
        <w:rPr>
          <w:rFonts w:ascii="Century" w:hAnsi="Century" w:hint="eastAsia"/>
          <w:sz w:val="24"/>
          <w:szCs w:val="24"/>
        </w:rPr>
        <w:t>に対し</w:t>
      </w:r>
      <w:r w:rsidR="00C45288" w:rsidRPr="002E4211">
        <w:rPr>
          <w:rFonts w:ascii="Century" w:hAnsi="Century" w:hint="eastAsia"/>
          <w:sz w:val="24"/>
          <w:szCs w:val="24"/>
        </w:rPr>
        <w:t>て</w:t>
      </w:r>
      <w:r w:rsidR="00D5797C">
        <w:rPr>
          <w:rFonts w:ascii="Century" w:hAnsi="Century" w:hint="eastAsia"/>
          <w:sz w:val="24"/>
          <w:szCs w:val="24"/>
        </w:rPr>
        <w:t>現地で精度測定を行うにあたり</w:t>
      </w:r>
      <w:r w:rsidR="003676AC" w:rsidRPr="002E4211">
        <w:rPr>
          <w:rFonts w:ascii="Century" w:hAnsi="Century" w:hint="eastAsia"/>
          <w:sz w:val="24"/>
          <w:szCs w:val="24"/>
        </w:rPr>
        <w:t>、</w:t>
      </w:r>
      <w:r w:rsidR="00C92ABA" w:rsidRPr="00272DC0">
        <w:rPr>
          <w:rFonts w:ascii="Century" w:hAnsi="Century" w:hint="eastAsia"/>
          <w:sz w:val="24"/>
          <w:szCs w:val="24"/>
        </w:rPr>
        <w:t>以下の全ての</w:t>
      </w:r>
      <w:r w:rsidR="00C45288" w:rsidRPr="00272DC0">
        <w:rPr>
          <w:rFonts w:ascii="Century" w:hAnsi="Century" w:hint="eastAsia"/>
          <w:sz w:val="24"/>
          <w:szCs w:val="24"/>
        </w:rPr>
        <w:t>内容を網羅</w:t>
      </w:r>
      <w:r w:rsidR="00C92ABA" w:rsidRPr="00485495">
        <w:rPr>
          <w:rFonts w:ascii="Century" w:hAnsi="Century" w:hint="eastAsia"/>
          <w:sz w:val="24"/>
          <w:szCs w:val="24"/>
        </w:rPr>
        <w:t>した上で</w:t>
      </w:r>
      <w:r w:rsidRPr="00485495">
        <w:rPr>
          <w:rFonts w:ascii="Century" w:hAnsi="Century"/>
          <w:sz w:val="24"/>
          <w:szCs w:val="24"/>
        </w:rPr>
        <w:t>UPR</w:t>
      </w:r>
      <w:r w:rsidRPr="00B15203">
        <w:rPr>
          <w:rFonts w:ascii="Century" w:hAnsi="Century" w:hint="eastAsia"/>
          <w:sz w:val="24"/>
          <w:szCs w:val="24"/>
        </w:rPr>
        <w:t>非該当</w:t>
      </w:r>
      <w:r w:rsidR="00FA0BC4">
        <w:rPr>
          <w:rFonts w:ascii="Century" w:hAnsi="Century" w:hint="eastAsia"/>
          <w:sz w:val="24"/>
          <w:szCs w:val="24"/>
        </w:rPr>
        <w:t>機</w:t>
      </w:r>
      <w:r w:rsidRPr="00B15203">
        <w:rPr>
          <w:rFonts w:ascii="Century" w:hAnsi="Century" w:hint="eastAsia"/>
          <w:sz w:val="24"/>
          <w:szCs w:val="24"/>
        </w:rPr>
        <w:t>であることが確認できた場合。</w:t>
      </w:r>
    </w:p>
    <w:p w:rsidR="00C45288" w:rsidRPr="00B15203" w:rsidRDefault="00C45288" w:rsidP="00C45288">
      <w:pPr>
        <w:spacing w:line="0" w:lineRule="atLeast"/>
        <w:ind w:leftChars="1" w:left="283" w:hangingChars="117" w:hanging="281"/>
        <w:rPr>
          <w:rFonts w:ascii="Century" w:hAnsi="Century"/>
          <w:sz w:val="24"/>
          <w:szCs w:val="24"/>
        </w:rPr>
      </w:pPr>
      <w:r w:rsidRPr="00B15203">
        <w:rPr>
          <w:rFonts w:ascii="Century" w:hAnsi="Century" w:hint="eastAsia"/>
          <w:sz w:val="24"/>
          <w:szCs w:val="24"/>
        </w:rPr>
        <w:t>①現地での精度測定者が、日本の工作機械メーカ又は日本の工作機械メーカが過半数の株式を保有する現地関連会社であること。</w:t>
      </w:r>
    </w:p>
    <w:p w:rsidR="00C45288" w:rsidRPr="00B15203" w:rsidRDefault="00C45288" w:rsidP="00C45288">
      <w:pPr>
        <w:spacing w:line="0" w:lineRule="atLeast"/>
        <w:ind w:leftChars="1" w:left="283" w:hangingChars="117" w:hanging="281"/>
        <w:rPr>
          <w:rFonts w:ascii="Century" w:hAnsi="Century"/>
          <w:sz w:val="24"/>
          <w:szCs w:val="24"/>
        </w:rPr>
      </w:pPr>
      <w:r w:rsidRPr="00B15203">
        <w:rPr>
          <w:rFonts w:ascii="Century" w:hAnsi="Century" w:hint="eastAsia"/>
          <w:sz w:val="24"/>
          <w:szCs w:val="24"/>
        </w:rPr>
        <w:t>②</w:t>
      </w:r>
      <w:r w:rsidRPr="00B15203">
        <w:rPr>
          <w:rFonts w:ascii="Century" w:hAnsi="Century"/>
          <w:sz w:val="24"/>
          <w:szCs w:val="24"/>
        </w:rPr>
        <w:t>ISO23</w:t>
      </w:r>
      <w:r w:rsidR="007F0A06" w:rsidRPr="00B15203">
        <w:rPr>
          <w:rFonts w:ascii="Century" w:hAnsi="Century"/>
          <w:sz w:val="24"/>
          <w:szCs w:val="24"/>
        </w:rPr>
        <w:t>0</w:t>
      </w:r>
      <w:r w:rsidRPr="00B15203">
        <w:rPr>
          <w:rFonts w:ascii="Century" w:hAnsi="Century"/>
          <w:sz w:val="24"/>
          <w:szCs w:val="24"/>
        </w:rPr>
        <w:t>-2:2014</w:t>
      </w:r>
      <w:r w:rsidRPr="00B15203">
        <w:rPr>
          <w:rFonts w:ascii="Century" w:hAnsi="Century" w:hint="eastAsia"/>
          <w:sz w:val="24"/>
          <w:szCs w:val="24"/>
        </w:rPr>
        <w:t>に基づき測定すること。</w:t>
      </w:r>
    </w:p>
    <w:p w:rsidR="006630D5" w:rsidRPr="00B15203" w:rsidRDefault="00C45288" w:rsidP="00C45288">
      <w:pPr>
        <w:spacing w:line="0" w:lineRule="atLeast"/>
        <w:ind w:leftChars="1" w:left="283" w:hangingChars="117" w:hanging="281"/>
        <w:rPr>
          <w:rFonts w:ascii="Century" w:hAnsi="Century"/>
          <w:sz w:val="24"/>
          <w:szCs w:val="24"/>
        </w:rPr>
      </w:pPr>
      <w:r w:rsidRPr="00B15203">
        <w:rPr>
          <w:rFonts w:ascii="Century" w:hAnsi="Century" w:hint="eastAsia"/>
          <w:sz w:val="24"/>
          <w:szCs w:val="24"/>
        </w:rPr>
        <w:t>③該非判定は日本の工作機械メーカが行うこと。</w:t>
      </w:r>
    </w:p>
    <w:p w:rsidR="009C3BEB" w:rsidRPr="00485495" w:rsidRDefault="009C3BEB" w:rsidP="00C45288">
      <w:pPr>
        <w:spacing w:line="0" w:lineRule="atLeast"/>
        <w:rPr>
          <w:rFonts w:ascii="Century" w:hAnsi="Century"/>
          <w:sz w:val="24"/>
          <w:szCs w:val="24"/>
        </w:rPr>
      </w:pPr>
      <w:r w:rsidRPr="00B15203">
        <w:rPr>
          <w:rFonts w:ascii="Century" w:hAnsi="Century"/>
          <w:sz w:val="24"/>
          <w:szCs w:val="24"/>
        </w:rPr>
        <w:t xml:space="preserve">  </w:t>
      </w:r>
      <w:r w:rsidRPr="00B15203">
        <w:rPr>
          <w:rFonts w:ascii="Century" w:hAnsi="Century" w:hint="eastAsia"/>
          <w:sz w:val="24"/>
          <w:szCs w:val="24"/>
        </w:rPr>
        <w:t>なお、旋削系、フライス系又は研削系工作機械のうち、輸出令</w:t>
      </w:r>
      <w:r w:rsidRPr="00B15203">
        <w:rPr>
          <w:rFonts w:ascii="Century" w:hAnsi="Century"/>
          <w:sz w:val="24"/>
          <w:szCs w:val="24"/>
        </w:rPr>
        <w:t>2</w:t>
      </w:r>
      <w:r w:rsidRPr="00B15203">
        <w:rPr>
          <w:rFonts w:ascii="Century" w:hAnsi="Century" w:hint="eastAsia"/>
          <w:sz w:val="24"/>
          <w:szCs w:val="24"/>
        </w:rPr>
        <w:t>の項</w:t>
      </w:r>
      <w:r w:rsidR="00D6089D">
        <w:rPr>
          <w:rFonts w:ascii="Century" w:hAnsi="Century"/>
          <w:sz w:val="24"/>
          <w:szCs w:val="24"/>
        </w:rPr>
        <w:t>PA</w:t>
      </w:r>
      <w:r w:rsidRPr="00B15203">
        <w:rPr>
          <w:rFonts w:ascii="Century" w:hAnsi="Century" w:hint="eastAsia"/>
          <w:sz w:val="24"/>
          <w:szCs w:val="24"/>
        </w:rPr>
        <w:t>非該当且つ輸出令</w:t>
      </w:r>
      <w:r w:rsidRPr="00B15203">
        <w:rPr>
          <w:rFonts w:ascii="Century" w:hAnsi="Century"/>
          <w:sz w:val="24"/>
          <w:szCs w:val="24"/>
        </w:rPr>
        <w:t>6</w:t>
      </w:r>
      <w:r w:rsidRPr="00B15203">
        <w:rPr>
          <w:rFonts w:ascii="Century" w:hAnsi="Century" w:hint="eastAsia"/>
          <w:sz w:val="24"/>
          <w:szCs w:val="24"/>
        </w:rPr>
        <w:t>の項</w:t>
      </w:r>
      <w:r w:rsidR="00D6089D">
        <w:rPr>
          <w:rFonts w:ascii="Century" w:hAnsi="Century"/>
          <w:sz w:val="24"/>
          <w:szCs w:val="24"/>
        </w:rPr>
        <w:t>PA</w:t>
      </w:r>
      <w:r w:rsidRPr="00B15203">
        <w:rPr>
          <w:rFonts w:ascii="Century" w:hAnsi="Century" w:hint="eastAsia"/>
          <w:sz w:val="24"/>
          <w:szCs w:val="24"/>
        </w:rPr>
        <w:t>該当機として日本から</w:t>
      </w:r>
      <w:r w:rsidR="000611EB" w:rsidRPr="00B15203">
        <w:rPr>
          <w:rFonts w:ascii="Century" w:hAnsi="Century" w:hint="eastAsia"/>
          <w:sz w:val="24"/>
          <w:szCs w:val="24"/>
        </w:rPr>
        <w:t>海外に</w:t>
      </w:r>
      <w:r w:rsidRPr="00B15203">
        <w:rPr>
          <w:rFonts w:ascii="Century" w:hAnsi="Century" w:hint="eastAsia"/>
          <w:sz w:val="24"/>
          <w:szCs w:val="24"/>
        </w:rPr>
        <w:t>輸出された</w:t>
      </w:r>
      <w:r w:rsidR="00B15203">
        <w:rPr>
          <w:rFonts w:ascii="Century" w:hAnsi="Century" w:hint="eastAsia"/>
          <w:sz w:val="24"/>
          <w:szCs w:val="24"/>
        </w:rPr>
        <w:t>貨物</w:t>
      </w:r>
      <w:r w:rsidRPr="00D823FD">
        <w:rPr>
          <w:rFonts w:ascii="Century" w:hAnsi="Century" w:hint="eastAsia"/>
          <w:sz w:val="24"/>
          <w:szCs w:val="24"/>
        </w:rPr>
        <w:t>は棒材作業用</w:t>
      </w:r>
      <w:r w:rsidRPr="001D61A1">
        <w:rPr>
          <w:rFonts w:ascii="Century" w:hAnsi="Century" w:hint="eastAsia"/>
          <w:sz w:val="24"/>
          <w:szCs w:val="24"/>
        </w:rPr>
        <w:t>旋盤のみと言われているが、国際輸出管理レジーム</w:t>
      </w:r>
      <w:r w:rsidRPr="009B0530">
        <w:rPr>
          <w:rFonts w:ascii="Century" w:hAnsi="Century" w:hint="eastAsia"/>
          <w:sz w:val="24"/>
          <w:szCs w:val="24"/>
        </w:rPr>
        <w:t>で</w:t>
      </w:r>
      <w:r w:rsidRPr="002E4211">
        <w:rPr>
          <w:rFonts w:ascii="Century" w:hAnsi="Century" w:hint="eastAsia"/>
          <w:sz w:val="24"/>
          <w:szCs w:val="24"/>
        </w:rPr>
        <w:t>の合意</w:t>
      </w:r>
      <w:r w:rsidRPr="00B15203">
        <w:rPr>
          <w:rStyle w:val="a9"/>
          <w:rFonts w:ascii="Century" w:hAnsi="Century"/>
          <w:sz w:val="24"/>
          <w:szCs w:val="24"/>
        </w:rPr>
        <w:footnoteReference w:id="46"/>
      </w:r>
      <w:r w:rsidRPr="00B15203">
        <w:rPr>
          <w:rFonts w:ascii="Century" w:hAnsi="Century" w:hint="eastAsia"/>
          <w:sz w:val="24"/>
          <w:szCs w:val="24"/>
        </w:rPr>
        <w:t>により</w:t>
      </w:r>
      <w:r w:rsidRPr="00D823FD">
        <w:rPr>
          <w:rFonts w:ascii="Century" w:hAnsi="Century" w:hint="eastAsia"/>
          <w:sz w:val="24"/>
          <w:szCs w:val="24"/>
        </w:rPr>
        <w:t>、棒材作業用旋盤</w:t>
      </w:r>
      <w:r w:rsidR="000611EB" w:rsidRPr="00D823FD">
        <w:rPr>
          <w:rFonts w:ascii="Century" w:hAnsi="Century" w:hint="eastAsia"/>
          <w:sz w:val="24"/>
          <w:szCs w:val="24"/>
        </w:rPr>
        <w:t>はリスト規制の対象外となったため、</w:t>
      </w:r>
      <w:r w:rsidR="000611EB" w:rsidRPr="001D61A1">
        <w:rPr>
          <w:rFonts w:ascii="Century" w:hAnsi="Century" w:hint="eastAsia"/>
          <w:sz w:val="24"/>
          <w:szCs w:val="24"/>
        </w:rPr>
        <w:t>規制変更</w:t>
      </w:r>
      <w:r w:rsidR="00B15203">
        <w:rPr>
          <w:rFonts w:ascii="Century" w:hAnsi="Century" w:hint="eastAsia"/>
          <w:sz w:val="24"/>
          <w:szCs w:val="24"/>
        </w:rPr>
        <w:t>前</w:t>
      </w:r>
      <w:r w:rsidR="00B15203" w:rsidRPr="00D823FD">
        <w:rPr>
          <w:rFonts w:ascii="Century" w:hAnsi="Century" w:hint="eastAsia"/>
          <w:sz w:val="24"/>
          <w:szCs w:val="24"/>
        </w:rPr>
        <w:t>に</w:t>
      </w:r>
      <w:r w:rsidR="000611EB" w:rsidRPr="00D823FD">
        <w:rPr>
          <w:rFonts w:ascii="Century" w:hAnsi="Century" w:hint="eastAsia"/>
          <w:sz w:val="24"/>
          <w:szCs w:val="24"/>
        </w:rPr>
        <w:t>輸出された輸出令</w:t>
      </w:r>
      <w:r w:rsidR="000611EB" w:rsidRPr="001D61A1">
        <w:rPr>
          <w:rFonts w:ascii="Century" w:hAnsi="Century"/>
          <w:sz w:val="24"/>
          <w:szCs w:val="24"/>
        </w:rPr>
        <w:t>2</w:t>
      </w:r>
      <w:r w:rsidR="000611EB" w:rsidRPr="001D61A1">
        <w:rPr>
          <w:rFonts w:ascii="Century" w:hAnsi="Century" w:hint="eastAsia"/>
          <w:sz w:val="24"/>
          <w:szCs w:val="24"/>
        </w:rPr>
        <w:t>の項</w:t>
      </w:r>
      <w:r w:rsidR="00D6089D">
        <w:rPr>
          <w:rFonts w:ascii="Century" w:hAnsi="Century"/>
          <w:sz w:val="24"/>
          <w:szCs w:val="24"/>
        </w:rPr>
        <w:t>PA</w:t>
      </w:r>
      <w:r w:rsidR="000611EB" w:rsidRPr="001D61A1">
        <w:rPr>
          <w:rFonts w:ascii="Century" w:hAnsi="Century" w:hint="eastAsia"/>
          <w:sz w:val="24"/>
          <w:szCs w:val="24"/>
        </w:rPr>
        <w:t>非該当且つ輸出令</w:t>
      </w:r>
      <w:r w:rsidR="000611EB" w:rsidRPr="001D61A1">
        <w:rPr>
          <w:rFonts w:ascii="Century" w:hAnsi="Century"/>
          <w:sz w:val="24"/>
          <w:szCs w:val="24"/>
        </w:rPr>
        <w:t>6</w:t>
      </w:r>
      <w:r w:rsidR="000611EB" w:rsidRPr="009B0530">
        <w:rPr>
          <w:rFonts w:ascii="Century" w:hAnsi="Century" w:hint="eastAsia"/>
          <w:sz w:val="24"/>
          <w:szCs w:val="24"/>
        </w:rPr>
        <w:t>の項</w:t>
      </w:r>
      <w:r w:rsidR="00D6089D">
        <w:rPr>
          <w:rFonts w:ascii="Century" w:hAnsi="Century"/>
          <w:sz w:val="24"/>
          <w:szCs w:val="24"/>
        </w:rPr>
        <w:t>PA</w:t>
      </w:r>
      <w:r w:rsidR="000611EB" w:rsidRPr="002E4211">
        <w:rPr>
          <w:rFonts w:ascii="Century" w:hAnsi="Century" w:hint="eastAsia"/>
          <w:sz w:val="24"/>
          <w:szCs w:val="24"/>
        </w:rPr>
        <w:t>該当機のうち</w:t>
      </w:r>
      <w:r w:rsidR="00FA70A5" w:rsidRPr="00272DC0">
        <w:rPr>
          <w:rFonts w:ascii="Century" w:hAnsi="Century" w:hint="eastAsia"/>
          <w:sz w:val="24"/>
          <w:szCs w:val="24"/>
        </w:rPr>
        <w:t>、</w:t>
      </w:r>
      <w:r w:rsidR="000611EB" w:rsidRPr="00272DC0">
        <w:rPr>
          <w:rFonts w:ascii="Century" w:hAnsi="Century" w:hint="eastAsia"/>
          <w:sz w:val="24"/>
          <w:szCs w:val="24"/>
        </w:rPr>
        <w:t>規</w:t>
      </w:r>
      <w:r w:rsidR="000611EB" w:rsidRPr="00485495">
        <w:rPr>
          <w:rFonts w:ascii="Century" w:hAnsi="Century" w:hint="eastAsia"/>
          <w:sz w:val="24"/>
          <w:szCs w:val="24"/>
        </w:rPr>
        <w:t>制変更後、</w:t>
      </w:r>
      <w:r w:rsidR="000611EB" w:rsidRPr="00485495">
        <w:rPr>
          <w:rFonts w:ascii="Century" w:hAnsi="Century"/>
          <w:sz w:val="24"/>
          <w:szCs w:val="24"/>
        </w:rPr>
        <w:t>UPR</w:t>
      </w:r>
      <w:r w:rsidR="000611EB" w:rsidRPr="00485495">
        <w:rPr>
          <w:rFonts w:ascii="Century" w:hAnsi="Century" w:hint="eastAsia"/>
          <w:sz w:val="24"/>
          <w:szCs w:val="24"/>
        </w:rPr>
        <w:t>該当機として管理すべき貨物は無いものと思われる。</w:t>
      </w:r>
    </w:p>
    <w:p w:rsidR="009C3BEB" w:rsidRPr="0099068E" w:rsidRDefault="009C3BEB" w:rsidP="00C45288">
      <w:pPr>
        <w:spacing w:line="0" w:lineRule="atLeast"/>
        <w:rPr>
          <w:rFonts w:ascii="Century" w:hAnsi="Century"/>
          <w:sz w:val="24"/>
          <w:szCs w:val="24"/>
        </w:rPr>
      </w:pPr>
    </w:p>
    <w:tbl>
      <w:tblPr>
        <w:tblStyle w:val="ab"/>
        <w:tblW w:w="0" w:type="auto"/>
        <w:tblInd w:w="108" w:type="dxa"/>
        <w:tblLook w:val="04A0" w:firstRow="1" w:lastRow="0" w:firstColumn="1" w:lastColumn="0" w:noHBand="0" w:noVBand="1"/>
      </w:tblPr>
      <w:tblGrid>
        <w:gridCol w:w="1560"/>
        <w:gridCol w:w="1655"/>
        <w:gridCol w:w="2551"/>
        <w:gridCol w:w="2835"/>
      </w:tblGrid>
      <w:tr w:rsidR="00BA5BCE" w:rsidRPr="007369C0" w:rsidTr="00510996">
        <w:tc>
          <w:tcPr>
            <w:tcW w:w="3119" w:type="dxa"/>
            <w:gridSpan w:val="2"/>
            <w:vMerge w:val="restart"/>
            <w:tcBorders>
              <w:tl2br w:val="single" w:sz="4" w:space="0" w:color="auto"/>
            </w:tcBorders>
          </w:tcPr>
          <w:p w:rsidR="00BA5BCE" w:rsidRPr="009B0530" w:rsidRDefault="00BA5BCE" w:rsidP="00CD703E">
            <w:pPr>
              <w:rPr>
                <w:rFonts w:ascii="Century" w:hAnsi="Century"/>
                <w:sz w:val="24"/>
                <w:szCs w:val="24"/>
              </w:rPr>
            </w:pPr>
          </w:p>
        </w:tc>
        <w:tc>
          <w:tcPr>
            <w:tcW w:w="5386" w:type="dxa"/>
            <w:gridSpan w:val="2"/>
          </w:tcPr>
          <w:p w:rsidR="00BA5BCE" w:rsidRPr="007369C0" w:rsidRDefault="00BA5BCE" w:rsidP="00CD703E">
            <w:pPr>
              <w:jc w:val="center"/>
              <w:rPr>
                <w:rFonts w:ascii="Century" w:hAnsi="Century"/>
                <w:sz w:val="24"/>
                <w:szCs w:val="24"/>
              </w:rPr>
            </w:pPr>
            <w:r w:rsidRPr="007369C0">
              <w:rPr>
                <w:rFonts w:ascii="Century" w:hAnsi="Century"/>
                <w:sz w:val="24"/>
                <w:szCs w:val="24"/>
              </w:rPr>
              <w:t>輸出時点</w:t>
            </w:r>
          </w:p>
        </w:tc>
      </w:tr>
      <w:tr w:rsidR="00BA5BCE" w:rsidRPr="007369C0" w:rsidTr="00510996">
        <w:tc>
          <w:tcPr>
            <w:tcW w:w="3119" w:type="dxa"/>
            <w:gridSpan w:val="2"/>
            <w:vMerge/>
            <w:tcBorders>
              <w:tl2br w:val="single" w:sz="4" w:space="0" w:color="auto"/>
            </w:tcBorders>
          </w:tcPr>
          <w:p w:rsidR="00BA5BCE" w:rsidRPr="007369C0" w:rsidRDefault="00BA5BCE" w:rsidP="00CD703E">
            <w:pPr>
              <w:rPr>
                <w:rFonts w:ascii="Century" w:hAnsi="Century"/>
                <w:sz w:val="24"/>
                <w:szCs w:val="24"/>
              </w:rPr>
            </w:pPr>
          </w:p>
        </w:tc>
        <w:tc>
          <w:tcPr>
            <w:tcW w:w="2551" w:type="dxa"/>
          </w:tcPr>
          <w:p w:rsidR="00BA5BCE" w:rsidRPr="007369C0" w:rsidRDefault="009C3BEB" w:rsidP="00CD703E">
            <w:pPr>
              <w:jc w:val="center"/>
              <w:rPr>
                <w:rFonts w:ascii="Century" w:hAnsi="Century"/>
                <w:sz w:val="24"/>
                <w:szCs w:val="24"/>
              </w:rPr>
            </w:pPr>
            <w:r>
              <w:rPr>
                <w:rFonts w:ascii="Century" w:hAnsi="Century" w:hint="eastAsia"/>
                <w:sz w:val="24"/>
                <w:szCs w:val="24"/>
              </w:rPr>
              <w:t>6</w:t>
            </w:r>
            <w:r>
              <w:rPr>
                <w:rFonts w:ascii="Century" w:hAnsi="Century" w:hint="eastAsia"/>
                <w:sz w:val="24"/>
                <w:szCs w:val="24"/>
              </w:rPr>
              <w:t>の項</w:t>
            </w:r>
            <w:r w:rsidR="00D6089D">
              <w:rPr>
                <w:rFonts w:ascii="Century" w:hAnsi="Century"/>
                <w:sz w:val="24"/>
                <w:szCs w:val="24"/>
              </w:rPr>
              <w:t>PA</w:t>
            </w:r>
            <w:r w:rsidR="00BA5BCE" w:rsidRPr="007369C0">
              <w:rPr>
                <w:rFonts w:ascii="Century" w:hAnsi="Century"/>
                <w:sz w:val="24"/>
                <w:szCs w:val="24"/>
              </w:rPr>
              <w:t>該当</w:t>
            </w:r>
          </w:p>
        </w:tc>
        <w:tc>
          <w:tcPr>
            <w:tcW w:w="2835" w:type="dxa"/>
          </w:tcPr>
          <w:p w:rsidR="00BA5BCE" w:rsidRPr="007369C0" w:rsidRDefault="009C3BEB" w:rsidP="00CD703E">
            <w:pPr>
              <w:jc w:val="center"/>
              <w:rPr>
                <w:rFonts w:ascii="Century" w:hAnsi="Century"/>
                <w:sz w:val="24"/>
                <w:szCs w:val="24"/>
              </w:rPr>
            </w:pPr>
            <w:r>
              <w:rPr>
                <w:rFonts w:ascii="Century" w:hAnsi="Century" w:hint="eastAsia"/>
                <w:sz w:val="24"/>
                <w:szCs w:val="24"/>
              </w:rPr>
              <w:t>6</w:t>
            </w:r>
            <w:r>
              <w:rPr>
                <w:rFonts w:ascii="Century" w:hAnsi="Century" w:hint="eastAsia"/>
                <w:sz w:val="24"/>
                <w:szCs w:val="24"/>
              </w:rPr>
              <w:t>の項</w:t>
            </w:r>
            <w:r w:rsidR="00D6089D">
              <w:rPr>
                <w:rFonts w:ascii="Century" w:hAnsi="Century"/>
                <w:sz w:val="24"/>
                <w:szCs w:val="24"/>
              </w:rPr>
              <w:t>PA</w:t>
            </w:r>
            <w:r w:rsidR="00BA5BCE" w:rsidRPr="007369C0">
              <w:rPr>
                <w:rFonts w:ascii="Century" w:hAnsi="Century"/>
                <w:sz w:val="24"/>
                <w:szCs w:val="24"/>
              </w:rPr>
              <w:t>非該当</w:t>
            </w:r>
          </w:p>
        </w:tc>
      </w:tr>
      <w:tr w:rsidR="00BA5BCE" w:rsidRPr="007369C0" w:rsidTr="00510996">
        <w:tc>
          <w:tcPr>
            <w:tcW w:w="1560" w:type="dxa"/>
            <w:vMerge w:val="restart"/>
            <w:vAlign w:val="center"/>
          </w:tcPr>
          <w:p w:rsidR="00BA5BCE" w:rsidRPr="007369C0" w:rsidRDefault="00BA5BCE" w:rsidP="00510996">
            <w:pPr>
              <w:jc w:val="center"/>
              <w:rPr>
                <w:rFonts w:ascii="Century" w:hAnsi="Century"/>
                <w:sz w:val="24"/>
                <w:szCs w:val="24"/>
              </w:rPr>
            </w:pPr>
            <w:r w:rsidRPr="008635EE">
              <w:rPr>
                <w:rFonts w:ascii="Century" w:hAnsi="Century" w:hint="eastAsia"/>
                <w:spacing w:val="15"/>
                <w:w w:val="83"/>
                <w:kern w:val="0"/>
                <w:sz w:val="24"/>
                <w:szCs w:val="24"/>
                <w:fitText w:val="1200" w:id="993242368"/>
              </w:rPr>
              <w:t>規制変更時</w:t>
            </w:r>
            <w:r w:rsidRPr="008635EE">
              <w:rPr>
                <w:rFonts w:ascii="Century" w:hAnsi="Century" w:hint="eastAsia"/>
                <w:spacing w:val="-15"/>
                <w:w w:val="83"/>
                <w:kern w:val="0"/>
                <w:sz w:val="24"/>
                <w:szCs w:val="24"/>
                <w:fitText w:val="1200" w:id="993242368"/>
              </w:rPr>
              <w:t>点</w:t>
            </w:r>
          </w:p>
        </w:tc>
        <w:tc>
          <w:tcPr>
            <w:tcW w:w="1559" w:type="dxa"/>
          </w:tcPr>
          <w:p w:rsidR="00BA5BCE" w:rsidRPr="007369C0" w:rsidRDefault="009C3BEB" w:rsidP="00CD703E">
            <w:pPr>
              <w:rPr>
                <w:rFonts w:ascii="Century" w:hAnsi="Century"/>
                <w:sz w:val="24"/>
                <w:szCs w:val="24"/>
              </w:rPr>
            </w:pPr>
            <w:r w:rsidRPr="008635EE">
              <w:rPr>
                <w:rFonts w:ascii="Century" w:hAnsi="Century"/>
                <w:spacing w:val="15"/>
                <w:w w:val="80"/>
                <w:kern w:val="0"/>
                <w:sz w:val="24"/>
                <w:szCs w:val="24"/>
                <w:fitText w:val="1440" w:id="1185689856"/>
              </w:rPr>
              <w:t>6</w:t>
            </w:r>
            <w:r w:rsidRPr="008635EE">
              <w:rPr>
                <w:rFonts w:ascii="Century" w:hAnsi="Century" w:hint="eastAsia"/>
                <w:spacing w:val="15"/>
                <w:w w:val="80"/>
                <w:kern w:val="0"/>
                <w:sz w:val="24"/>
                <w:szCs w:val="24"/>
                <w:fitText w:val="1440" w:id="1185689856"/>
              </w:rPr>
              <w:t>の項</w:t>
            </w:r>
            <w:r w:rsidR="00BA5BCE" w:rsidRPr="008635EE">
              <w:rPr>
                <w:rFonts w:ascii="Century" w:hAnsi="Century"/>
                <w:spacing w:val="15"/>
                <w:w w:val="80"/>
                <w:kern w:val="0"/>
                <w:sz w:val="24"/>
                <w:szCs w:val="24"/>
                <w:fitText w:val="1440" w:id="1185689856"/>
              </w:rPr>
              <w:t>UPR</w:t>
            </w:r>
            <w:r w:rsidR="00BA5BCE" w:rsidRPr="008635EE">
              <w:rPr>
                <w:rFonts w:ascii="Century" w:hAnsi="Century" w:hint="eastAsia"/>
                <w:spacing w:val="15"/>
                <w:w w:val="80"/>
                <w:kern w:val="0"/>
                <w:sz w:val="24"/>
                <w:szCs w:val="24"/>
                <w:fitText w:val="1440" w:id="1185689856"/>
              </w:rPr>
              <w:t>該</w:t>
            </w:r>
            <w:r w:rsidR="00BA5BCE" w:rsidRPr="008635EE">
              <w:rPr>
                <w:rFonts w:ascii="Century" w:hAnsi="Century" w:hint="eastAsia"/>
                <w:spacing w:val="7"/>
                <w:w w:val="80"/>
                <w:kern w:val="0"/>
                <w:sz w:val="24"/>
                <w:szCs w:val="24"/>
                <w:fitText w:val="1440" w:id="1185689856"/>
              </w:rPr>
              <w:t>当</w:t>
            </w:r>
          </w:p>
        </w:tc>
        <w:tc>
          <w:tcPr>
            <w:tcW w:w="2551" w:type="dxa"/>
          </w:tcPr>
          <w:p w:rsidR="00BA5BCE" w:rsidRPr="007369C0" w:rsidRDefault="00BA5BCE" w:rsidP="00CD703E">
            <w:pPr>
              <w:rPr>
                <w:rFonts w:ascii="Century" w:hAnsi="Century"/>
                <w:sz w:val="24"/>
                <w:szCs w:val="24"/>
              </w:rPr>
            </w:pPr>
            <w:r w:rsidRPr="007369C0">
              <w:rPr>
                <w:rFonts w:ascii="Century" w:hAnsi="Century"/>
                <w:sz w:val="24"/>
                <w:szCs w:val="24"/>
              </w:rPr>
              <w:t>該当機として継続管理</w:t>
            </w:r>
          </w:p>
        </w:tc>
        <w:tc>
          <w:tcPr>
            <w:tcW w:w="2835" w:type="dxa"/>
          </w:tcPr>
          <w:p w:rsidR="00BA5BCE" w:rsidRPr="007369C0" w:rsidRDefault="00BA5BCE" w:rsidP="00CD703E">
            <w:pPr>
              <w:rPr>
                <w:rFonts w:ascii="Century" w:hAnsi="Century"/>
                <w:sz w:val="24"/>
                <w:szCs w:val="24"/>
              </w:rPr>
            </w:pPr>
            <w:r w:rsidRPr="007369C0">
              <w:rPr>
                <w:rFonts w:ascii="Century" w:hAnsi="Century"/>
                <w:sz w:val="24"/>
                <w:szCs w:val="24"/>
              </w:rPr>
              <w:t>非該当機として管理</w:t>
            </w:r>
          </w:p>
        </w:tc>
      </w:tr>
      <w:tr w:rsidR="00BA5BCE" w:rsidRPr="007369C0" w:rsidTr="00510996">
        <w:tc>
          <w:tcPr>
            <w:tcW w:w="1560" w:type="dxa"/>
            <w:vMerge/>
          </w:tcPr>
          <w:p w:rsidR="00BA5BCE" w:rsidRPr="007369C0" w:rsidRDefault="00BA5BCE" w:rsidP="00CD703E">
            <w:pPr>
              <w:rPr>
                <w:rFonts w:ascii="Century" w:hAnsi="Century"/>
                <w:sz w:val="24"/>
                <w:szCs w:val="24"/>
              </w:rPr>
            </w:pPr>
          </w:p>
        </w:tc>
        <w:tc>
          <w:tcPr>
            <w:tcW w:w="1559" w:type="dxa"/>
          </w:tcPr>
          <w:p w:rsidR="00BA5BCE" w:rsidRPr="007369C0" w:rsidRDefault="009C3BEB" w:rsidP="00CD703E">
            <w:pPr>
              <w:rPr>
                <w:rFonts w:ascii="Century" w:hAnsi="Century"/>
                <w:sz w:val="24"/>
                <w:szCs w:val="24"/>
              </w:rPr>
            </w:pPr>
            <w:r w:rsidRPr="008635EE">
              <w:rPr>
                <w:rFonts w:ascii="Century" w:hAnsi="Century"/>
                <w:spacing w:val="15"/>
                <w:w w:val="70"/>
                <w:kern w:val="0"/>
                <w:sz w:val="24"/>
                <w:szCs w:val="24"/>
                <w:fitText w:val="1440" w:id="1185689857"/>
              </w:rPr>
              <w:t>6</w:t>
            </w:r>
            <w:r w:rsidRPr="008635EE">
              <w:rPr>
                <w:rFonts w:ascii="Century" w:hAnsi="Century" w:hint="eastAsia"/>
                <w:spacing w:val="15"/>
                <w:w w:val="70"/>
                <w:kern w:val="0"/>
                <w:sz w:val="24"/>
                <w:szCs w:val="24"/>
                <w:fitText w:val="1440" w:id="1185689857"/>
              </w:rPr>
              <w:t>の項</w:t>
            </w:r>
            <w:r w:rsidR="00BA5BCE" w:rsidRPr="008635EE">
              <w:rPr>
                <w:rFonts w:ascii="Century" w:hAnsi="Century"/>
                <w:spacing w:val="15"/>
                <w:w w:val="70"/>
                <w:kern w:val="0"/>
                <w:sz w:val="24"/>
                <w:szCs w:val="24"/>
                <w:fitText w:val="1440" w:id="1185689857"/>
              </w:rPr>
              <w:t>UPR</w:t>
            </w:r>
            <w:r w:rsidR="00BA5BCE" w:rsidRPr="008635EE">
              <w:rPr>
                <w:rFonts w:ascii="Century" w:hAnsi="Century" w:hint="eastAsia"/>
                <w:spacing w:val="15"/>
                <w:w w:val="70"/>
                <w:kern w:val="0"/>
                <w:sz w:val="24"/>
                <w:szCs w:val="24"/>
                <w:fitText w:val="1440" w:id="1185689857"/>
              </w:rPr>
              <w:t>非該</w:t>
            </w:r>
            <w:r w:rsidR="00BA5BCE" w:rsidRPr="008635EE">
              <w:rPr>
                <w:rFonts w:ascii="Century" w:hAnsi="Century" w:hint="eastAsia"/>
                <w:spacing w:val="7"/>
                <w:w w:val="70"/>
                <w:kern w:val="0"/>
                <w:sz w:val="24"/>
                <w:szCs w:val="24"/>
                <w:fitText w:val="1440" w:id="1185689857"/>
              </w:rPr>
              <w:t>当</w:t>
            </w:r>
          </w:p>
        </w:tc>
        <w:tc>
          <w:tcPr>
            <w:tcW w:w="2551" w:type="dxa"/>
          </w:tcPr>
          <w:p w:rsidR="00BA5BCE" w:rsidRPr="007369C0" w:rsidRDefault="00BA5BCE" w:rsidP="00CD703E">
            <w:pPr>
              <w:rPr>
                <w:rFonts w:ascii="Century" w:hAnsi="Century"/>
                <w:sz w:val="24"/>
                <w:szCs w:val="24"/>
              </w:rPr>
            </w:pPr>
            <w:r w:rsidRPr="007369C0">
              <w:rPr>
                <w:rFonts w:ascii="Century" w:hAnsi="Century"/>
                <w:sz w:val="24"/>
                <w:szCs w:val="24"/>
              </w:rPr>
              <w:t>非該当機として管理</w:t>
            </w:r>
          </w:p>
        </w:tc>
        <w:tc>
          <w:tcPr>
            <w:tcW w:w="2835" w:type="dxa"/>
          </w:tcPr>
          <w:p w:rsidR="00BA5BCE" w:rsidRPr="007369C0" w:rsidRDefault="00BA5BCE" w:rsidP="00CD703E">
            <w:pPr>
              <w:rPr>
                <w:rFonts w:ascii="Century" w:hAnsi="Century"/>
                <w:sz w:val="24"/>
                <w:szCs w:val="24"/>
              </w:rPr>
            </w:pPr>
            <w:r w:rsidRPr="007369C0">
              <w:rPr>
                <w:rFonts w:ascii="Century" w:hAnsi="Century"/>
                <w:sz w:val="24"/>
                <w:szCs w:val="24"/>
              </w:rPr>
              <w:t>非該当機として継続管理</w:t>
            </w:r>
          </w:p>
        </w:tc>
      </w:tr>
      <w:tr w:rsidR="008D3D4C" w:rsidRPr="007369C0" w:rsidTr="008D3D4C">
        <w:tc>
          <w:tcPr>
            <w:tcW w:w="8505" w:type="dxa"/>
            <w:gridSpan w:val="4"/>
            <w:tcBorders>
              <w:left w:val="nil"/>
              <w:bottom w:val="nil"/>
              <w:right w:val="nil"/>
            </w:tcBorders>
          </w:tcPr>
          <w:p w:rsidR="008D3D4C" w:rsidRPr="007369C0" w:rsidRDefault="008D3D4C" w:rsidP="00CD703E">
            <w:pPr>
              <w:rPr>
                <w:rFonts w:ascii="Century" w:hAnsi="Century"/>
                <w:sz w:val="24"/>
                <w:szCs w:val="24"/>
              </w:rPr>
            </w:pPr>
            <w:r w:rsidRPr="00485495">
              <w:rPr>
                <w:rFonts w:ascii="Century" w:hAnsi="Century" w:hint="eastAsia"/>
                <w:sz w:val="20"/>
                <w:szCs w:val="24"/>
              </w:rPr>
              <w:t>※上記表は輸出令</w:t>
            </w:r>
            <w:r w:rsidRPr="00485495">
              <w:rPr>
                <w:rFonts w:ascii="Century" w:hAnsi="Century"/>
                <w:sz w:val="20"/>
                <w:szCs w:val="24"/>
              </w:rPr>
              <w:t>2</w:t>
            </w:r>
            <w:r w:rsidRPr="00485495">
              <w:rPr>
                <w:rFonts w:ascii="Century" w:hAnsi="Century" w:hint="eastAsia"/>
                <w:sz w:val="20"/>
                <w:szCs w:val="24"/>
              </w:rPr>
              <w:t>の項</w:t>
            </w:r>
            <w:r w:rsidR="00D6089D">
              <w:rPr>
                <w:rFonts w:ascii="Century" w:hAnsi="Century"/>
                <w:sz w:val="20"/>
                <w:szCs w:val="24"/>
              </w:rPr>
              <w:t>PA</w:t>
            </w:r>
            <w:r w:rsidRPr="00485495">
              <w:rPr>
                <w:rFonts w:ascii="Century" w:hAnsi="Century" w:hint="eastAsia"/>
                <w:sz w:val="20"/>
                <w:szCs w:val="24"/>
              </w:rPr>
              <w:t>非該当</w:t>
            </w:r>
            <w:r w:rsidR="00E755FF">
              <w:rPr>
                <w:rFonts w:ascii="Century" w:hAnsi="Century" w:hint="eastAsia"/>
                <w:sz w:val="20"/>
                <w:szCs w:val="24"/>
              </w:rPr>
              <w:t>機で</w:t>
            </w:r>
            <w:r w:rsidRPr="00485495">
              <w:rPr>
                <w:rFonts w:ascii="Century" w:hAnsi="Century" w:hint="eastAsia"/>
                <w:sz w:val="20"/>
                <w:szCs w:val="24"/>
              </w:rPr>
              <w:t>あることが前提</w:t>
            </w:r>
          </w:p>
        </w:tc>
      </w:tr>
    </w:tbl>
    <w:p w:rsidR="008D3D4C" w:rsidRPr="00F611A9" w:rsidRDefault="008D3D4C" w:rsidP="009449EB">
      <w:pPr>
        <w:rPr>
          <w:rFonts w:ascii="Century" w:hAnsi="Century"/>
          <w:sz w:val="24"/>
          <w:szCs w:val="24"/>
        </w:rPr>
      </w:pPr>
    </w:p>
    <w:p w:rsidR="009449EB" w:rsidRPr="007369C0" w:rsidRDefault="009449EB" w:rsidP="00A439F8">
      <w:pPr>
        <w:pStyle w:val="4"/>
        <w:rPr>
          <w:rFonts w:ascii="Century" w:eastAsiaTheme="minorEastAsia" w:hAnsi="Century"/>
          <w:szCs w:val="24"/>
        </w:rPr>
      </w:pPr>
      <w:bookmarkStart w:id="74" w:name="_Toc479175249"/>
      <w:r w:rsidRPr="009955C0">
        <w:rPr>
          <w:rFonts w:ascii="Century" w:eastAsiaTheme="minorEastAsia" w:hAnsi="Century"/>
          <w:szCs w:val="24"/>
        </w:rPr>
        <w:t>3-</w:t>
      </w:r>
      <w:r w:rsidR="00FA0BC4">
        <w:rPr>
          <w:rFonts w:ascii="Century" w:eastAsiaTheme="minorEastAsia" w:hAnsi="Century" w:hint="eastAsia"/>
          <w:szCs w:val="24"/>
        </w:rPr>
        <w:t>4</w:t>
      </w:r>
      <w:r w:rsidRPr="009955C0">
        <w:rPr>
          <w:rFonts w:ascii="Century" w:eastAsiaTheme="minorEastAsia" w:hAnsi="Century"/>
          <w:szCs w:val="24"/>
        </w:rPr>
        <w:t>-2</w:t>
      </w:r>
      <w:r w:rsidR="002513CC" w:rsidRPr="009955C0">
        <w:rPr>
          <w:rFonts w:ascii="Century" w:eastAsiaTheme="minorEastAsia" w:hAnsi="Century"/>
          <w:szCs w:val="24"/>
        </w:rPr>
        <w:t xml:space="preserve">　</w:t>
      </w:r>
      <w:r w:rsidRPr="00D340EA">
        <w:rPr>
          <w:rFonts w:ascii="Century" w:eastAsiaTheme="minorEastAsia" w:hAnsi="Century"/>
          <w:szCs w:val="24"/>
        </w:rPr>
        <w:t>再輸出時の注意点</w:t>
      </w:r>
      <w:bookmarkEnd w:id="74"/>
    </w:p>
    <w:p w:rsidR="00BF39B5" w:rsidRPr="007369C0" w:rsidRDefault="00BF39B5" w:rsidP="001F61D4">
      <w:pPr>
        <w:ind w:left="240" w:hangingChars="100" w:hanging="240"/>
        <w:rPr>
          <w:rFonts w:ascii="Century" w:hAnsi="Century"/>
          <w:sz w:val="24"/>
          <w:szCs w:val="24"/>
        </w:rPr>
      </w:pPr>
    </w:p>
    <w:p w:rsidR="009449EB" w:rsidRPr="007369C0" w:rsidRDefault="009449EB" w:rsidP="001F61D4">
      <w:pPr>
        <w:pStyle w:val="5"/>
        <w:ind w:leftChars="0" w:left="1680" w:hangingChars="700" w:hanging="1680"/>
        <w:rPr>
          <w:rFonts w:ascii="Century" w:eastAsiaTheme="minorEastAsia" w:hAnsi="Century"/>
          <w:szCs w:val="24"/>
        </w:rPr>
      </w:pPr>
      <w:r w:rsidRPr="007369C0">
        <w:rPr>
          <w:rFonts w:ascii="Century" w:eastAsiaTheme="minorEastAsia" w:hAnsi="Century"/>
          <w:szCs w:val="24"/>
        </w:rPr>
        <w:t>3-</w:t>
      </w:r>
      <w:r w:rsidR="00FA0BC4">
        <w:rPr>
          <w:rFonts w:ascii="Century" w:eastAsiaTheme="minorEastAsia" w:hAnsi="Century" w:hint="eastAsia"/>
          <w:szCs w:val="24"/>
        </w:rPr>
        <w:t>4</w:t>
      </w:r>
      <w:r w:rsidRPr="007369C0">
        <w:rPr>
          <w:rFonts w:ascii="Century" w:eastAsiaTheme="minorEastAsia" w:hAnsi="Century"/>
          <w:szCs w:val="24"/>
        </w:rPr>
        <w:t>-2-1</w:t>
      </w:r>
      <w:r w:rsidR="002513CC" w:rsidRPr="007369C0">
        <w:rPr>
          <w:rFonts w:ascii="Century" w:eastAsiaTheme="minorEastAsia" w:hAnsi="Century"/>
          <w:szCs w:val="24"/>
        </w:rPr>
        <w:t xml:space="preserve">　</w:t>
      </w:r>
      <w:r w:rsidR="00B15203">
        <w:rPr>
          <w:rFonts w:ascii="Century" w:eastAsiaTheme="minorEastAsia" w:hAnsi="Century" w:hint="eastAsia"/>
          <w:szCs w:val="24"/>
        </w:rPr>
        <w:t>輸出令</w:t>
      </w:r>
      <w:r w:rsidR="002C75D8">
        <w:rPr>
          <w:rFonts w:ascii="Century" w:eastAsiaTheme="minorEastAsia" w:hAnsi="Century" w:hint="eastAsia"/>
          <w:szCs w:val="24"/>
        </w:rPr>
        <w:t>6</w:t>
      </w:r>
      <w:r w:rsidR="002C75D8">
        <w:rPr>
          <w:rFonts w:ascii="Century" w:eastAsiaTheme="minorEastAsia" w:hAnsi="Century" w:hint="eastAsia"/>
          <w:szCs w:val="24"/>
        </w:rPr>
        <w:t>の項</w:t>
      </w:r>
      <w:r w:rsidR="00D6089D">
        <w:rPr>
          <w:rFonts w:ascii="Century" w:eastAsiaTheme="minorEastAsia" w:hAnsi="Century"/>
          <w:szCs w:val="24"/>
        </w:rPr>
        <w:t>PA</w:t>
      </w:r>
      <w:r w:rsidRPr="007369C0">
        <w:rPr>
          <w:rFonts w:ascii="Century" w:eastAsiaTheme="minorEastAsia" w:hAnsi="Century"/>
          <w:szCs w:val="24"/>
        </w:rPr>
        <w:t>該当機の再輸出における注意点</w:t>
      </w:r>
    </w:p>
    <w:p w:rsidR="00ED6560" w:rsidRPr="007369C0" w:rsidRDefault="00B15203" w:rsidP="00DF20E6">
      <w:pPr>
        <w:ind w:left="2" w:firstLineChars="100" w:firstLine="240"/>
        <w:rPr>
          <w:rFonts w:ascii="Century" w:hAnsi="Century"/>
          <w:sz w:val="24"/>
          <w:szCs w:val="24"/>
        </w:rPr>
      </w:pPr>
      <w:r>
        <w:rPr>
          <w:rFonts w:ascii="Century" w:hAnsi="Century" w:hint="eastAsia"/>
          <w:sz w:val="24"/>
          <w:szCs w:val="24"/>
        </w:rPr>
        <w:t>輸出令</w:t>
      </w:r>
      <w:r w:rsidR="002C75D8">
        <w:rPr>
          <w:rFonts w:ascii="Century" w:hAnsi="Century" w:hint="eastAsia"/>
          <w:sz w:val="24"/>
          <w:szCs w:val="24"/>
        </w:rPr>
        <w:t>6</w:t>
      </w:r>
      <w:r w:rsidR="002C75D8">
        <w:rPr>
          <w:rFonts w:ascii="Century" w:hAnsi="Century" w:hint="eastAsia"/>
          <w:sz w:val="24"/>
          <w:szCs w:val="24"/>
        </w:rPr>
        <w:t>の項</w:t>
      </w:r>
      <w:r w:rsidR="00D6089D">
        <w:rPr>
          <w:rFonts w:ascii="Century" w:hAnsi="Century" w:hint="eastAsia"/>
          <w:sz w:val="24"/>
          <w:szCs w:val="24"/>
        </w:rPr>
        <w:t>PA</w:t>
      </w:r>
      <w:r w:rsidR="004560C6" w:rsidRPr="007369C0">
        <w:rPr>
          <w:rFonts w:ascii="Century" w:hAnsi="Century" w:hint="eastAsia"/>
          <w:sz w:val="24"/>
          <w:szCs w:val="24"/>
        </w:rPr>
        <w:t>該当機として輸出した時点の“</w:t>
      </w:r>
      <w:r w:rsidR="004560C6" w:rsidRPr="007369C0">
        <w:rPr>
          <w:rFonts w:ascii="Century" w:hAnsi="Century" w:hint="eastAsia"/>
          <w:sz w:val="24"/>
          <w:szCs w:val="24"/>
        </w:rPr>
        <w:t>UPR</w:t>
      </w:r>
      <w:r w:rsidR="004560C6" w:rsidRPr="007369C0">
        <w:rPr>
          <w:rFonts w:ascii="Century" w:hAnsi="Century" w:hint="eastAsia"/>
          <w:sz w:val="24"/>
          <w:szCs w:val="24"/>
        </w:rPr>
        <w:t>”</w:t>
      </w:r>
      <w:r w:rsidR="003676AC">
        <w:rPr>
          <w:rFonts w:ascii="Century" w:hAnsi="Century" w:hint="eastAsia"/>
          <w:sz w:val="24"/>
          <w:szCs w:val="24"/>
        </w:rPr>
        <w:t>、</w:t>
      </w:r>
      <w:r w:rsidR="004560C6" w:rsidRPr="007369C0">
        <w:rPr>
          <w:rFonts w:ascii="Century" w:hAnsi="Century" w:hint="eastAsia"/>
          <w:sz w:val="24"/>
          <w:szCs w:val="24"/>
        </w:rPr>
        <w:t>又は輸出後の</w:t>
      </w:r>
      <w:r w:rsidR="003676AC">
        <w:rPr>
          <w:rFonts w:ascii="Century" w:hAnsi="Century" w:hint="eastAsia"/>
          <w:sz w:val="24"/>
          <w:szCs w:val="24"/>
        </w:rPr>
        <w:t>ISO230-2:2014</w:t>
      </w:r>
      <w:r w:rsidR="003676AC">
        <w:rPr>
          <w:rFonts w:ascii="Century" w:hAnsi="Century" w:hint="eastAsia"/>
          <w:sz w:val="24"/>
          <w:szCs w:val="24"/>
        </w:rPr>
        <w:t>に基づく</w:t>
      </w:r>
      <w:r w:rsidR="004560C6" w:rsidRPr="007369C0">
        <w:rPr>
          <w:rFonts w:ascii="Century" w:hAnsi="Century" w:hint="eastAsia"/>
          <w:sz w:val="24"/>
          <w:szCs w:val="24"/>
        </w:rPr>
        <w:t>精度測定により得られた</w:t>
      </w:r>
      <w:r w:rsidR="006F7AAA" w:rsidRPr="007369C0">
        <w:rPr>
          <w:rFonts w:ascii="Century" w:hAnsi="Century"/>
          <w:sz w:val="24"/>
          <w:szCs w:val="24"/>
        </w:rPr>
        <w:t>“</w:t>
      </w:r>
      <w:r w:rsidR="009449EB" w:rsidRPr="007369C0">
        <w:rPr>
          <w:rFonts w:ascii="Century" w:hAnsi="Century"/>
          <w:sz w:val="24"/>
          <w:szCs w:val="24"/>
        </w:rPr>
        <w:t>UPR</w:t>
      </w:r>
      <w:r w:rsidR="006F7AAA" w:rsidRPr="007369C0">
        <w:rPr>
          <w:rFonts w:ascii="Century" w:hAnsi="Century"/>
          <w:sz w:val="24"/>
          <w:szCs w:val="24"/>
        </w:rPr>
        <w:t>”</w:t>
      </w:r>
      <w:r w:rsidR="009449EB" w:rsidRPr="007369C0">
        <w:rPr>
          <w:rFonts w:ascii="Century" w:hAnsi="Century"/>
          <w:sz w:val="24"/>
          <w:szCs w:val="24"/>
        </w:rPr>
        <w:t>に基づく該非</w:t>
      </w:r>
      <w:r w:rsidR="00ED6560" w:rsidRPr="007369C0">
        <w:rPr>
          <w:rFonts w:ascii="Century" w:hAnsi="Century"/>
          <w:sz w:val="24"/>
          <w:szCs w:val="24"/>
        </w:rPr>
        <w:t>判定を行い、</w:t>
      </w:r>
      <w:r w:rsidR="00D823FD">
        <w:rPr>
          <w:rFonts w:ascii="Century" w:hAnsi="Century" w:hint="eastAsia"/>
          <w:sz w:val="24"/>
          <w:szCs w:val="24"/>
        </w:rPr>
        <w:t>輸出令</w:t>
      </w:r>
      <w:r w:rsidR="00D823FD">
        <w:rPr>
          <w:rFonts w:ascii="Century" w:hAnsi="Century" w:hint="eastAsia"/>
          <w:sz w:val="24"/>
          <w:szCs w:val="24"/>
        </w:rPr>
        <w:t>6</w:t>
      </w:r>
      <w:r w:rsidR="00D823FD">
        <w:rPr>
          <w:rFonts w:ascii="Century" w:hAnsi="Century" w:hint="eastAsia"/>
          <w:sz w:val="24"/>
          <w:szCs w:val="24"/>
        </w:rPr>
        <w:t>の項</w:t>
      </w:r>
      <w:r w:rsidR="00D823FD">
        <w:rPr>
          <w:rFonts w:ascii="Century" w:hAnsi="Century" w:hint="eastAsia"/>
          <w:sz w:val="24"/>
          <w:szCs w:val="24"/>
        </w:rPr>
        <w:t>UPR</w:t>
      </w:r>
      <w:r w:rsidR="00ED6560" w:rsidRPr="007369C0">
        <w:rPr>
          <w:rFonts w:ascii="Century" w:hAnsi="Century"/>
          <w:sz w:val="24"/>
          <w:szCs w:val="24"/>
        </w:rPr>
        <w:t>該当</w:t>
      </w:r>
      <w:r w:rsidR="00D823FD">
        <w:rPr>
          <w:rFonts w:ascii="Century" w:hAnsi="Century" w:hint="eastAsia"/>
          <w:sz w:val="24"/>
          <w:szCs w:val="24"/>
        </w:rPr>
        <w:t>機となる</w:t>
      </w:r>
      <w:r w:rsidR="00ED6560" w:rsidRPr="007369C0">
        <w:rPr>
          <w:rFonts w:ascii="Century" w:hAnsi="Century"/>
          <w:sz w:val="24"/>
          <w:szCs w:val="24"/>
        </w:rPr>
        <w:t>場合には</w:t>
      </w:r>
      <w:r w:rsidR="00DF3D94" w:rsidRPr="007369C0">
        <w:rPr>
          <w:rFonts w:ascii="Century" w:hAnsi="Century" w:hint="eastAsia"/>
          <w:sz w:val="24"/>
          <w:szCs w:val="24"/>
        </w:rPr>
        <w:t>再輸出に際し</w:t>
      </w:r>
      <w:r w:rsidR="000536F5">
        <w:rPr>
          <w:rFonts w:ascii="Century" w:hAnsi="Century" w:hint="eastAsia"/>
          <w:sz w:val="24"/>
          <w:szCs w:val="24"/>
        </w:rPr>
        <w:t>ては、</w:t>
      </w:r>
      <w:r w:rsidR="00ED6560" w:rsidRPr="007369C0">
        <w:rPr>
          <w:rFonts w:ascii="Century" w:hAnsi="Century"/>
          <w:sz w:val="24"/>
          <w:szCs w:val="24"/>
        </w:rPr>
        <w:t>再輸出元となる国の</w:t>
      </w:r>
      <w:r w:rsidR="00095CEA" w:rsidRPr="007369C0">
        <w:rPr>
          <w:rFonts w:ascii="Century" w:hAnsi="Century"/>
          <w:sz w:val="24"/>
          <w:szCs w:val="24"/>
        </w:rPr>
        <w:t>輸出管理法令</w:t>
      </w:r>
      <w:r w:rsidR="00ED6560" w:rsidRPr="007369C0">
        <w:rPr>
          <w:rFonts w:ascii="Century" w:hAnsi="Century"/>
          <w:sz w:val="24"/>
          <w:szCs w:val="24"/>
        </w:rPr>
        <w:t>に従い、必要に応じて当該国</w:t>
      </w:r>
      <w:r w:rsidR="00611B08" w:rsidRPr="007369C0">
        <w:rPr>
          <w:rFonts w:ascii="Century" w:hAnsi="Century"/>
          <w:sz w:val="24"/>
          <w:szCs w:val="24"/>
        </w:rPr>
        <w:t>政府</w:t>
      </w:r>
      <w:r w:rsidR="00985F31" w:rsidRPr="007369C0">
        <w:rPr>
          <w:rFonts w:ascii="Century" w:hAnsi="Century"/>
          <w:sz w:val="24"/>
          <w:szCs w:val="24"/>
        </w:rPr>
        <w:t>から</w:t>
      </w:r>
      <w:r w:rsidR="00ED6560" w:rsidRPr="007369C0">
        <w:rPr>
          <w:rFonts w:ascii="Century" w:hAnsi="Century"/>
          <w:sz w:val="24"/>
          <w:szCs w:val="24"/>
        </w:rPr>
        <w:t>輸出許可を取得する。</w:t>
      </w:r>
    </w:p>
    <w:p w:rsidR="003C3843" w:rsidRPr="001D61A1" w:rsidRDefault="003C3843" w:rsidP="009449EB">
      <w:pPr>
        <w:rPr>
          <w:rFonts w:ascii="Century" w:hAnsi="Century"/>
          <w:sz w:val="24"/>
          <w:szCs w:val="24"/>
        </w:rPr>
      </w:pPr>
    </w:p>
    <w:p w:rsidR="009449EB" w:rsidRDefault="009449EB" w:rsidP="001F61D4">
      <w:pPr>
        <w:pStyle w:val="5"/>
        <w:ind w:leftChars="0" w:left="1680" w:hangingChars="700" w:hanging="1680"/>
        <w:rPr>
          <w:rFonts w:ascii="Century" w:eastAsiaTheme="minorEastAsia" w:hAnsi="Century"/>
          <w:szCs w:val="24"/>
        </w:rPr>
      </w:pPr>
      <w:r w:rsidRPr="007369C0">
        <w:rPr>
          <w:rFonts w:ascii="Century" w:eastAsiaTheme="minorEastAsia" w:hAnsi="Century"/>
          <w:szCs w:val="24"/>
        </w:rPr>
        <w:t>3-</w:t>
      </w:r>
      <w:r w:rsidR="00FA0BC4">
        <w:rPr>
          <w:rFonts w:ascii="Century" w:eastAsiaTheme="minorEastAsia" w:hAnsi="Century" w:hint="eastAsia"/>
          <w:szCs w:val="24"/>
        </w:rPr>
        <w:t>4</w:t>
      </w:r>
      <w:r w:rsidRPr="007369C0">
        <w:rPr>
          <w:rFonts w:ascii="Century" w:eastAsiaTheme="minorEastAsia" w:hAnsi="Century"/>
          <w:szCs w:val="24"/>
        </w:rPr>
        <w:t>-2-2</w:t>
      </w:r>
      <w:r w:rsidR="002513CC" w:rsidRPr="007369C0">
        <w:rPr>
          <w:rFonts w:ascii="Century" w:eastAsiaTheme="minorEastAsia" w:hAnsi="Century"/>
          <w:szCs w:val="24"/>
        </w:rPr>
        <w:t xml:space="preserve">　</w:t>
      </w:r>
      <w:r w:rsidR="00E7490E">
        <w:rPr>
          <w:rFonts w:ascii="Century" w:eastAsiaTheme="minorEastAsia" w:hAnsi="Century" w:hint="eastAsia"/>
          <w:szCs w:val="24"/>
        </w:rPr>
        <w:t>輸出令</w:t>
      </w:r>
      <w:r w:rsidR="002C75D8">
        <w:rPr>
          <w:rFonts w:ascii="Century" w:eastAsiaTheme="minorEastAsia" w:hAnsi="Century" w:hint="eastAsia"/>
          <w:szCs w:val="24"/>
        </w:rPr>
        <w:t>6</w:t>
      </w:r>
      <w:r w:rsidR="002C75D8">
        <w:rPr>
          <w:rFonts w:ascii="Century" w:eastAsiaTheme="minorEastAsia" w:hAnsi="Century" w:hint="eastAsia"/>
          <w:szCs w:val="24"/>
        </w:rPr>
        <w:t>の項</w:t>
      </w:r>
      <w:r w:rsidR="00D6089D">
        <w:rPr>
          <w:rFonts w:ascii="Century" w:eastAsiaTheme="minorEastAsia" w:hAnsi="Century"/>
          <w:szCs w:val="24"/>
        </w:rPr>
        <w:t>PA</w:t>
      </w:r>
      <w:r w:rsidRPr="007369C0">
        <w:rPr>
          <w:rFonts w:ascii="Century" w:eastAsiaTheme="minorEastAsia" w:hAnsi="Century"/>
          <w:szCs w:val="24"/>
        </w:rPr>
        <w:t>非該当機の再輸出における注意点</w:t>
      </w:r>
    </w:p>
    <w:p w:rsidR="001D61A1" w:rsidRPr="00485495" w:rsidRDefault="001D61A1" w:rsidP="00485495">
      <w:pPr>
        <w:ind w:firstLineChars="100" w:firstLine="240"/>
        <w:rPr>
          <w:rFonts w:ascii="Century" w:hAnsi="Century"/>
          <w:sz w:val="24"/>
          <w:szCs w:val="24"/>
        </w:rPr>
      </w:pPr>
      <w:r w:rsidRPr="00485495">
        <w:rPr>
          <w:rFonts w:ascii="Century" w:hAnsi="Century" w:hint="eastAsia"/>
          <w:sz w:val="24"/>
          <w:szCs w:val="24"/>
        </w:rPr>
        <w:t>輸出令</w:t>
      </w:r>
      <w:r w:rsidRPr="00485495">
        <w:rPr>
          <w:rFonts w:ascii="Century" w:hAnsi="Century" w:hint="eastAsia"/>
          <w:sz w:val="24"/>
          <w:szCs w:val="24"/>
        </w:rPr>
        <w:t>6</w:t>
      </w:r>
      <w:r w:rsidRPr="00485495">
        <w:rPr>
          <w:rFonts w:ascii="Century" w:hAnsi="Century" w:hint="eastAsia"/>
          <w:sz w:val="24"/>
          <w:szCs w:val="24"/>
        </w:rPr>
        <w:t>の項</w:t>
      </w:r>
      <w:r w:rsidR="00D6089D">
        <w:rPr>
          <w:rFonts w:ascii="Century" w:hAnsi="Century" w:hint="eastAsia"/>
          <w:sz w:val="24"/>
          <w:szCs w:val="24"/>
        </w:rPr>
        <w:t>PA</w:t>
      </w:r>
      <w:r w:rsidRPr="00485495">
        <w:rPr>
          <w:rFonts w:ascii="Century" w:hAnsi="Century" w:hint="eastAsia"/>
          <w:sz w:val="24"/>
          <w:szCs w:val="24"/>
        </w:rPr>
        <w:t>非該当機として輸出された貨物については、輸出令</w:t>
      </w:r>
      <w:r w:rsidRPr="00485495">
        <w:rPr>
          <w:rFonts w:ascii="Century" w:hAnsi="Century" w:hint="eastAsia"/>
          <w:sz w:val="24"/>
          <w:szCs w:val="24"/>
        </w:rPr>
        <w:t>6</w:t>
      </w:r>
      <w:r w:rsidRPr="00485495">
        <w:rPr>
          <w:rFonts w:ascii="Century" w:hAnsi="Century" w:hint="eastAsia"/>
          <w:sz w:val="24"/>
          <w:szCs w:val="24"/>
        </w:rPr>
        <w:t>の項における</w:t>
      </w:r>
      <w:r w:rsidRPr="00485495">
        <w:rPr>
          <w:rFonts w:ascii="Century" w:hAnsi="Century" w:hint="eastAsia"/>
          <w:sz w:val="24"/>
          <w:szCs w:val="24"/>
        </w:rPr>
        <w:t>UPR</w:t>
      </w:r>
      <w:r>
        <w:rPr>
          <w:rFonts w:ascii="Century" w:hAnsi="Century" w:hint="eastAsia"/>
          <w:sz w:val="24"/>
          <w:szCs w:val="24"/>
        </w:rPr>
        <w:t>への規制変更後も引き続き非該当機として扱う。</w:t>
      </w:r>
      <w:r w:rsidR="00A61AFF">
        <w:rPr>
          <w:rFonts w:ascii="Century" w:hAnsi="Century" w:hint="eastAsia"/>
          <w:sz w:val="24"/>
          <w:szCs w:val="24"/>
        </w:rPr>
        <w:t>ただし、再輸出に際しては以下の点に留意する</w:t>
      </w:r>
      <w:r>
        <w:rPr>
          <w:rFonts w:ascii="Century" w:hAnsi="Century" w:hint="eastAsia"/>
          <w:sz w:val="24"/>
          <w:szCs w:val="24"/>
        </w:rPr>
        <w:t>。</w:t>
      </w:r>
    </w:p>
    <w:p w:rsidR="00D823FD" w:rsidRPr="007369C0" w:rsidRDefault="00D823FD" w:rsidP="00D823FD">
      <w:pPr>
        <w:ind w:leftChars="1" w:left="283" w:hangingChars="117" w:hanging="281"/>
        <w:jc w:val="left"/>
        <w:rPr>
          <w:rFonts w:ascii="Century" w:hAnsi="Century"/>
          <w:sz w:val="24"/>
          <w:szCs w:val="24"/>
        </w:rPr>
      </w:pPr>
      <w:r w:rsidRPr="007369C0">
        <w:rPr>
          <w:rFonts w:ascii="Century" w:hAnsi="Century"/>
          <w:sz w:val="24"/>
          <w:szCs w:val="24"/>
        </w:rPr>
        <w:t>(1)</w:t>
      </w:r>
      <w:r w:rsidR="00A7123D">
        <w:rPr>
          <w:rFonts w:ascii="Century" w:hAnsi="Century" w:hint="eastAsia"/>
          <w:sz w:val="24"/>
          <w:szCs w:val="24"/>
        </w:rPr>
        <w:t>輸出者が</w:t>
      </w:r>
      <w:r>
        <w:rPr>
          <w:rFonts w:ascii="Century" w:hAnsi="Century" w:hint="eastAsia"/>
          <w:sz w:val="24"/>
          <w:szCs w:val="24"/>
        </w:rPr>
        <w:t>輸出令</w:t>
      </w:r>
      <w:r>
        <w:rPr>
          <w:rFonts w:ascii="Century" w:hAnsi="Century" w:hint="eastAsia"/>
          <w:sz w:val="24"/>
          <w:szCs w:val="24"/>
        </w:rPr>
        <w:t>6</w:t>
      </w:r>
      <w:r>
        <w:rPr>
          <w:rFonts w:ascii="Century" w:hAnsi="Century" w:hint="eastAsia"/>
          <w:sz w:val="24"/>
          <w:szCs w:val="24"/>
        </w:rPr>
        <w:t>の項</w:t>
      </w:r>
      <w:r w:rsidR="00D6089D">
        <w:rPr>
          <w:rFonts w:ascii="Century" w:hAnsi="Century" w:hint="eastAsia"/>
          <w:sz w:val="24"/>
          <w:szCs w:val="24"/>
        </w:rPr>
        <w:t>PA</w:t>
      </w:r>
      <w:r>
        <w:rPr>
          <w:rFonts w:ascii="Century" w:hAnsi="Century" w:hint="eastAsia"/>
          <w:sz w:val="24"/>
          <w:szCs w:val="24"/>
        </w:rPr>
        <w:t>非</w:t>
      </w:r>
      <w:r w:rsidRPr="007369C0">
        <w:rPr>
          <w:rFonts w:ascii="Century" w:hAnsi="Century" w:hint="eastAsia"/>
          <w:sz w:val="24"/>
          <w:szCs w:val="24"/>
        </w:rPr>
        <w:t>該当機として輸出した時点の“</w:t>
      </w:r>
      <w:r w:rsidRPr="007369C0">
        <w:rPr>
          <w:rFonts w:ascii="Century" w:hAnsi="Century" w:hint="eastAsia"/>
          <w:sz w:val="24"/>
          <w:szCs w:val="24"/>
        </w:rPr>
        <w:t>UPR</w:t>
      </w:r>
      <w:r w:rsidRPr="007369C0">
        <w:rPr>
          <w:rFonts w:ascii="Century" w:hAnsi="Century" w:hint="eastAsia"/>
          <w:sz w:val="24"/>
          <w:szCs w:val="24"/>
        </w:rPr>
        <w:t>”</w:t>
      </w:r>
      <w:r>
        <w:rPr>
          <w:rFonts w:ascii="Century" w:hAnsi="Century" w:hint="eastAsia"/>
          <w:sz w:val="24"/>
          <w:szCs w:val="24"/>
        </w:rPr>
        <w:t>、</w:t>
      </w:r>
      <w:r w:rsidRPr="007369C0">
        <w:rPr>
          <w:rFonts w:ascii="Century" w:hAnsi="Century" w:hint="eastAsia"/>
          <w:sz w:val="24"/>
          <w:szCs w:val="24"/>
        </w:rPr>
        <w:t>又は輸出後の</w:t>
      </w:r>
      <w:r>
        <w:rPr>
          <w:rFonts w:ascii="Century" w:hAnsi="Century" w:hint="eastAsia"/>
          <w:sz w:val="24"/>
          <w:szCs w:val="24"/>
        </w:rPr>
        <w:t>ISO230-2:2014</w:t>
      </w:r>
      <w:r>
        <w:rPr>
          <w:rFonts w:ascii="Century" w:hAnsi="Century" w:hint="eastAsia"/>
          <w:sz w:val="24"/>
          <w:szCs w:val="24"/>
        </w:rPr>
        <w:t>に基づく</w:t>
      </w:r>
      <w:r w:rsidRPr="007369C0">
        <w:rPr>
          <w:rFonts w:ascii="Century" w:hAnsi="Century" w:hint="eastAsia"/>
          <w:sz w:val="24"/>
          <w:szCs w:val="24"/>
        </w:rPr>
        <w:t>精度測定により得られた</w:t>
      </w:r>
      <w:r w:rsidRPr="007369C0">
        <w:rPr>
          <w:rFonts w:ascii="Century" w:hAnsi="Century"/>
          <w:sz w:val="24"/>
          <w:szCs w:val="24"/>
        </w:rPr>
        <w:t>“UPR”</w:t>
      </w:r>
      <w:r w:rsidRPr="007369C0">
        <w:rPr>
          <w:rFonts w:ascii="Century" w:hAnsi="Century"/>
          <w:sz w:val="24"/>
          <w:szCs w:val="24"/>
        </w:rPr>
        <w:t>に基づく該非判定を行い</w:t>
      </w:r>
      <w:r>
        <w:rPr>
          <w:rFonts w:ascii="Century" w:hAnsi="Century" w:hint="eastAsia"/>
          <w:sz w:val="24"/>
          <w:szCs w:val="24"/>
        </w:rPr>
        <w:t>輸出令</w:t>
      </w:r>
      <w:r>
        <w:rPr>
          <w:rFonts w:ascii="Century" w:hAnsi="Century" w:hint="eastAsia"/>
          <w:sz w:val="24"/>
          <w:szCs w:val="24"/>
        </w:rPr>
        <w:t>6</w:t>
      </w:r>
      <w:r>
        <w:rPr>
          <w:rFonts w:ascii="Century" w:hAnsi="Century" w:hint="eastAsia"/>
          <w:sz w:val="24"/>
          <w:szCs w:val="24"/>
        </w:rPr>
        <w:t>の項</w:t>
      </w:r>
      <w:r>
        <w:rPr>
          <w:rFonts w:ascii="Century" w:hAnsi="Century" w:hint="eastAsia"/>
          <w:sz w:val="24"/>
          <w:szCs w:val="24"/>
        </w:rPr>
        <w:t>UPR</w:t>
      </w:r>
      <w:r w:rsidRPr="007369C0">
        <w:rPr>
          <w:rFonts w:ascii="Century" w:hAnsi="Century"/>
          <w:sz w:val="24"/>
          <w:szCs w:val="24"/>
        </w:rPr>
        <w:t>該当</w:t>
      </w:r>
      <w:r>
        <w:rPr>
          <w:rFonts w:ascii="Century" w:hAnsi="Century" w:hint="eastAsia"/>
          <w:sz w:val="24"/>
          <w:szCs w:val="24"/>
        </w:rPr>
        <w:t>機となる</w:t>
      </w:r>
      <w:r w:rsidRPr="007369C0">
        <w:rPr>
          <w:rFonts w:ascii="Century" w:hAnsi="Century"/>
          <w:sz w:val="24"/>
          <w:szCs w:val="24"/>
        </w:rPr>
        <w:t>場合に</w:t>
      </w:r>
      <w:r>
        <w:rPr>
          <w:rFonts w:ascii="Century" w:hAnsi="Century" w:hint="eastAsia"/>
          <w:sz w:val="24"/>
          <w:szCs w:val="24"/>
        </w:rPr>
        <w:t>は、再輸出者は再</w:t>
      </w:r>
      <w:r w:rsidRPr="007369C0">
        <w:rPr>
          <w:rFonts w:ascii="Century" w:hAnsi="Century"/>
          <w:sz w:val="24"/>
          <w:szCs w:val="24"/>
        </w:rPr>
        <w:t>輸出元となる国の輸出管理法令に従い、必要に応じて当該国政府から輸出許可を取得</w:t>
      </w:r>
      <w:r>
        <w:rPr>
          <w:rFonts w:ascii="Century" w:hAnsi="Century" w:hint="eastAsia"/>
          <w:sz w:val="24"/>
          <w:szCs w:val="24"/>
        </w:rPr>
        <w:t>した上で再輸出を行う。</w:t>
      </w:r>
    </w:p>
    <w:p w:rsidR="00D823FD" w:rsidRPr="007369C0" w:rsidRDefault="00D823FD" w:rsidP="00D823FD">
      <w:pPr>
        <w:ind w:leftChars="1" w:left="283" w:hangingChars="117" w:hanging="281"/>
        <w:rPr>
          <w:rFonts w:ascii="Century" w:hAnsi="Century"/>
          <w:sz w:val="24"/>
          <w:szCs w:val="24"/>
        </w:rPr>
      </w:pPr>
      <w:r w:rsidRPr="007369C0">
        <w:rPr>
          <w:rFonts w:ascii="Century" w:hAnsi="Century"/>
          <w:sz w:val="24"/>
          <w:szCs w:val="24"/>
        </w:rPr>
        <w:t>(2)</w:t>
      </w:r>
      <w:r w:rsidR="00A7123D">
        <w:rPr>
          <w:rFonts w:ascii="Century" w:hAnsi="Century" w:hint="eastAsia"/>
          <w:sz w:val="24"/>
          <w:szCs w:val="24"/>
        </w:rPr>
        <w:t>輸出者が</w:t>
      </w:r>
      <w:r>
        <w:rPr>
          <w:rFonts w:ascii="Century" w:hAnsi="Century" w:hint="eastAsia"/>
          <w:sz w:val="24"/>
          <w:szCs w:val="24"/>
        </w:rPr>
        <w:t>輸出令</w:t>
      </w:r>
      <w:r>
        <w:rPr>
          <w:rFonts w:ascii="Century" w:hAnsi="Century" w:hint="eastAsia"/>
          <w:sz w:val="24"/>
          <w:szCs w:val="24"/>
        </w:rPr>
        <w:t>6</w:t>
      </w:r>
      <w:r>
        <w:rPr>
          <w:rFonts w:ascii="Century" w:hAnsi="Century" w:hint="eastAsia"/>
          <w:sz w:val="24"/>
          <w:szCs w:val="24"/>
        </w:rPr>
        <w:t>の項</w:t>
      </w:r>
      <w:r w:rsidR="00D6089D">
        <w:rPr>
          <w:rFonts w:ascii="Century" w:hAnsi="Century" w:hint="eastAsia"/>
          <w:sz w:val="24"/>
          <w:szCs w:val="24"/>
        </w:rPr>
        <w:t>PA</w:t>
      </w:r>
      <w:r>
        <w:rPr>
          <w:rFonts w:ascii="Century" w:hAnsi="Century" w:hint="eastAsia"/>
          <w:sz w:val="24"/>
          <w:szCs w:val="24"/>
        </w:rPr>
        <w:t>非</w:t>
      </w:r>
      <w:r w:rsidRPr="007369C0">
        <w:rPr>
          <w:rFonts w:ascii="Century" w:hAnsi="Century" w:hint="eastAsia"/>
          <w:sz w:val="24"/>
          <w:szCs w:val="24"/>
        </w:rPr>
        <w:t>該当機として輸出した時点の“</w:t>
      </w:r>
      <w:r w:rsidRPr="007369C0">
        <w:rPr>
          <w:rFonts w:ascii="Century" w:hAnsi="Century" w:hint="eastAsia"/>
          <w:sz w:val="24"/>
          <w:szCs w:val="24"/>
        </w:rPr>
        <w:t>UPR</w:t>
      </w:r>
      <w:r w:rsidRPr="007369C0">
        <w:rPr>
          <w:rFonts w:ascii="Century" w:hAnsi="Century" w:hint="eastAsia"/>
          <w:sz w:val="24"/>
          <w:szCs w:val="24"/>
        </w:rPr>
        <w:t>”又は輸出後の精度測定により得られた</w:t>
      </w:r>
      <w:r w:rsidRPr="007369C0">
        <w:rPr>
          <w:rFonts w:ascii="Century" w:hAnsi="Century"/>
          <w:sz w:val="24"/>
          <w:szCs w:val="24"/>
        </w:rPr>
        <w:t>“UPR”</w:t>
      </w:r>
      <w:r w:rsidRPr="007369C0">
        <w:rPr>
          <w:rFonts w:ascii="Century" w:hAnsi="Century"/>
          <w:sz w:val="24"/>
          <w:szCs w:val="24"/>
        </w:rPr>
        <w:t>に基づく該非判定</w:t>
      </w:r>
      <w:r w:rsidRPr="007369C0">
        <w:rPr>
          <w:rFonts w:ascii="Century" w:hAnsi="Century" w:hint="eastAsia"/>
          <w:sz w:val="24"/>
          <w:szCs w:val="24"/>
        </w:rPr>
        <w:t>を行い</w:t>
      </w:r>
      <w:r>
        <w:rPr>
          <w:rFonts w:ascii="Century" w:hAnsi="Century" w:hint="eastAsia"/>
          <w:sz w:val="24"/>
          <w:szCs w:val="24"/>
        </w:rPr>
        <w:t>輸出令</w:t>
      </w:r>
      <w:r>
        <w:rPr>
          <w:rFonts w:ascii="Century" w:hAnsi="Century" w:hint="eastAsia"/>
          <w:sz w:val="24"/>
          <w:szCs w:val="24"/>
        </w:rPr>
        <w:t>6</w:t>
      </w:r>
      <w:r>
        <w:rPr>
          <w:rFonts w:ascii="Century" w:hAnsi="Century" w:hint="eastAsia"/>
          <w:sz w:val="24"/>
          <w:szCs w:val="24"/>
        </w:rPr>
        <w:t>の項</w:t>
      </w:r>
      <w:r>
        <w:rPr>
          <w:rFonts w:ascii="Century" w:hAnsi="Century" w:hint="eastAsia"/>
          <w:sz w:val="24"/>
          <w:szCs w:val="24"/>
        </w:rPr>
        <w:t>UPR</w:t>
      </w:r>
      <w:r w:rsidRPr="007369C0">
        <w:rPr>
          <w:rFonts w:ascii="Century" w:hAnsi="Century"/>
          <w:sz w:val="24"/>
          <w:szCs w:val="24"/>
        </w:rPr>
        <w:t>非該当</w:t>
      </w:r>
      <w:r>
        <w:rPr>
          <w:rFonts w:ascii="Century" w:hAnsi="Century" w:hint="eastAsia"/>
          <w:sz w:val="24"/>
          <w:szCs w:val="24"/>
        </w:rPr>
        <w:t>機となる</w:t>
      </w:r>
      <w:r w:rsidRPr="007369C0">
        <w:rPr>
          <w:rFonts w:ascii="Century" w:hAnsi="Century"/>
          <w:sz w:val="24"/>
          <w:szCs w:val="24"/>
        </w:rPr>
        <w:t>場合には</w:t>
      </w:r>
      <w:r>
        <w:rPr>
          <w:rFonts w:ascii="Century" w:hAnsi="Century" w:hint="eastAsia"/>
          <w:sz w:val="24"/>
          <w:szCs w:val="24"/>
        </w:rPr>
        <w:t>、再輸出者は再輸出先の需要者が懸念用途に当該貨物を用いないことを確認した上で再輸出を行うことが望ましい。</w:t>
      </w:r>
    </w:p>
    <w:p w:rsidR="00E477FE" w:rsidRPr="00A7123D" w:rsidRDefault="00E477FE" w:rsidP="00B0284D">
      <w:pPr>
        <w:rPr>
          <w:rFonts w:ascii="Century" w:hAnsi="Century"/>
          <w:sz w:val="24"/>
          <w:szCs w:val="24"/>
        </w:rPr>
      </w:pPr>
    </w:p>
    <w:p w:rsidR="000E077E" w:rsidRPr="007369C0" w:rsidRDefault="000E077E" w:rsidP="004331C1">
      <w:pPr>
        <w:pStyle w:val="3"/>
        <w:ind w:leftChars="0" w:left="566" w:hangingChars="236" w:hanging="566"/>
        <w:rPr>
          <w:rFonts w:ascii="Century" w:eastAsiaTheme="minorEastAsia" w:hAnsi="Century"/>
          <w:szCs w:val="24"/>
        </w:rPr>
      </w:pPr>
      <w:bookmarkStart w:id="75" w:name="_Toc479175250"/>
      <w:r w:rsidRPr="007369C0">
        <w:rPr>
          <w:rFonts w:ascii="Century" w:eastAsiaTheme="minorEastAsia" w:hAnsi="Century"/>
          <w:szCs w:val="24"/>
        </w:rPr>
        <w:t>3-</w:t>
      </w:r>
      <w:r w:rsidR="00FA0BC4">
        <w:rPr>
          <w:rFonts w:ascii="Century" w:eastAsiaTheme="minorEastAsia" w:hAnsi="Century" w:hint="eastAsia"/>
          <w:szCs w:val="24"/>
        </w:rPr>
        <w:t>5</w:t>
      </w:r>
      <w:r w:rsidR="002513CC" w:rsidRPr="007369C0">
        <w:rPr>
          <w:rFonts w:ascii="Century" w:eastAsiaTheme="minorEastAsia" w:hAnsi="Century"/>
          <w:szCs w:val="24"/>
        </w:rPr>
        <w:t xml:space="preserve">　</w:t>
      </w:r>
      <w:r w:rsidRPr="007369C0">
        <w:rPr>
          <w:rFonts w:ascii="Century" w:eastAsiaTheme="minorEastAsia" w:hAnsi="Century"/>
          <w:szCs w:val="24"/>
        </w:rPr>
        <w:t>既国内販売機の取り扱い</w:t>
      </w:r>
      <w:bookmarkEnd w:id="75"/>
    </w:p>
    <w:p w:rsidR="00790F59" w:rsidRPr="007369C0" w:rsidRDefault="004331C1" w:rsidP="00485495">
      <w:pPr>
        <w:rPr>
          <w:rFonts w:ascii="Century" w:hAnsi="Century"/>
          <w:sz w:val="24"/>
          <w:szCs w:val="24"/>
        </w:rPr>
      </w:pPr>
      <w:r w:rsidRPr="007369C0">
        <w:rPr>
          <w:rFonts w:hint="eastAsia"/>
        </w:rPr>
        <w:t xml:space="preserve">　</w:t>
      </w:r>
      <w:r w:rsidRPr="007369C0">
        <w:rPr>
          <w:rFonts w:hint="eastAsia"/>
        </w:rPr>
        <w:t xml:space="preserve"> </w:t>
      </w:r>
      <w:r w:rsidR="009D7696">
        <w:rPr>
          <w:rFonts w:hint="eastAsia"/>
          <w:sz w:val="24"/>
        </w:rPr>
        <w:t>輸出</w:t>
      </w:r>
      <w:r w:rsidR="009D7696" w:rsidRPr="00485495">
        <w:rPr>
          <w:rFonts w:ascii="Century" w:hAnsi="Century"/>
          <w:sz w:val="24"/>
        </w:rPr>
        <w:t>令</w:t>
      </w:r>
      <w:r w:rsidR="009D7696" w:rsidRPr="00485495">
        <w:rPr>
          <w:rFonts w:ascii="Century" w:hAnsi="Century"/>
          <w:sz w:val="24"/>
        </w:rPr>
        <w:t>6</w:t>
      </w:r>
      <w:r w:rsidR="009D7696" w:rsidRPr="00485495">
        <w:rPr>
          <w:rFonts w:ascii="Century" w:hAnsi="Century"/>
          <w:sz w:val="24"/>
        </w:rPr>
        <w:t>の</w:t>
      </w:r>
      <w:r w:rsidR="009D7696">
        <w:rPr>
          <w:rFonts w:hint="eastAsia"/>
          <w:sz w:val="24"/>
        </w:rPr>
        <w:t>項における</w:t>
      </w:r>
      <w:r w:rsidR="00F850FA" w:rsidRPr="007369C0">
        <w:rPr>
          <w:rFonts w:ascii="Century" w:hAnsi="Century"/>
          <w:sz w:val="24"/>
          <w:szCs w:val="24"/>
        </w:rPr>
        <w:t>UPR</w:t>
      </w:r>
      <w:r w:rsidR="00F850FA" w:rsidRPr="007369C0">
        <w:rPr>
          <w:rFonts w:ascii="Century" w:hAnsi="Century" w:hint="eastAsia"/>
          <w:sz w:val="24"/>
          <w:szCs w:val="24"/>
        </w:rPr>
        <w:t>への規制変更前に日本国内で販売した</w:t>
      </w:r>
      <w:r w:rsidR="00207DDE">
        <w:rPr>
          <w:rFonts w:ascii="Century" w:hAnsi="Century" w:hint="eastAsia"/>
          <w:sz w:val="24"/>
          <w:szCs w:val="24"/>
        </w:rPr>
        <w:t>貨物</w:t>
      </w:r>
      <w:r w:rsidR="009D7696">
        <w:rPr>
          <w:rFonts w:ascii="Century" w:hAnsi="Century" w:hint="eastAsia"/>
          <w:sz w:val="24"/>
          <w:szCs w:val="24"/>
        </w:rPr>
        <w:t>を</w:t>
      </w:r>
      <w:r w:rsidR="000E077E" w:rsidRPr="007369C0">
        <w:rPr>
          <w:rFonts w:ascii="Century" w:hAnsi="Century"/>
          <w:sz w:val="24"/>
          <w:szCs w:val="24"/>
        </w:rPr>
        <w:t>日本から輸出する</w:t>
      </w:r>
      <w:r w:rsidR="00207DDE">
        <w:rPr>
          <w:rFonts w:ascii="Century" w:hAnsi="Century" w:hint="eastAsia"/>
          <w:sz w:val="24"/>
          <w:szCs w:val="24"/>
        </w:rPr>
        <w:t>際</w:t>
      </w:r>
      <w:r w:rsidR="000E077E" w:rsidRPr="007369C0">
        <w:rPr>
          <w:rFonts w:ascii="Century" w:hAnsi="Century"/>
          <w:sz w:val="24"/>
          <w:szCs w:val="24"/>
        </w:rPr>
        <w:t>には、</w:t>
      </w:r>
      <w:r w:rsidR="009D7696">
        <w:rPr>
          <w:rFonts w:ascii="Century" w:hAnsi="Century" w:hint="eastAsia"/>
          <w:sz w:val="24"/>
          <w:szCs w:val="24"/>
        </w:rPr>
        <w:t>輸出令</w:t>
      </w:r>
      <w:r w:rsidR="009D7696">
        <w:rPr>
          <w:rFonts w:ascii="Century" w:hAnsi="Century" w:hint="eastAsia"/>
          <w:sz w:val="24"/>
          <w:szCs w:val="24"/>
        </w:rPr>
        <w:t>2</w:t>
      </w:r>
      <w:r w:rsidR="009D7696">
        <w:rPr>
          <w:rFonts w:ascii="Century" w:hAnsi="Century" w:hint="eastAsia"/>
          <w:sz w:val="24"/>
          <w:szCs w:val="24"/>
        </w:rPr>
        <w:t>の項</w:t>
      </w:r>
      <w:r w:rsidR="00D6089D">
        <w:rPr>
          <w:rFonts w:ascii="Century" w:hAnsi="Century"/>
          <w:sz w:val="24"/>
          <w:szCs w:val="24"/>
        </w:rPr>
        <w:t>PA</w:t>
      </w:r>
      <w:r w:rsidR="00257EC7" w:rsidRPr="007369C0">
        <w:rPr>
          <w:rFonts w:ascii="Century" w:hAnsi="Century"/>
          <w:sz w:val="24"/>
          <w:szCs w:val="24"/>
        </w:rPr>
        <w:t>に基づく該非判定</w:t>
      </w:r>
      <w:r w:rsidR="009D7696">
        <w:rPr>
          <w:rFonts w:ascii="Century" w:hAnsi="Century" w:hint="eastAsia"/>
          <w:sz w:val="24"/>
          <w:szCs w:val="24"/>
        </w:rPr>
        <w:t>を行い、輸出令</w:t>
      </w:r>
      <w:r w:rsidR="009D7696">
        <w:rPr>
          <w:rFonts w:ascii="Century" w:hAnsi="Century" w:hint="eastAsia"/>
          <w:sz w:val="24"/>
          <w:szCs w:val="24"/>
        </w:rPr>
        <w:t>2</w:t>
      </w:r>
      <w:r w:rsidR="009D7696">
        <w:rPr>
          <w:rFonts w:ascii="Century" w:hAnsi="Century" w:hint="eastAsia"/>
          <w:sz w:val="24"/>
          <w:szCs w:val="24"/>
        </w:rPr>
        <w:t>の項で非該当となった場合には、輸出令</w:t>
      </w:r>
      <w:r w:rsidR="009D7696">
        <w:rPr>
          <w:rFonts w:ascii="Century" w:hAnsi="Century" w:hint="eastAsia"/>
          <w:sz w:val="24"/>
          <w:szCs w:val="24"/>
        </w:rPr>
        <w:t>6</w:t>
      </w:r>
      <w:r w:rsidR="009D7696">
        <w:rPr>
          <w:rFonts w:ascii="Century" w:hAnsi="Century" w:hint="eastAsia"/>
          <w:sz w:val="24"/>
          <w:szCs w:val="24"/>
        </w:rPr>
        <w:t>の項</w:t>
      </w:r>
      <w:r w:rsidR="009D7696">
        <w:rPr>
          <w:rFonts w:ascii="Century" w:hAnsi="Century" w:hint="eastAsia"/>
          <w:sz w:val="24"/>
          <w:szCs w:val="24"/>
        </w:rPr>
        <w:t>UPR</w:t>
      </w:r>
      <w:r w:rsidR="009D7696">
        <w:rPr>
          <w:rFonts w:ascii="Century" w:hAnsi="Century" w:hint="eastAsia"/>
          <w:sz w:val="24"/>
          <w:szCs w:val="24"/>
        </w:rPr>
        <w:t>に基づく</w:t>
      </w:r>
      <w:r w:rsidR="00F56244" w:rsidRPr="007369C0">
        <w:rPr>
          <w:rFonts w:ascii="Century" w:hAnsi="Century"/>
          <w:sz w:val="24"/>
          <w:szCs w:val="24"/>
        </w:rPr>
        <w:t>該非判定を行う</w:t>
      </w:r>
      <w:r w:rsidR="000E077E" w:rsidRPr="007369C0">
        <w:rPr>
          <w:rFonts w:ascii="Century" w:hAnsi="Century"/>
          <w:sz w:val="24"/>
          <w:szCs w:val="24"/>
        </w:rPr>
        <w:t>。</w:t>
      </w:r>
      <w:r w:rsidR="009D7696">
        <w:rPr>
          <w:rFonts w:ascii="Century" w:hAnsi="Century" w:hint="eastAsia"/>
          <w:sz w:val="24"/>
          <w:szCs w:val="24"/>
        </w:rPr>
        <w:t>両項番のいずれかに該当する場合には、輸出に先立ち審査当局</w:t>
      </w:r>
      <w:r w:rsidR="001C2C2E">
        <w:rPr>
          <w:rFonts w:ascii="Century" w:hAnsi="Century" w:hint="eastAsia"/>
          <w:sz w:val="24"/>
          <w:szCs w:val="24"/>
        </w:rPr>
        <w:t>又は経済産業局</w:t>
      </w:r>
      <w:r w:rsidR="009D7696">
        <w:rPr>
          <w:rFonts w:ascii="Century" w:hAnsi="Century" w:hint="eastAsia"/>
          <w:sz w:val="24"/>
          <w:szCs w:val="24"/>
        </w:rPr>
        <w:t>への輸出許可申請が必要である。</w:t>
      </w:r>
    </w:p>
    <w:p w:rsidR="00EE0ACF" w:rsidRPr="007369C0" w:rsidRDefault="00790F59" w:rsidP="00485495">
      <w:pPr>
        <w:ind w:left="2"/>
        <w:rPr>
          <w:rFonts w:ascii="Century" w:hAnsi="Century"/>
          <w:sz w:val="24"/>
          <w:szCs w:val="24"/>
        </w:rPr>
      </w:pPr>
      <w:r>
        <w:rPr>
          <w:rFonts w:ascii="Century" w:hAnsi="Century" w:hint="eastAsia"/>
          <w:sz w:val="24"/>
          <w:szCs w:val="24"/>
        </w:rPr>
        <w:t xml:space="preserve">　なお、</w:t>
      </w:r>
      <w:r w:rsidR="00BB2C4C" w:rsidRPr="007369C0">
        <w:rPr>
          <w:rFonts w:ascii="Century" w:hAnsi="Century"/>
          <w:sz w:val="24"/>
          <w:szCs w:val="24"/>
        </w:rPr>
        <w:t>国内の需要者</w:t>
      </w:r>
      <w:r w:rsidR="002145F9" w:rsidRPr="007369C0">
        <w:rPr>
          <w:rFonts w:ascii="Century" w:hAnsi="Century"/>
          <w:sz w:val="24"/>
          <w:szCs w:val="24"/>
        </w:rPr>
        <w:t>等が</w:t>
      </w:r>
      <w:r w:rsidR="00AA3E4A">
        <w:rPr>
          <w:rFonts w:ascii="Century" w:hAnsi="Century" w:hint="eastAsia"/>
          <w:sz w:val="24"/>
          <w:szCs w:val="24"/>
        </w:rPr>
        <w:t>工作</w:t>
      </w:r>
      <w:r w:rsidR="00BB2C4C" w:rsidRPr="007369C0">
        <w:rPr>
          <w:rFonts w:ascii="Century" w:hAnsi="Century"/>
          <w:sz w:val="24"/>
          <w:szCs w:val="24"/>
        </w:rPr>
        <w:t>機械を輸出する</w:t>
      </w:r>
      <w:r w:rsidR="002145F9" w:rsidRPr="007369C0">
        <w:rPr>
          <w:rFonts w:ascii="Century" w:hAnsi="Century"/>
          <w:sz w:val="24"/>
          <w:szCs w:val="24"/>
        </w:rPr>
        <w:t>ために製</w:t>
      </w:r>
      <w:r w:rsidR="00BB2C4C" w:rsidRPr="007369C0">
        <w:rPr>
          <w:rFonts w:ascii="Century" w:hAnsi="Century"/>
          <w:sz w:val="24"/>
          <w:szCs w:val="24"/>
        </w:rPr>
        <w:t>造者以外の者による精度測定及び該非判定を行おうとしていることを知った</w:t>
      </w:r>
      <w:r w:rsidR="002145F9" w:rsidRPr="007369C0">
        <w:rPr>
          <w:rFonts w:ascii="Century" w:hAnsi="Century"/>
          <w:sz w:val="24"/>
          <w:szCs w:val="24"/>
        </w:rPr>
        <w:t>場合、</w:t>
      </w:r>
      <w:r w:rsidR="00821FD7" w:rsidRPr="007369C0">
        <w:rPr>
          <w:rFonts w:ascii="Century" w:hAnsi="Century"/>
          <w:sz w:val="24"/>
          <w:szCs w:val="24"/>
        </w:rPr>
        <w:t>製造者は</w:t>
      </w:r>
      <w:r>
        <w:rPr>
          <w:rFonts w:ascii="Century" w:hAnsi="Century" w:hint="eastAsia"/>
          <w:sz w:val="24"/>
          <w:szCs w:val="24"/>
        </w:rPr>
        <w:t>輸出令</w:t>
      </w:r>
      <w:r>
        <w:rPr>
          <w:rFonts w:ascii="Century" w:hAnsi="Century" w:hint="eastAsia"/>
          <w:sz w:val="24"/>
          <w:szCs w:val="24"/>
        </w:rPr>
        <w:t>6</w:t>
      </w:r>
      <w:r>
        <w:rPr>
          <w:rFonts w:ascii="Century" w:hAnsi="Century" w:hint="eastAsia"/>
          <w:sz w:val="24"/>
          <w:szCs w:val="24"/>
        </w:rPr>
        <w:t>の項における</w:t>
      </w:r>
      <w:r w:rsidR="002145F9" w:rsidRPr="007369C0">
        <w:rPr>
          <w:rFonts w:ascii="Century" w:hAnsi="Century"/>
          <w:sz w:val="24"/>
          <w:szCs w:val="24"/>
        </w:rPr>
        <w:t>規制パラメータが変更され</w:t>
      </w:r>
      <w:r w:rsidR="002145F9" w:rsidRPr="007369C0">
        <w:rPr>
          <w:rFonts w:ascii="Century" w:hAnsi="Century"/>
          <w:sz w:val="24"/>
          <w:szCs w:val="24"/>
        </w:rPr>
        <w:t>“UPR</w:t>
      </w:r>
      <w:r w:rsidR="00BB2C4C" w:rsidRPr="007369C0">
        <w:rPr>
          <w:rFonts w:ascii="Century" w:hAnsi="Century"/>
          <w:sz w:val="24"/>
          <w:szCs w:val="24"/>
        </w:rPr>
        <w:t>”</w:t>
      </w:r>
      <w:r w:rsidR="00BB2C4C" w:rsidRPr="007369C0">
        <w:rPr>
          <w:rFonts w:ascii="Century" w:hAnsi="Century"/>
          <w:sz w:val="24"/>
          <w:szCs w:val="24"/>
        </w:rPr>
        <w:t>に基づく</w:t>
      </w:r>
      <w:r w:rsidR="002145F9" w:rsidRPr="007369C0">
        <w:rPr>
          <w:rFonts w:ascii="Century" w:hAnsi="Century"/>
          <w:sz w:val="24"/>
          <w:szCs w:val="24"/>
        </w:rPr>
        <w:t>該非判定が必要である旨を</w:t>
      </w:r>
      <w:r w:rsidR="00BB2C4C" w:rsidRPr="007369C0">
        <w:rPr>
          <w:rFonts w:ascii="Century" w:hAnsi="Century"/>
          <w:sz w:val="24"/>
          <w:szCs w:val="24"/>
        </w:rPr>
        <w:t>需要者</w:t>
      </w:r>
      <w:r w:rsidR="001C3175" w:rsidRPr="007369C0">
        <w:rPr>
          <w:rFonts w:ascii="Century" w:hAnsi="Century"/>
          <w:sz w:val="24"/>
          <w:szCs w:val="24"/>
        </w:rPr>
        <w:t>等</w:t>
      </w:r>
      <w:r w:rsidR="00821FD7" w:rsidRPr="007369C0">
        <w:rPr>
          <w:rFonts w:ascii="Century" w:hAnsi="Century"/>
          <w:sz w:val="24"/>
          <w:szCs w:val="24"/>
        </w:rPr>
        <w:t>に</w:t>
      </w:r>
      <w:r w:rsidR="002145F9" w:rsidRPr="007369C0">
        <w:rPr>
          <w:rFonts w:ascii="Century" w:hAnsi="Century"/>
          <w:sz w:val="24"/>
          <w:szCs w:val="24"/>
        </w:rPr>
        <w:t>伝え</w:t>
      </w:r>
      <w:r w:rsidR="00821FD7" w:rsidRPr="007369C0">
        <w:rPr>
          <w:rFonts w:ascii="Century" w:hAnsi="Century"/>
          <w:sz w:val="24"/>
          <w:szCs w:val="24"/>
        </w:rPr>
        <w:t>、</w:t>
      </w:r>
      <w:r w:rsidR="008D6DD3" w:rsidRPr="007369C0">
        <w:rPr>
          <w:rFonts w:ascii="Century" w:hAnsi="Century"/>
          <w:sz w:val="24"/>
          <w:szCs w:val="24"/>
        </w:rPr>
        <w:t>“</w:t>
      </w:r>
      <w:r w:rsidR="00821FD7" w:rsidRPr="007369C0">
        <w:rPr>
          <w:rFonts w:ascii="Century" w:hAnsi="Century"/>
          <w:sz w:val="24"/>
          <w:szCs w:val="24"/>
        </w:rPr>
        <w:t>UPR</w:t>
      </w:r>
      <w:r w:rsidR="00821FD7" w:rsidRPr="007369C0">
        <w:rPr>
          <w:rFonts w:ascii="Century" w:hAnsi="Century"/>
          <w:sz w:val="24"/>
          <w:szCs w:val="24"/>
        </w:rPr>
        <w:t>精度測定日工会ガイドライン</w:t>
      </w:r>
      <w:r w:rsidR="008D6DD3" w:rsidRPr="007369C0">
        <w:rPr>
          <w:rFonts w:ascii="Century" w:hAnsi="Century"/>
          <w:sz w:val="24"/>
          <w:szCs w:val="24"/>
        </w:rPr>
        <w:t>”</w:t>
      </w:r>
      <w:r w:rsidR="00821FD7" w:rsidRPr="007369C0">
        <w:rPr>
          <w:rFonts w:ascii="Century" w:hAnsi="Century"/>
          <w:sz w:val="24"/>
          <w:szCs w:val="24"/>
        </w:rPr>
        <w:t>に則った測定を実施するよう促す</w:t>
      </w:r>
      <w:r w:rsidR="002145F9" w:rsidRPr="007369C0">
        <w:rPr>
          <w:rFonts w:ascii="Century" w:hAnsi="Century"/>
          <w:sz w:val="24"/>
          <w:szCs w:val="24"/>
        </w:rPr>
        <w:t>と</w:t>
      </w:r>
      <w:r w:rsidR="00BB29D2" w:rsidRPr="007369C0">
        <w:rPr>
          <w:rFonts w:ascii="Century" w:hAnsi="Century"/>
          <w:sz w:val="24"/>
          <w:szCs w:val="24"/>
        </w:rPr>
        <w:t>共</w:t>
      </w:r>
      <w:r w:rsidR="002145F9" w:rsidRPr="007369C0">
        <w:rPr>
          <w:rFonts w:ascii="Century" w:hAnsi="Century"/>
          <w:sz w:val="24"/>
          <w:szCs w:val="24"/>
        </w:rPr>
        <w:t>に、</w:t>
      </w:r>
      <w:r w:rsidR="00821FD7" w:rsidRPr="007369C0">
        <w:rPr>
          <w:rFonts w:ascii="Century" w:hAnsi="Century"/>
          <w:sz w:val="24"/>
          <w:szCs w:val="24"/>
        </w:rPr>
        <w:t>製造者は</w:t>
      </w:r>
      <w:r w:rsidR="00BB2C4C" w:rsidRPr="007369C0">
        <w:rPr>
          <w:rFonts w:ascii="Century" w:hAnsi="Century"/>
          <w:sz w:val="24"/>
          <w:szCs w:val="24"/>
        </w:rPr>
        <w:t>需要者等との</w:t>
      </w:r>
      <w:r w:rsidR="00821FD7" w:rsidRPr="007369C0">
        <w:rPr>
          <w:rFonts w:ascii="Century" w:hAnsi="Century"/>
          <w:sz w:val="24"/>
          <w:szCs w:val="24"/>
        </w:rPr>
        <w:t>交信</w:t>
      </w:r>
      <w:r w:rsidR="002145F9" w:rsidRPr="007369C0">
        <w:rPr>
          <w:rFonts w:ascii="Century" w:hAnsi="Century"/>
          <w:sz w:val="24"/>
          <w:szCs w:val="24"/>
        </w:rPr>
        <w:t>記録を残すよう努める。</w:t>
      </w:r>
    </w:p>
    <w:p w:rsidR="006B4336" w:rsidRPr="007369C0" w:rsidRDefault="006B4336" w:rsidP="003B0E39">
      <w:pPr>
        <w:rPr>
          <w:rFonts w:ascii="Century" w:hAnsi="Century"/>
          <w:sz w:val="24"/>
          <w:szCs w:val="24"/>
        </w:rPr>
      </w:pPr>
    </w:p>
    <w:p w:rsidR="006340EF" w:rsidRPr="007369C0" w:rsidRDefault="006B4336" w:rsidP="004331C1">
      <w:pPr>
        <w:pStyle w:val="3"/>
        <w:ind w:leftChars="0" w:left="566" w:hangingChars="236" w:hanging="566"/>
        <w:rPr>
          <w:rFonts w:ascii="Century" w:eastAsiaTheme="minorEastAsia" w:hAnsi="Century"/>
          <w:szCs w:val="24"/>
        </w:rPr>
      </w:pPr>
      <w:bookmarkStart w:id="76" w:name="_Toc479175251"/>
      <w:r w:rsidRPr="007369C0">
        <w:rPr>
          <w:rFonts w:ascii="Century" w:eastAsiaTheme="minorEastAsia" w:hAnsi="Century"/>
          <w:szCs w:val="24"/>
        </w:rPr>
        <w:t>3-</w:t>
      </w:r>
      <w:r w:rsidR="00FA0BC4">
        <w:rPr>
          <w:rFonts w:ascii="Century" w:eastAsiaTheme="minorEastAsia" w:hAnsi="Century" w:hint="eastAsia"/>
          <w:szCs w:val="24"/>
        </w:rPr>
        <w:t>6</w:t>
      </w:r>
      <w:r w:rsidR="002513CC" w:rsidRPr="007369C0">
        <w:rPr>
          <w:rFonts w:ascii="Century" w:eastAsiaTheme="minorEastAsia" w:hAnsi="Century"/>
          <w:szCs w:val="24"/>
        </w:rPr>
        <w:t xml:space="preserve">　</w:t>
      </w:r>
      <w:r w:rsidRPr="007369C0">
        <w:rPr>
          <w:rFonts w:ascii="Century" w:eastAsiaTheme="minorEastAsia" w:hAnsi="Century"/>
          <w:szCs w:val="24"/>
        </w:rPr>
        <w:t>既海外ストック機の取</w:t>
      </w:r>
      <w:r w:rsidR="00220D0E" w:rsidRPr="007369C0">
        <w:rPr>
          <w:rFonts w:ascii="Century" w:eastAsiaTheme="minorEastAsia" w:hAnsi="Century"/>
          <w:szCs w:val="24"/>
        </w:rPr>
        <w:t>り</w:t>
      </w:r>
      <w:r w:rsidRPr="007369C0">
        <w:rPr>
          <w:rFonts w:ascii="Century" w:eastAsiaTheme="minorEastAsia" w:hAnsi="Century"/>
          <w:szCs w:val="24"/>
        </w:rPr>
        <w:t>扱い</w:t>
      </w:r>
      <w:bookmarkEnd w:id="76"/>
    </w:p>
    <w:p w:rsidR="004331C1" w:rsidRPr="007369C0" w:rsidRDefault="004331C1" w:rsidP="004331C1">
      <w:pPr>
        <w:rPr>
          <w:sz w:val="24"/>
          <w:szCs w:val="24"/>
        </w:rPr>
      </w:pPr>
      <w:r w:rsidRPr="007369C0">
        <w:rPr>
          <w:rFonts w:hint="eastAsia"/>
        </w:rPr>
        <w:t xml:space="preserve">　　</w:t>
      </w:r>
      <w:r w:rsidR="00F850FA" w:rsidRPr="007369C0">
        <w:rPr>
          <w:rFonts w:ascii="Century" w:hAnsi="Century"/>
          <w:sz w:val="24"/>
          <w:szCs w:val="24"/>
        </w:rPr>
        <w:t>UPR</w:t>
      </w:r>
      <w:r w:rsidR="00F850FA" w:rsidRPr="007369C0">
        <w:rPr>
          <w:rFonts w:ascii="Century" w:hAnsi="Century" w:hint="eastAsia"/>
          <w:sz w:val="24"/>
          <w:szCs w:val="24"/>
        </w:rPr>
        <w:t>への規制変更前に海外にストックし</w:t>
      </w:r>
      <w:r w:rsidR="004D31D6">
        <w:rPr>
          <w:rFonts w:ascii="Century" w:hAnsi="Century" w:hint="eastAsia"/>
          <w:sz w:val="24"/>
          <w:szCs w:val="24"/>
        </w:rPr>
        <w:t>たまま規制変更を迎えた</w:t>
      </w:r>
      <w:r w:rsidR="001C2C2E">
        <w:rPr>
          <w:rFonts w:ascii="Century" w:hAnsi="Century" w:hint="eastAsia"/>
          <w:sz w:val="24"/>
          <w:szCs w:val="24"/>
        </w:rPr>
        <w:t>輸出令</w:t>
      </w:r>
      <w:r w:rsidR="001C2C2E">
        <w:rPr>
          <w:rFonts w:ascii="Century" w:hAnsi="Century" w:hint="eastAsia"/>
          <w:sz w:val="24"/>
          <w:szCs w:val="24"/>
        </w:rPr>
        <w:t>2</w:t>
      </w:r>
      <w:r w:rsidR="001C2C2E">
        <w:rPr>
          <w:rFonts w:ascii="Century" w:hAnsi="Century" w:hint="eastAsia"/>
          <w:sz w:val="24"/>
          <w:szCs w:val="24"/>
        </w:rPr>
        <w:t>の項</w:t>
      </w:r>
      <w:r w:rsidR="00D6089D">
        <w:rPr>
          <w:rFonts w:ascii="Century" w:hAnsi="Century" w:hint="eastAsia"/>
          <w:sz w:val="24"/>
          <w:szCs w:val="24"/>
        </w:rPr>
        <w:t>PA</w:t>
      </w:r>
      <w:r w:rsidR="001C2C2E">
        <w:rPr>
          <w:rFonts w:ascii="Century" w:hAnsi="Century" w:hint="eastAsia"/>
          <w:sz w:val="24"/>
          <w:szCs w:val="24"/>
        </w:rPr>
        <w:t>非該当機</w:t>
      </w:r>
      <w:r w:rsidR="00F850FA" w:rsidRPr="007369C0">
        <w:rPr>
          <w:rFonts w:ascii="Century" w:hAnsi="Century" w:hint="eastAsia"/>
          <w:sz w:val="24"/>
          <w:szCs w:val="24"/>
        </w:rPr>
        <w:t>（</w:t>
      </w:r>
      <w:r w:rsidRPr="007369C0">
        <w:rPr>
          <w:rFonts w:hint="eastAsia"/>
          <w:sz w:val="24"/>
          <w:szCs w:val="24"/>
        </w:rPr>
        <w:t>既海外ストック機</w:t>
      </w:r>
      <w:r w:rsidR="00F850FA" w:rsidRPr="007369C0">
        <w:rPr>
          <w:rFonts w:hint="eastAsia"/>
          <w:sz w:val="24"/>
          <w:szCs w:val="24"/>
        </w:rPr>
        <w:t>）</w:t>
      </w:r>
      <w:r w:rsidRPr="007369C0">
        <w:rPr>
          <w:rFonts w:hint="eastAsia"/>
          <w:sz w:val="24"/>
          <w:szCs w:val="24"/>
        </w:rPr>
        <w:t>の取り扱いは以下の通り。</w:t>
      </w:r>
    </w:p>
    <w:p w:rsidR="00130B8B" w:rsidRPr="007369C0" w:rsidRDefault="00AB05D8" w:rsidP="001F61D4">
      <w:pPr>
        <w:ind w:left="283" w:hangingChars="118" w:hanging="283"/>
        <w:rPr>
          <w:rFonts w:ascii="Century" w:hAnsi="Century"/>
          <w:sz w:val="24"/>
          <w:szCs w:val="24"/>
        </w:rPr>
      </w:pPr>
      <w:r w:rsidRPr="007369C0">
        <w:rPr>
          <w:rFonts w:ascii="Century" w:hAnsi="Century"/>
          <w:sz w:val="24"/>
          <w:szCs w:val="24"/>
        </w:rPr>
        <w:t>(1)</w:t>
      </w:r>
      <w:r w:rsidR="003D3D9F">
        <w:rPr>
          <w:rFonts w:ascii="Century" w:hAnsi="Century" w:hint="eastAsia"/>
          <w:sz w:val="24"/>
          <w:szCs w:val="24"/>
        </w:rPr>
        <w:t>輸出令</w:t>
      </w:r>
      <w:r w:rsidR="003D3D9F">
        <w:rPr>
          <w:rFonts w:ascii="Century" w:hAnsi="Century" w:hint="eastAsia"/>
          <w:sz w:val="24"/>
          <w:szCs w:val="24"/>
        </w:rPr>
        <w:t>2</w:t>
      </w:r>
      <w:r w:rsidR="003D3D9F">
        <w:rPr>
          <w:rFonts w:ascii="Century" w:hAnsi="Century" w:hint="eastAsia"/>
          <w:sz w:val="24"/>
          <w:szCs w:val="24"/>
        </w:rPr>
        <w:t>の項</w:t>
      </w:r>
      <w:r w:rsidR="00D6089D">
        <w:rPr>
          <w:rFonts w:ascii="Century" w:hAnsi="Century" w:hint="eastAsia"/>
          <w:sz w:val="24"/>
          <w:szCs w:val="24"/>
        </w:rPr>
        <w:t>PA</w:t>
      </w:r>
      <w:r w:rsidR="003D3D9F">
        <w:rPr>
          <w:rFonts w:ascii="Century" w:hAnsi="Century" w:hint="eastAsia"/>
          <w:sz w:val="24"/>
          <w:szCs w:val="24"/>
        </w:rPr>
        <w:t>非該当且つ輸出令</w:t>
      </w:r>
      <w:r w:rsidR="003D3D9F">
        <w:rPr>
          <w:rFonts w:ascii="Century" w:hAnsi="Century" w:hint="eastAsia"/>
          <w:sz w:val="24"/>
          <w:szCs w:val="24"/>
        </w:rPr>
        <w:t>6</w:t>
      </w:r>
      <w:r w:rsidR="003D3D9F">
        <w:rPr>
          <w:rFonts w:ascii="Century" w:hAnsi="Century" w:hint="eastAsia"/>
          <w:sz w:val="24"/>
          <w:szCs w:val="24"/>
        </w:rPr>
        <w:t>の項</w:t>
      </w:r>
      <w:r w:rsidR="00D6089D">
        <w:rPr>
          <w:rFonts w:ascii="Century" w:hAnsi="Century" w:hint="eastAsia"/>
          <w:sz w:val="24"/>
          <w:szCs w:val="24"/>
        </w:rPr>
        <w:t>PA</w:t>
      </w:r>
      <w:r w:rsidR="003D3D9F">
        <w:rPr>
          <w:rFonts w:ascii="Century" w:hAnsi="Century" w:hint="eastAsia"/>
          <w:sz w:val="24"/>
          <w:szCs w:val="24"/>
        </w:rPr>
        <w:t>該当機</w:t>
      </w:r>
      <w:r w:rsidR="00130B8B" w:rsidRPr="007369C0">
        <w:rPr>
          <w:rFonts w:ascii="Century" w:hAnsi="Century"/>
          <w:sz w:val="24"/>
          <w:szCs w:val="24"/>
        </w:rPr>
        <w:t>については</w:t>
      </w:r>
      <w:r w:rsidRPr="007369C0">
        <w:rPr>
          <w:rFonts w:ascii="Century" w:hAnsi="Century"/>
          <w:sz w:val="24"/>
          <w:szCs w:val="24"/>
        </w:rPr>
        <w:t>、</w:t>
      </w:r>
      <w:r w:rsidR="003D3D9F">
        <w:rPr>
          <w:rFonts w:ascii="Century" w:hAnsi="Century" w:hint="eastAsia"/>
          <w:sz w:val="24"/>
          <w:szCs w:val="24"/>
        </w:rPr>
        <w:t>該当機としての管理</w:t>
      </w:r>
      <w:r w:rsidR="00130B8B" w:rsidRPr="007369C0">
        <w:rPr>
          <w:rFonts w:ascii="Century" w:hAnsi="Century"/>
          <w:sz w:val="24"/>
          <w:szCs w:val="24"/>
        </w:rPr>
        <w:t>を</w:t>
      </w:r>
      <w:r w:rsidR="00207DDE">
        <w:rPr>
          <w:rFonts w:ascii="Century" w:hAnsi="Century" w:hint="eastAsia"/>
          <w:sz w:val="24"/>
          <w:szCs w:val="24"/>
        </w:rPr>
        <w:t>継続</w:t>
      </w:r>
      <w:r w:rsidR="00130B8B" w:rsidRPr="007369C0">
        <w:rPr>
          <w:rFonts w:ascii="Century" w:hAnsi="Century"/>
          <w:sz w:val="24"/>
          <w:szCs w:val="24"/>
        </w:rPr>
        <w:t>する。</w:t>
      </w:r>
    </w:p>
    <w:p w:rsidR="003D3D9F" w:rsidRDefault="00130B8B" w:rsidP="001F61D4">
      <w:pPr>
        <w:spacing w:line="0" w:lineRule="atLeast"/>
        <w:ind w:leftChars="1" w:left="283" w:hangingChars="117" w:hanging="281"/>
        <w:rPr>
          <w:rFonts w:ascii="Century" w:hAnsi="Century"/>
          <w:sz w:val="24"/>
          <w:szCs w:val="24"/>
        </w:rPr>
      </w:pPr>
      <w:r w:rsidRPr="007369C0">
        <w:rPr>
          <w:rFonts w:ascii="Century" w:hAnsi="Century"/>
          <w:sz w:val="24"/>
          <w:szCs w:val="24"/>
        </w:rPr>
        <w:t>(2)</w:t>
      </w:r>
      <w:r w:rsidR="003D3D9F">
        <w:rPr>
          <w:rFonts w:ascii="Century" w:hAnsi="Century" w:hint="eastAsia"/>
          <w:sz w:val="24"/>
          <w:szCs w:val="24"/>
        </w:rPr>
        <w:t>ただし</w:t>
      </w:r>
      <w:r w:rsidR="003676AC">
        <w:rPr>
          <w:rFonts w:ascii="Century" w:hAnsi="Century" w:hint="eastAsia"/>
          <w:sz w:val="24"/>
          <w:szCs w:val="24"/>
        </w:rPr>
        <w:t>、輸出時点の</w:t>
      </w:r>
      <w:r w:rsidRPr="007369C0">
        <w:rPr>
          <w:rFonts w:ascii="Century" w:hAnsi="Century"/>
          <w:sz w:val="24"/>
          <w:szCs w:val="24"/>
        </w:rPr>
        <w:t>“UPR</w:t>
      </w:r>
      <w:r w:rsidR="00BB2C4C" w:rsidRPr="007369C0">
        <w:rPr>
          <w:rFonts w:ascii="Century" w:hAnsi="Century"/>
          <w:sz w:val="24"/>
          <w:szCs w:val="24"/>
        </w:rPr>
        <w:t>”</w:t>
      </w:r>
      <w:r w:rsidR="003676AC">
        <w:rPr>
          <w:rFonts w:ascii="Century" w:hAnsi="Century" w:hint="eastAsia"/>
          <w:sz w:val="24"/>
          <w:szCs w:val="24"/>
        </w:rPr>
        <w:t>又はストック後における</w:t>
      </w:r>
      <w:r w:rsidR="003676AC">
        <w:rPr>
          <w:rFonts w:ascii="Century" w:hAnsi="Century" w:hint="eastAsia"/>
          <w:sz w:val="24"/>
          <w:szCs w:val="24"/>
        </w:rPr>
        <w:t>ISO230-2:2014</w:t>
      </w:r>
      <w:r w:rsidR="00BB2C4C" w:rsidRPr="007369C0">
        <w:rPr>
          <w:rFonts w:ascii="Century" w:hAnsi="Century"/>
          <w:sz w:val="24"/>
          <w:szCs w:val="24"/>
        </w:rPr>
        <w:t>に基づく</w:t>
      </w:r>
      <w:r w:rsidR="003676AC">
        <w:rPr>
          <w:rFonts w:ascii="Century" w:hAnsi="Century" w:hint="eastAsia"/>
          <w:sz w:val="24"/>
          <w:szCs w:val="24"/>
        </w:rPr>
        <w:t>測定結果により</w:t>
      </w:r>
      <w:r w:rsidR="003676AC" w:rsidRPr="007369C0">
        <w:rPr>
          <w:rFonts w:ascii="Century" w:hAnsi="Century"/>
          <w:sz w:val="24"/>
          <w:szCs w:val="24"/>
        </w:rPr>
        <w:t>“UPR”</w:t>
      </w:r>
      <w:r w:rsidR="00EB4DF8">
        <w:rPr>
          <w:rFonts w:ascii="Century" w:hAnsi="Century" w:hint="eastAsia"/>
          <w:sz w:val="24"/>
          <w:szCs w:val="24"/>
        </w:rPr>
        <w:t>で</w:t>
      </w:r>
      <w:r w:rsidR="00BB2C4C" w:rsidRPr="007369C0">
        <w:rPr>
          <w:rFonts w:ascii="Century" w:hAnsi="Century"/>
          <w:sz w:val="24"/>
          <w:szCs w:val="24"/>
        </w:rPr>
        <w:t>非該当となる</w:t>
      </w:r>
      <w:r w:rsidRPr="007369C0">
        <w:rPr>
          <w:rFonts w:ascii="Century" w:hAnsi="Century"/>
          <w:sz w:val="24"/>
          <w:szCs w:val="24"/>
        </w:rPr>
        <w:t>場合には、</w:t>
      </w:r>
      <w:r w:rsidR="00071506" w:rsidRPr="007369C0">
        <w:rPr>
          <w:rFonts w:ascii="Century" w:hAnsi="Century"/>
          <w:sz w:val="24"/>
          <w:szCs w:val="24"/>
        </w:rPr>
        <w:t>UPR</w:t>
      </w:r>
      <w:r w:rsidR="00071506" w:rsidRPr="007369C0">
        <w:rPr>
          <w:rFonts w:ascii="Century" w:hAnsi="Century"/>
          <w:sz w:val="24"/>
          <w:szCs w:val="24"/>
        </w:rPr>
        <w:t>非該当機として取り扱うことが</w:t>
      </w:r>
      <w:r w:rsidR="006B44E4">
        <w:rPr>
          <w:rFonts w:ascii="Century" w:hAnsi="Century" w:hint="eastAsia"/>
          <w:sz w:val="24"/>
          <w:szCs w:val="24"/>
        </w:rPr>
        <w:t>できる</w:t>
      </w:r>
      <w:r w:rsidR="00071506" w:rsidRPr="007369C0">
        <w:rPr>
          <w:rFonts w:ascii="Century" w:hAnsi="Century"/>
          <w:sz w:val="24"/>
          <w:szCs w:val="24"/>
        </w:rPr>
        <w:t>と</w:t>
      </w:r>
      <w:r w:rsidR="00B3350B">
        <w:rPr>
          <w:rFonts w:ascii="Century" w:hAnsi="Century" w:hint="eastAsia"/>
          <w:sz w:val="24"/>
          <w:szCs w:val="24"/>
        </w:rPr>
        <w:t>思われる</w:t>
      </w:r>
      <w:r w:rsidR="00071506" w:rsidRPr="007369C0">
        <w:rPr>
          <w:rFonts w:ascii="Century" w:hAnsi="Century"/>
          <w:sz w:val="24"/>
          <w:szCs w:val="24"/>
        </w:rPr>
        <w:t>。</w:t>
      </w:r>
    </w:p>
    <w:p w:rsidR="003D3D9F" w:rsidRPr="007369C0" w:rsidRDefault="003D3D9F" w:rsidP="001D61A1">
      <w:pPr>
        <w:spacing w:line="0" w:lineRule="atLeast"/>
        <w:ind w:leftChars="1" w:left="283" w:hangingChars="117" w:hanging="281"/>
        <w:rPr>
          <w:rFonts w:ascii="Century" w:hAnsi="Century"/>
          <w:sz w:val="24"/>
          <w:szCs w:val="24"/>
        </w:rPr>
      </w:pPr>
      <w:r>
        <w:rPr>
          <w:rFonts w:ascii="Century" w:hAnsi="Century" w:hint="eastAsia"/>
          <w:sz w:val="24"/>
          <w:szCs w:val="24"/>
        </w:rPr>
        <w:t>(3)</w:t>
      </w:r>
      <w:r w:rsidR="00071506" w:rsidRPr="007369C0">
        <w:rPr>
          <w:rFonts w:ascii="Century" w:hAnsi="Century"/>
          <w:sz w:val="24"/>
          <w:szCs w:val="24"/>
        </w:rPr>
        <w:t>なお、</w:t>
      </w:r>
      <w:r w:rsidR="00071506" w:rsidRPr="007369C0">
        <w:rPr>
          <w:rFonts w:ascii="Century" w:hAnsi="Century"/>
          <w:sz w:val="24"/>
          <w:szCs w:val="24"/>
        </w:rPr>
        <w:t>UPR</w:t>
      </w:r>
      <w:r w:rsidR="00071506" w:rsidRPr="007369C0">
        <w:rPr>
          <w:rFonts w:ascii="Century" w:hAnsi="Century"/>
          <w:sz w:val="24"/>
          <w:szCs w:val="24"/>
        </w:rPr>
        <w:t>非該当機として取り扱うことが</w:t>
      </w:r>
      <w:r w:rsidR="006B44E4">
        <w:rPr>
          <w:rFonts w:ascii="Century" w:hAnsi="Century" w:hint="eastAsia"/>
          <w:sz w:val="24"/>
          <w:szCs w:val="24"/>
        </w:rPr>
        <w:t>でき</w:t>
      </w:r>
      <w:r w:rsidR="00071506" w:rsidRPr="007369C0">
        <w:rPr>
          <w:rFonts w:ascii="Century" w:hAnsi="Century"/>
          <w:sz w:val="24"/>
          <w:szCs w:val="24"/>
        </w:rPr>
        <w:t>る場合とは、</w:t>
      </w:r>
      <w:r w:rsidR="00071506" w:rsidRPr="007369C0">
        <w:rPr>
          <w:rFonts w:ascii="Century" w:hAnsi="Century"/>
          <w:sz w:val="24"/>
          <w:szCs w:val="24"/>
        </w:rPr>
        <w:t>3-</w:t>
      </w:r>
      <w:r w:rsidR="001C2C2E">
        <w:rPr>
          <w:rFonts w:ascii="Century" w:hAnsi="Century" w:hint="eastAsia"/>
          <w:sz w:val="24"/>
          <w:szCs w:val="24"/>
        </w:rPr>
        <w:t>4</w:t>
      </w:r>
      <w:r w:rsidR="00071506" w:rsidRPr="007369C0">
        <w:rPr>
          <w:rFonts w:ascii="Century" w:hAnsi="Century"/>
          <w:sz w:val="24"/>
          <w:szCs w:val="24"/>
        </w:rPr>
        <w:t>-1</w:t>
      </w:r>
      <w:r w:rsidR="00071506" w:rsidRPr="007369C0">
        <w:rPr>
          <w:rFonts w:ascii="Century" w:hAnsi="Century"/>
          <w:sz w:val="24"/>
          <w:szCs w:val="24"/>
        </w:rPr>
        <w:t>による。</w:t>
      </w:r>
      <w:r>
        <w:rPr>
          <w:rFonts w:ascii="Century" w:hAnsi="Century" w:hint="eastAsia"/>
          <w:sz w:val="24"/>
          <w:szCs w:val="24"/>
        </w:rPr>
        <w:t>これにより、輸出令</w:t>
      </w:r>
      <w:r>
        <w:rPr>
          <w:rFonts w:ascii="Century" w:hAnsi="Century" w:hint="eastAsia"/>
          <w:sz w:val="24"/>
          <w:szCs w:val="24"/>
        </w:rPr>
        <w:t>2</w:t>
      </w:r>
      <w:r>
        <w:rPr>
          <w:rFonts w:ascii="Century" w:hAnsi="Century" w:hint="eastAsia"/>
          <w:sz w:val="24"/>
          <w:szCs w:val="24"/>
        </w:rPr>
        <w:t>の項</w:t>
      </w:r>
      <w:r w:rsidR="00D6089D">
        <w:rPr>
          <w:rFonts w:ascii="Century" w:hAnsi="Century" w:hint="eastAsia"/>
          <w:sz w:val="24"/>
          <w:szCs w:val="24"/>
        </w:rPr>
        <w:t>PA</w:t>
      </w:r>
      <w:r>
        <w:rPr>
          <w:rFonts w:ascii="Century" w:hAnsi="Century" w:hint="eastAsia"/>
          <w:sz w:val="24"/>
          <w:szCs w:val="24"/>
        </w:rPr>
        <w:t>非該当且つ輸出令</w:t>
      </w:r>
      <w:r>
        <w:rPr>
          <w:rFonts w:ascii="Century" w:hAnsi="Century" w:hint="eastAsia"/>
          <w:sz w:val="24"/>
          <w:szCs w:val="24"/>
        </w:rPr>
        <w:t>6</w:t>
      </w:r>
      <w:r>
        <w:rPr>
          <w:rFonts w:ascii="Century" w:hAnsi="Century" w:hint="eastAsia"/>
          <w:sz w:val="24"/>
          <w:szCs w:val="24"/>
        </w:rPr>
        <w:t>の項</w:t>
      </w:r>
      <w:r>
        <w:rPr>
          <w:rFonts w:ascii="Century" w:hAnsi="Century" w:hint="eastAsia"/>
          <w:sz w:val="24"/>
          <w:szCs w:val="24"/>
        </w:rPr>
        <w:t>UPR</w:t>
      </w:r>
      <w:r>
        <w:rPr>
          <w:rFonts w:ascii="Century" w:hAnsi="Century" w:hint="eastAsia"/>
          <w:sz w:val="24"/>
          <w:szCs w:val="24"/>
        </w:rPr>
        <w:t>非該当となった貨物については、再販売・再輸出に際する審査当局</w:t>
      </w:r>
      <w:r w:rsidR="00B3350B">
        <w:rPr>
          <w:rFonts w:ascii="Century" w:hAnsi="Century" w:hint="eastAsia"/>
          <w:sz w:val="24"/>
          <w:szCs w:val="24"/>
        </w:rPr>
        <w:t>及び経済産業局</w:t>
      </w:r>
      <w:r>
        <w:rPr>
          <w:rFonts w:ascii="Century" w:hAnsi="Century" w:hint="eastAsia"/>
          <w:sz w:val="24"/>
          <w:szCs w:val="24"/>
        </w:rPr>
        <w:t>への事前同意申請は不要と</w:t>
      </w:r>
      <w:r w:rsidR="00B3350B">
        <w:rPr>
          <w:rFonts w:ascii="Century" w:hAnsi="Century" w:hint="eastAsia"/>
          <w:sz w:val="24"/>
          <w:szCs w:val="24"/>
        </w:rPr>
        <w:t>思われる</w:t>
      </w:r>
      <w:r>
        <w:rPr>
          <w:rFonts w:ascii="Century" w:hAnsi="Century" w:hint="eastAsia"/>
          <w:sz w:val="24"/>
          <w:szCs w:val="24"/>
        </w:rPr>
        <w:t>。</w:t>
      </w:r>
    </w:p>
    <w:p w:rsidR="003D3D9F" w:rsidRPr="0099068E" w:rsidRDefault="003D3D9F" w:rsidP="003D3D9F">
      <w:pPr>
        <w:spacing w:line="0" w:lineRule="atLeast"/>
        <w:rPr>
          <w:rFonts w:ascii="Century" w:hAnsi="Century"/>
          <w:sz w:val="24"/>
          <w:szCs w:val="24"/>
        </w:rPr>
      </w:pPr>
    </w:p>
    <w:tbl>
      <w:tblPr>
        <w:tblStyle w:val="ab"/>
        <w:tblW w:w="0" w:type="auto"/>
        <w:tblInd w:w="108" w:type="dxa"/>
        <w:tblLook w:val="04A0" w:firstRow="1" w:lastRow="0" w:firstColumn="1" w:lastColumn="0" w:noHBand="0" w:noVBand="1"/>
      </w:tblPr>
      <w:tblGrid>
        <w:gridCol w:w="1560"/>
        <w:gridCol w:w="1655"/>
        <w:gridCol w:w="2551"/>
        <w:gridCol w:w="2835"/>
      </w:tblGrid>
      <w:tr w:rsidR="003D3D9F" w:rsidRPr="007369C0" w:rsidTr="001D61A1">
        <w:tc>
          <w:tcPr>
            <w:tcW w:w="3119" w:type="dxa"/>
            <w:gridSpan w:val="2"/>
            <w:vMerge w:val="restart"/>
            <w:tcBorders>
              <w:tl2br w:val="single" w:sz="4" w:space="0" w:color="auto"/>
            </w:tcBorders>
          </w:tcPr>
          <w:p w:rsidR="003D3D9F" w:rsidRPr="007369C0" w:rsidRDefault="003D3D9F" w:rsidP="001D61A1">
            <w:pPr>
              <w:rPr>
                <w:rFonts w:ascii="Century" w:hAnsi="Century"/>
                <w:sz w:val="24"/>
                <w:szCs w:val="24"/>
              </w:rPr>
            </w:pPr>
          </w:p>
        </w:tc>
        <w:tc>
          <w:tcPr>
            <w:tcW w:w="5386" w:type="dxa"/>
            <w:gridSpan w:val="2"/>
          </w:tcPr>
          <w:p w:rsidR="003D3D9F" w:rsidRPr="007369C0" w:rsidRDefault="003D3D9F" w:rsidP="001D61A1">
            <w:pPr>
              <w:jc w:val="center"/>
              <w:rPr>
                <w:rFonts w:ascii="Century" w:hAnsi="Century"/>
                <w:sz w:val="24"/>
                <w:szCs w:val="24"/>
              </w:rPr>
            </w:pPr>
            <w:r w:rsidRPr="007369C0">
              <w:rPr>
                <w:rFonts w:ascii="Century" w:hAnsi="Century"/>
                <w:sz w:val="24"/>
                <w:szCs w:val="24"/>
              </w:rPr>
              <w:t>輸出時点</w:t>
            </w:r>
          </w:p>
        </w:tc>
      </w:tr>
      <w:tr w:rsidR="003D3D9F" w:rsidRPr="007369C0" w:rsidTr="001D61A1">
        <w:tc>
          <w:tcPr>
            <w:tcW w:w="3119" w:type="dxa"/>
            <w:gridSpan w:val="2"/>
            <w:vMerge/>
            <w:tcBorders>
              <w:tl2br w:val="single" w:sz="4" w:space="0" w:color="auto"/>
            </w:tcBorders>
          </w:tcPr>
          <w:p w:rsidR="003D3D9F" w:rsidRPr="007369C0" w:rsidRDefault="003D3D9F" w:rsidP="001D61A1">
            <w:pPr>
              <w:rPr>
                <w:rFonts w:ascii="Century" w:hAnsi="Century"/>
                <w:sz w:val="24"/>
                <w:szCs w:val="24"/>
              </w:rPr>
            </w:pPr>
          </w:p>
        </w:tc>
        <w:tc>
          <w:tcPr>
            <w:tcW w:w="2551" w:type="dxa"/>
          </w:tcPr>
          <w:p w:rsidR="003D3D9F" w:rsidRPr="007369C0" w:rsidRDefault="003D3D9F" w:rsidP="001D61A1">
            <w:pPr>
              <w:jc w:val="center"/>
              <w:rPr>
                <w:rFonts w:ascii="Century" w:hAnsi="Century"/>
                <w:sz w:val="24"/>
                <w:szCs w:val="24"/>
              </w:rPr>
            </w:pPr>
            <w:r>
              <w:rPr>
                <w:rFonts w:ascii="Century" w:hAnsi="Century" w:hint="eastAsia"/>
                <w:sz w:val="24"/>
                <w:szCs w:val="24"/>
              </w:rPr>
              <w:t>6</w:t>
            </w:r>
            <w:r>
              <w:rPr>
                <w:rFonts w:ascii="Century" w:hAnsi="Century" w:hint="eastAsia"/>
                <w:sz w:val="24"/>
                <w:szCs w:val="24"/>
              </w:rPr>
              <w:t>の項</w:t>
            </w:r>
            <w:r w:rsidR="00D6089D">
              <w:rPr>
                <w:rFonts w:ascii="Century" w:hAnsi="Century"/>
                <w:sz w:val="24"/>
                <w:szCs w:val="24"/>
              </w:rPr>
              <w:t>PA</w:t>
            </w:r>
            <w:r w:rsidRPr="007369C0">
              <w:rPr>
                <w:rFonts w:ascii="Century" w:hAnsi="Century"/>
                <w:sz w:val="24"/>
                <w:szCs w:val="24"/>
              </w:rPr>
              <w:t>該当</w:t>
            </w:r>
          </w:p>
        </w:tc>
        <w:tc>
          <w:tcPr>
            <w:tcW w:w="2835" w:type="dxa"/>
          </w:tcPr>
          <w:p w:rsidR="003D3D9F" w:rsidRPr="007369C0" w:rsidRDefault="003D3D9F" w:rsidP="001D61A1">
            <w:pPr>
              <w:jc w:val="center"/>
              <w:rPr>
                <w:rFonts w:ascii="Century" w:hAnsi="Century"/>
                <w:sz w:val="24"/>
                <w:szCs w:val="24"/>
              </w:rPr>
            </w:pPr>
            <w:r>
              <w:rPr>
                <w:rFonts w:ascii="Century" w:hAnsi="Century" w:hint="eastAsia"/>
                <w:sz w:val="24"/>
                <w:szCs w:val="24"/>
              </w:rPr>
              <w:t>6</w:t>
            </w:r>
            <w:r>
              <w:rPr>
                <w:rFonts w:ascii="Century" w:hAnsi="Century" w:hint="eastAsia"/>
                <w:sz w:val="24"/>
                <w:szCs w:val="24"/>
              </w:rPr>
              <w:t>の項</w:t>
            </w:r>
            <w:r w:rsidR="00D6089D">
              <w:rPr>
                <w:rFonts w:ascii="Century" w:hAnsi="Century"/>
                <w:sz w:val="24"/>
                <w:szCs w:val="24"/>
              </w:rPr>
              <w:t>PA</w:t>
            </w:r>
            <w:r w:rsidRPr="007369C0">
              <w:rPr>
                <w:rFonts w:ascii="Century" w:hAnsi="Century"/>
                <w:sz w:val="24"/>
                <w:szCs w:val="24"/>
              </w:rPr>
              <w:t>非該当</w:t>
            </w:r>
          </w:p>
        </w:tc>
      </w:tr>
      <w:tr w:rsidR="003D3D9F" w:rsidRPr="007369C0" w:rsidTr="001D61A1">
        <w:tc>
          <w:tcPr>
            <w:tcW w:w="1560" w:type="dxa"/>
            <w:vMerge w:val="restart"/>
            <w:vAlign w:val="center"/>
          </w:tcPr>
          <w:p w:rsidR="003D3D9F" w:rsidRPr="007369C0" w:rsidRDefault="003D3D9F" w:rsidP="001D61A1">
            <w:pPr>
              <w:jc w:val="center"/>
              <w:rPr>
                <w:rFonts w:ascii="Century" w:hAnsi="Century"/>
                <w:sz w:val="24"/>
                <w:szCs w:val="24"/>
              </w:rPr>
            </w:pPr>
            <w:r w:rsidRPr="008635EE">
              <w:rPr>
                <w:rFonts w:ascii="Century" w:hAnsi="Century" w:hint="eastAsia"/>
                <w:spacing w:val="15"/>
                <w:w w:val="83"/>
                <w:kern w:val="0"/>
                <w:sz w:val="24"/>
                <w:szCs w:val="24"/>
                <w:fitText w:val="1200" w:id="1186122496"/>
              </w:rPr>
              <w:t>規制変更時</w:t>
            </w:r>
            <w:r w:rsidRPr="008635EE">
              <w:rPr>
                <w:rFonts w:ascii="Century" w:hAnsi="Century" w:hint="eastAsia"/>
                <w:spacing w:val="-15"/>
                <w:w w:val="83"/>
                <w:kern w:val="0"/>
                <w:sz w:val="24"/>
                <w:szCs w:val="24"/>
                <w:fitText w:val="1200" w:id="1186122496"/>
              </w:rPr>
              <w:t>点</w:t>
            </w:r>
          </w:p>
        </w:tc>
        <w:tc>
          <w:tcPr>
            <w:tcW w:w="1559" w:type="dxa"/>
          </w:tcPr>
          <w:p w:rsidR="003D3D9F" w:rsidRPr="007369C0" w:rsidRDefault="003D3D9F" w:rsidP="001D61A1">
            <w:pPr>
              <w:rPr>
                <w:rFonts w:ascii="Century" w:hAnsi="Century"/>
                <w:sz w:val="24"/>
                <w:szCs w:val="24"/>
              </w:rPr>
            </w:pPr>
            <w:r w:rsidRPr="008635EE">
              <w:rPr>
                <w:rFonts w:ascii="Century" w:hAnsi="Century"/>
                <w:spacing w:val="15"/>
                <w:w w:val="80"/>
                <w:kern w:val="0"/>
                <w:sz w:val="24"/>
                <w:szCs w:val="24"/>
                <w:fitText w:val="1440" w:id="1186122497"/>
              </w:rPr>
              <w:t>6</w:t>
            </w:r>
            <w:r w:rsidRPr="008635EE">
              <w:rPr>
                <w:rFonts w:ascii="Century" w:hAnsi="Century" w:hint="eastAsia"/>
                <w:spacing w:val="15"/>
                <w:w w:val="80"/>
                <w:kern w:val="0"/>
                <w:sz w:val="24"/>
                <w:szCs w:val="24"/>
                <w:fitText w:val="1440" w:id="1186122497"/>
              </w:rPr>
              <w:t>の項</w:t>
            </w:r>
            <w:r w:rsidRPr="008635EE">
              <w:rPr>
                <w:rFonts w:ascii="Century" w:hAnsi="Century"/>
                <w:spacing w:val="15"/>
                <w:w w:val="80"/>
                <w:kern w:val="0"/>
                <w:sz w:val="24"/>
                <w:szCs w:val="24"/>
                <w:fitText w:val="1440" w:id="1186122497"/>
              </w:rPr>
              <w:t>UPR</w:t>
            </w:r>
            <w:r w:rsidRPr="008635EE">
              <w:rPr>
                <w:rFonts w:ascii="Century" w:hAnsi="Century" w:hint="eastAsia"/>
                <w:spacing w:val="15"/>
                <w:w w:val="80"/>
                <w:kern w:val="0"/>
                <w:sz w:val="24"/>
                <w:szCs w:val="24"/>
                <w:fitText w:val="1440" w:id="1186122497"/>
              </w:rPr>
              <w:t>該</w:t>
            </w:r>
            <w:r w:rsidRPr="008635EE">
              <w:rPr>
                <w:rFonts w:ascii="Century" w:hAnsi="Century" w:hint="eastAsia"/>
                <w:spacing w:val="7"/>
                <w:w w:val="80"/>
                <w:kern w:val="0"/>
                <w:sz w:val="24"/>
                <w:szCs w:val="24"/>
                <w:fitText w:val="1440" w:id="1186122497"/>
              </w:rPr>
              <w:t>当</w:t>
            </w:r>
          </w:p>
        </w:tc>
        <w:tc>
          <w:tcPr>
            <w:tcW w:w="2551" w:type="dxa"/>
          </w:tcPr>
          <w:p w:rsidR="003D3D9F" w:rsidRPr="007369C0" w:rsidRDefault="003D3D9F" w:rsidP="001D61A1">
            <w:pPr>
              <w:rPr>
                <w:rFonts w:ascii="Century" w:hAnsi="Century"/>
                <w:sz w:val="24"/>
                <w:szCs w:val="24"/>
              </w:rPr>
            </w:pPr>
            <w:r w:rsidRPr="007369C0">
              <w:rPr>
                <w:rFonts w:ascii="Century" w:hAnsi="Century"/>
                <w:sz w:val="24"/>
                <w:szCs w:val="24"/>
              </w:rPr>
              <w:t>該当機として継続管理</w:t>
            </w:r>
          </w:p>
        </w:tc>
        <w:tc>
          <w:tcPr>
            <w:tcW w:w="2835" w:type="dxa"/>
          </w:tcPr>
          <w:p w:rsidR="003D3D9F" w:rsidRPr="007369C0" w:rsidRDefault="003D3D9F" w:rsidP="001D61A1">
            <w:pPr>
              <w:rPr>
                <w:rFonts w:ascii="Century" w:hAnsi="Century"/>
                <w:sz w:val="24"/>
                <w:szCs w:val="24"/>
              </w:rPr>
            </w:pPr>
            <w:r w:rsidRPr="007369C0">
              <w:rPr>
                <w:rFonts w:ascii="Century" w:hAnsi="Century"/>
                <w:sz w:val="24"/>
                <w:szCs w:val="24"/>
              </w:rPr>
              <w:t>非該当機として管理</w:t>
            </w:r>
          </w:p>
        </w:tc>
      </w:tr>
      <w:tr w:rsidR="003D3D9F" w:rsidRPr="007369C0" w:rsidTr="001D61A1">
        <w:tc>
          <w:tcPr>
            <w:tcW w:w="1560" w:type="dxa"/>
            <w:vMerge/>
          </w:tcPr>
          <w:p w:rsidR="003D3D9F" w:rsidRPr="007369C0" w:rsidRDefault="003D3D9F" w:rsidP="001D61A1">
            <w:pPr>
              <w:rPr>
                <w:rFonts w:ascii="Century" w:hAnsi="Century"/>
                <w:sz w:val="24"/>
                <w:szCs w:val="24"/>
              </w:rPr>
            </w:pPr>
          </w:p>
        </w:tc>
        <w:tc>
          <w:tcPr>
            <w:tcW w:w="1559" w:type="dxa"/>
          </w:tcPr>
          <w:p w:rsidR="003D3D9F" w:rsidRPr="007369C0" w:rsidRDefault="003D3D9F" w:rsidP="001D61A1">
            <w:pPr>
              <w:rPr>
                <w:rFonts w:ascii="Century" w:hAnsi="Century"/>
                <w:sz w:val="24"/>
                <w:szCs w:val="24"/>
              </w:rPr>
            </w:pPr>
            <w:r w:rsidRPr="008635EE">
              <w:rPr>
                <w:rFonts w:ascii="Century" w:hAnsi="Century"/>
                <w:spacing w:val="15"/>
                <w:w w:val="70"/>
                <w:kern w:val="0"/>
                <w:sz w:val="24"/>
                <w:szCs w:val="24"/>
                <w:fitText w:val="1440" w:id="1186122498"/>
              </w:rPr>
              <w:t>6</w:t>
            </w:r>
            <w:r w:rsidRPr="008635EE">
              <w:rPr>
                <w:rFonts w:ascii="Century" w:hAnsi="Century" w:hint="eastAsia"/>
                <w:spacing w:val="15"/>
                <w:w w:val="70"/>
                <w:kern w:val="0"/>
                <w:sz w:val="24"/>
                <w:szCs w:val="24"/>
                <w:fitText w:val="1440" w:id="1186122498"/>
              </w:rPr>
              <w:t>の項</w:t>
            </w:r>
            <w:r w:rsidRPr="008635EE">
              <w:rPr>
                <w:rFonts w:ascii="Century" w:hAnsi="Century"/>
                <w:spacing w:val="15"/>
                <w:w w:val="70"/>
                <w:kern w:val="0"/>
                <w:sz w:val="24"/>
                <w:szCs w:val="24"/>
                <w:fitText w:val="1440" w:id="1186122498"/>
              </w:rPr>
              <w:t>UPR</w:t>
            </w:r>
            <w:r w:rsidRPr="008635EE">
              <w:rPr>
                <w:rFonts w:ascii="Century" w:hAnsi="Century" w:hint="eastAsia"/>
                <w:spacing w:val="15"/>
                <w:w w:val="70"/>
                <w:kern w:val="0"/>
                <w:sz w:val="24"/>
                <w:szCs w:val="24"/>
                <w:fitText w:val="1440" w:id="1186122498"/>
              </w:rPr>
              <w:t>非該</w:t>
            </w:r>
            <w:r w:rsidRPr="008635EE">
              <w:rPr>
                <w:rFonts w:ascii="Century" w:hAnsi="Century" w:hint="eastAsia"/>
                <w:spacing w:val="7"/>
                <w:w w:val="70"/>
                <w:kern w:val="0"/>
                <w:sz w:val="24"/>
                <w:szCs w:val="24"/>
                <w:fitText w:val="1440" w:id="1186122498"/>
              </w:rPr>
              <w:t>当</w:t>
            </w:r>
          </w:p>
        </w:tc>
        <w:tc>
          <w:tcPr>
            <w:tcW w:w="2551" w:type="dxa"/>
          </w:tcPr>
          <w:p w:rsidR="003D3D9F" w:rsidRPr="007369C0" w:rsidRDefault="003D3D9F" w:rsidP="001D61A1">
            <w:pPr>
              <w:rPr>
                <w:rFonts w:ascii="Century" w:hAnsi="Century"/>
                <w:sz w:val="24"/>
                <w:szCs w:val="24"/>
              </w:rPr>
            </w:pPr>
            <w:r w:rsidRPr="007369C0">
              <w:rPr>
                <w:rFonts w:ascii="Century" w:hAnsi="Century"/>
                <w:sz w:val="24"/>
                <w:szCs w:val="24"/>
              </w:rPr>
              <w:t>非該当機として管理</w:t>
            </w:r>
          </w:p>
        </w:tc>
        <w:tc>
          <w:tcPr>
            <w:tcW w:w="2835" w:type="dxa"/>
          </w:tcPr>
          <w:p w:rsidR="003D3D9F" w:rsidRPr="007369C0" w:rsidRDefault="003D3D9F" w:rsidP="001D61A1">
            <w:pPr>
              <w:rPr>
                <w:rFonts w:ascii="Century" w:hAnsi="Century"/>
                <w:sz w:val="24"/>
                <w:szCs w:val="24"/>
              </w:rPr>
            </w:pPr>
            <w:r w:rsidRPr="007369C0">
              <w:rPr>
                <w:rFonts w:ascii="Century" w:hAnsi="Century"/>
                <w:sz w:val="24"/>
                <w:szCs w:val="24"/>
              </w:rPr>
              <w:t>非該当機として継続管理</w:t>
            </w:r>
          </w:p>
        </w:tc>
      </w:tr>
      <w:tr w:rsidR="003D3D9F" w:rsidRPr="007369C0" w:rsidTr="001D61A1">
        <w:tc>
          <w:tcPr>
            <w:tcW w:w="8505" w:type="dxa"/>
            <w:gridSpan w:val="4"/>
            <w:tcBorders>
              <w:left w:val="nil"/>
              <w:bottom w:val="nil"/>
              <w:right w:val="nil"/>
            </w:tcBorders>
          </w:tcPr>
          <w:p w:rsidR="003D3D9F" w:rsidRPr="007369C0" w:rsidRDefault="003D3D9F" w:rsidP="001D61A1">
            <w:pPr>
              <w:rPr>
                <w:rFonts w:ascii="Century" w:hAnsi="Century"/>
                <w:sz w:val="24"/>
                <w:szCs w:val="24"/>
              </w:rPr>
            </w:pPr>
            <w:r w:rsidRPr="008429E2">
              <w:rPr>
                <w:rFonts w:ascii="Century" w:hAnsi="Century" w:hint="eastAsia"/>
                <w:sz w:val="20"/>
                <w:szCs w:val="24"/>
              </w:rPr>
              <w:t>※上記表は輸出令</w:t>
            </w:r>
            <w:r w:rsidRPr="008429E2">
              <w:rPr>
                <w:rFonts w:ascii="Century" w:hAnsi="Century"/>
                <w:sz w:val="20"/>
                <w:szCs w:val="24"/>
              </w:rPr>
              <w:t>2</w:t>
            </w:r>
            <w:r w:rsidRPr="008429E2">
              <w:rPr>
                <w:rFonts w:ascii="Century" w:hAnsi="Century" w:hint="eastAsia"/>
                <w:sz w:val="20"/>
                <w:szCs w:val="24"/>
              </w:rPr>
              <w:t>の項</w:t>
            </w:r>
            <w:r w:rsidR="00D6089D">
              <w:rPr>
                <w:rFonts w:ascii="Century" w:hAnsi="Century"/>
                <w:sz w:val="20"/>
                <w:szCs w:val="24"/>
              </w:rPr>
              <w:t>PA</w:t>
            </w:r>
            <w:r w:rsidRPr="008429E2">
              <w:rPr>
                <w:rFonts w:ascii="Century" w:hAnsi="Century" w:hint="eastAsia"/>
                <w:sz w:val="20"/>
                <w:szCs w:val="24"/>
              </w:rPr>
              <w:t>非該当</w:t>
            </w:r>
            <w:r>
              <w:rPr>
                <w:rFonts w:ascii="Century" w:hAnsi="Century" w:hint="eastAsia"/>
                <w:sz w:val="20"/>
                <w:szCs w:val="24"/>
              </w:rPr>
              <w:t>機で</w:t>
            </w:r>
            <w:r w:rsidRPr="008429E2">
              <w:rPr>
                <w:rFonts w:ascii="Century" w:hAnsi="Century" w:hint="eastAsia"/>
                <w:sz w:val="20"/>
                <w:szCs w:val="24"/>
              </w:rPr>
              <w:t>あることが前提</w:t>
            </w:r>
          </w:p>
        </w:tc>
      </w:tr>
    </w:tbl>
    <w:p w:rsidR="003D3D9F" w:rsidRDefault="003D3D9F" w:rsidP="003D3D9F">
      <w:pPr>
        <w:rPr>
          <w:rFonts w:ascii="Century" w:hAnsi="Century"/>
          <w:sz w:val="24"/>
          <w:szCs w:val="24"/>
        </w:rPr>
      </w:pPr>
    </w:p>
    <w:p w:rsidR="009315A6" w:rsidRPr="00F611A9" w:rsidRDefault="009315A6" w:rsidP="003D3D9F">
      <w:pPr>
        <w:rPr>
          <w:rFonts w:ascii="Century" w:hAnsi="Century"/>
          <w:sz w:val="24"/>
          <w:szCs w:val="24"/>
        </w:rPr>
      </w:pPr>
    </w:p>
    <w:p w:rsidR="005D7F37" w:rsidRPr="007369C0" w:rsidRDefault="00E77958" w:rsidP="00485495">
      <w:pPr>
        <w:pStyle w:val="2"/>
        <w:keepNext w:val="0"/>
        <w:ind w:left="850" w:hangingChars="354" w:hanging="850"/>
        <w:rPr>
          <w:rFonts w:ascii="Century" w:eastAsiaTheme="minorEastAsia" w:hAnsi="Century"/>
          <w:szCs w:val="24"/>
        </w:rPr>
      </w:pPr>
      <w:bookmarkStart w:id="77" w:name="_Toc479175252"/>
      <w:r w:rsidRPr="007369C0">
        <w:rPr>
          <w:rFonts w:ascii="Century" w:eastAsiaTheme="minorEastAsia" w:hAnsi="Century"/>
          <w:szCs w:val="24"/>
        </w:rPr>
        <w:t>第</w:t>
      </w:r>
      <w:r w:rsidRPr="007369C0">
        <w:rPr>
          <w:rFonts w:ascii="Century" w:eastAsiaTheme="minorEastAsia" w:hAnsi="Century"/>
          <w:szCs w:val="24"/>
        </w:rPr>
        <w:t>4</w:t>
      </w:r>
      <w:r w:rsidRPr="007369C0">
        <w:rPr>
          <w:rFonts w:ascii="Century" w:eastAsiaTheme="minorEastAsia" w:hAnsi="Century"/>
          <w:szCs w:val="24"/>
        </w:rPr>
        <w:t>章</w:t>
      </w:r>
      <w:r w:rsidR="00181465">
        <w:rPr>
          <w:rFonts w:ascii="Century" w:eastAsiaTheme="minorEastAsia" w:hAnsi="Century" w:hint="eastAsia"/>
          <w:szCs w:val="24"/>
        </w:rPr>
        <w:t xml:space="preserve">　外為</w:t>
      </w:r>
      <w:r w:rsidR="00181465" w:rsidRPr="00181465">
        <w:rPr>
          <w:rFonts w:ascii="Century" w:eastAsiaTheme="minorEastAsia" w:hAnsi="Century" w:hint="eastAsia"/>
          <w:szCs w:val="24"/>
        </w:rPr>
        <w:t>令</w:t>
      </w:r>
      <w:r w:rsidR="00181465" w:rsidRPr="00181465">
        <w:rPr>
          <w:rFonts w:ascii="Century" w:eastAsiaTheme="minorEastAsia" w:hAnsi="Century" w:hint="eastAsia"/>
          <w:szCs w:val="24"/>
        </w:rPr>
        <w:t>6</w:t>
      </w:r>
      <w:r w:rsidR="00181465" w:rsidRPr="00181465">
        <w:rPr>
          <w:rFonts w:ascii="Century" w:eastAsiaTheme="minorEastAsia" w:hAnsi="Century" w:hint="eastAsia"/>
          <w:szCs w:val="24"/>
        </w:rPr>
        <w:t>の項における</w:t>
      </w:r>
      <w:r w:rsidR="00181465" w:rsidRPr="00181465">
        <w:rPr>
          <w:rFonts w:ascii="Century" w:eastAsiaTheme="minorEastAsia" w:hAnsi="Century" w:hint="eastAsia"/>
          <w:szCs w:val="24"/>
        </w:rPr>
        <w:t>UPR</w:t>
      </w:r>
      <w:r w:rsidR="00181465" w:rsidRPr="00181465">
        <w:rPr>
          <w:rFonts w:ascii="Century" w:eastAsiaTheme="minorEastAsia" w:hAnsi="Century" w:hint="eastAsia"/>
          <w:szCs w:val="24"/>
        </w:rPr>
        <w:t>への規制変更に基づく</w:t>
      </w:r>
      <w:r w:rsidR="00627C49" w:rsidRPr="007369C0">
        <w:rPr>
          <w:rFonts w:ascii="Century" w:eastAsiaTheme="minorEastAsia" w:hAnsi="Century"/>
          <w:szCs w:val="24"/>
        </w:rPr>
        <w:t>役務関連業務運用ガイドライン</w:t>
      </w:r>
      <w:bookmarkEnd w:id="77"/>
    </w:p>
    <w:p w:rsidR="00FB789B" w:rsidRPr="007369C0" w:rsidRDefault="00FB789B" w:rsidP="005D7F37">
      <w:pPr>
        <w:jc w:val="left"/>
        <w:rPr>
          <w:rFonts w:ascii="Century" w:hAnsi="Century"/>
          <w:sz w:val="24"/>
          <w:szCs w:val="24"/>
        </w:rPr>
      </w:pPr>
    </w:p>
    <w:p w:rsidR="00FB789B" w:rsidRPr="007369C0" w:rsidRDefault="00541B12" w:rsidP="005D7F37">
      <w:pPr>
        <w:jc w:val="left"/>
        <w:rPr>
          <w:rFonts w:ascii="Century" w:hAnsi="Century"/>
          <w:sz w:val="24"/>
          <w:szCs w:val="24"/>
        </w:rPr>
      </w:pPr>
      <w:r w:rsidRPr="007369C0">
        <w:rPr>
          <w:rFonts w:ascii="Century" w:hAnsi="Century"/>
          <w:sz w:val="24"/>
          <w:szCs w:val="24"/>
        </w:rPr>
        <w:t>本章</w:t>
      </w:r>
      <w:r w:rsidR="004648D0" w:rsidRPr="007369C0">
        <w:rPr>
          <w:rFonts w:ascii="Century" w:hAnsi="Century"/>
          <w:sz w:val="24"/>
          <w:szCs w:val="24"/>
        </w:rPr>
        <w:t>のみで用いる用語として以下を定義する。</w:t>
      </w:r>
    </w:p>
    <w:p w:rsidR="008F09B1" w:rsidRPr="007369C0" w:rsidRDefault="004648D0" w:rsidP="001F61D4">
      <w:pPr>
        <w:ind w:leftChars="1" w:left="283" w:hangingChars="117" w:hanging="281"/>
        <w:rPr>
          <w:rFonts w:ascii="Century" w:hAnsi="Century"/>
          <w:sz w:val="24"/>
          <w:szCs w:val="24"/>
        </w:rPr>
      </w:pPr>
      <w:r w:rsidRPr="007369C0">
        <w:rPr>
          <w:rFonts w:ascii="Century" w:hAnsi="Century"/>
          <w:sz w:val="24"/>
          <w:szCs w:val="24"/>
        </w:rPr>
        <w:t>・</w:t>
      </w:r>
      <w:r w:rsidR="00FB789B" w:rsidRPr="007369C0">
        <w:rPr>
          <w:rFonts w:ascii="Century" w:hAnsi="Century"/>
          <w:sz w:val="24"/>
          <w:szCs w:val="24"/>
        </w:rPr>
        <w:t>「</w:t>
      </w:r>
      <w:r w:rsidR="002C1363" w:rsidRPr="007369C0">
        <w:rPr>
          <w:rFonts w:ascii="Century" w:hAnsi="Century" w:hint="eastAsia"/>
          <w:sz w:val="24"/>
          <w:szCs w:val="24"/>
        </w:rPr>
        <w:t>“</w:t>
      </w:r>
      <w:r w:rsidR="00FB789B" w:rsidRPr="007369C0">
        <w:rPr>
          <w:rFonts w:ascii="Century" w:hAnsi="Century"/>
          <w:sz w:val="24"/>
          <w:szCs w:val="24"/>
        </w:rPr>
        <w:t>再輸出</w:t>
      </w:r>
      <w:r w:rsidR="002C1363" w:rsidRPr="007369C0">
        <w:rPr>
          <w:rFonts w:ascii="Century" w:hAnsi="Century" w:hint="eastAsia"/>
          <w:sz w:val="24"/>
          <w:szCs w:val="24"/>
        </w:rPr>
        <w:t>”</w:t>
      </w:r>
      <w:r w:rsidR="00FB789B" w:rsidRPr="007369C0">
        <w:rPr>
          <w:rFonts w:ascii="Century" w:hAnsi="Century"/>
          <w:sz w:val="24"/>
          <w:szCs w:val="24"/>
        </w:rPr>
        <w:t>」とは、日本から提供された役務に基づき、</w:t>
      </w:r>
      <w:r w:rsidR="004805A0">
        <w:rPr>
          <w:rFonts w:ascii="Century" w:hAnsi="Century" w:hint="eastAsia"/>
          <w:sz w:val="24"/>
          <w:szCs w:val="24"/>
        </w:rPr>
        <w:t>「『と地域①』</w:t>
      </w:r>
      <w:r w:rsidR="00C32D72">
        <w:rPr>
          <w:rStyle w:val="a9"/>
          <w:rFonts w:ascii="Century" w:hAnsi="Century"/>
          <w:sz w:val="24"/>
          <w:szCs w:val="24"/>
        </w:rPr>
        <w:footnoteReference w:id="47"/>
      </w:r>
      <w:r w:rsidR="004805A0">
        <w:rPr>
          <w:rFonts w:ascii="Century" w:hAnsi="Century" w:hint="eastAsia"/>
          <w:sz w:val="24"/>
          <w:szCs w:val="24"/>
        </w:rPr>
        <w:t>のうちホワイト国を除く地域」</w:t>
      </w:r>
      <w:r w:rsidR="00B2050D">
        <w:rPr>
          <w:rFonts w:ascii="Century" w:hAnsi="Century" w:hint="eastAsia"/>
          <w:sz w:val="24"/>
          <w:szCs w:val="24"/>
        </w:rPr>
        <w:t>又は</w:t>
      </w:r>
      <w:r w:rsidR="00FB789B" w:rsidRPr="007369C0">
        <w:rPr>
          <w:rFonts w:ascii="Century" w:hAnsi="Century"/>
          <w:sz w:val="24"/>
          <w:szCs w:val="24"/>
        </w:rPr>
        <w:t>「</w:t>
      </w:r>
      <w:r w:rsidR="009B0530">
        <w:rPr>
          <w:rFonts w:ascii="Century" w:hAnsi="Century" w:hint="eastAsia"/>
          <w:sz w:val="24"/>
          <w:szCs w:val="24"/>
        </w:rPr>
        <w:t>と</w:t>
      </w:r>
      <w:r w:rsidR="00FB789B" w:rsidRPr="007369C0">
        <w:rPr>
          <w:rFonts w:ascii="Century" w:hAnsi="Century"/>
          <w:sz w:val="24"/>
          <w:szCs w:val="24"/>
        </w:rPr>
        <w:t>地域</w:t>
      </w:r>
      <w:r w:rsidR="009B0530">
        <w:rPr>
          <w:rFonts w:ascii="Century" w:hAnsi="Century" w:hint="eastAsia"/>
          <w:sz w:val="24"/>
          <w:szCs w:val="24"/>
        </w:rPr>
        <w:t>②</w:t>
      </w:r>
      <w:r w:rsidR="00FB789B" w:rsidRPr="007369C0">
        <w:rPr>
          <w:rFonts w:ascii="Century" w:hAnsi="Century"/>
          <w:sz w:val="24"/>
          <w:szCs w:val="24"/>
        </w:rPr>
        <w:t>」</w:t>
      </w:r>
      <w:r w:rsidR="00C32D72">
        <w:rPr>
          <w:rStyle w:val="a9"/>
          <w:rFonts w:ascii="Century" w:hAnsi="Century"/>
          <w:sz w:val="24"/>
          <w:szCs w:val="24"/>
        </w:rPr>
        <w:footnoteReference w:id="48"/>
      </w:r>
      <w:r w:rsidR="00FB789B" w:rsidRPr="007369C0">
        <w:rPr>
          <w:rFonts w:ascii="Century" w:hAnsi="Century"/>
          <w:sz w:val="24"/>
          <w:szCs w:val="24"/>
        </w:rPr>
        <w:t>で</w:t>
      </w:r>
      <w:r w:rsidR="00A05C43" w:rsidRPr="007369C0">
        <w:rPr>
          <w:rFonts w:ascii="Century" w:hAnsi="Century"/>
          <w:sz w:val="24"/>
          <w:szCs w:val="24"/>
        </w:rPr>
        <w:t>生産</w:t>
      </w:r>
      <w:r w:rsidR="00164EEE" w:rsidRPr="007369C0">
        <w:rPr>
          <w:rFonts w:ascii="Century" w:hAnsi="Century" w:hint="eastAsia"/>
          <w:sz w:val="24"/>
          <w:szCs w:val="24"/>
        </w:rPr>
        <w:t>した</w:t>
      </w:r>
      <w:r w:rsidR="009B0530">
        <w:rPr>
          <w:rFonts w:ascii="Century" w:hAnsi="Century" w:hint="eastAsia"/>
          <w:sz w:val="24"/>
          <w:szCs w:val="24"/>
        </w:rPr>
        <w:t>貨物</w:t>
      </w:r>
      <w:r w:rsidR="00095CEA" w:rsidRPr="007369C0">
        <w:rPr>
          <w:rFonts w:ascii="Century" w:hAnsi="Century" w:hint="eastAsia"/>
          <w:sz w:val="24"/>
          <w:szCs w:val="24"/>
        </w:rPr>
        <w:t>が当該国</w:t>
      </w:r>
      <w:r w:rsidR="00FB789B" w:rsidRPr="007369C0">
        <w:rPr>
          <w:rFonts w:ascii="Century" w:hAnsi="Century"/>
          <w:sz w:val="24"/>
          <w:szCs w:val="24"/>
        </w:rPr>
        <w:t>から輸出</w:t>
      </w:r>
      <w:r w:rsidR="00095CEA" w:rsidRPr="007369C0">
        <w:rPr>
          <w:rFonts w:ascii="Century" w:hAnsi="Century" w:hint="eastAsia"/>
          <w:sz w:val="24"/>
          <w:szCs w:val="24"/>
        </w:rPr>
        <w:t>され</w:t>
      </w:r>
      <w:r w:rsidR="00FB789B" w:rsidRPr="007369C0">
        <w:rPr>
          <w:rFonts w:ascii="Century" w:hAnsi="Century"/>
          <w:sz w:val="24"/>
          <w:szCs w:val="24"/>
        </w:rPr>
        <w:t>ることをいう。</w:t>
      </w:r>
    </w:p>
    <w:p w:rsidR="004648D0" w:rsidRPr="00B2050D" w:rsidRDefault="004648D0" w:rsidP="001F61D4">
      <w:pPr>
        <w:ind w:leftChars="1" w:left="283" w:hangingChars="117" w:hanging="281"/>
        <w:rPr>
          <w:rFonts w:ascii="Century" w:hAnsi="Century" w:cs="Times New Roman"/>
          <w:sz w:val="24"/>
          <w:szCs w:val="24"/>
        </w:rPr>
      </w:pPr>
    </w:p>
    <w:p w:rsidR="00A61AFF" w:rsidRDefault="00A61AFF" w:rsidP="00EC5567">
      <w:pPr>
        <w:ind w:firstLineChars="100" w:firstLine="240"/>
        <w:rPr>
          <w:rFonts w:ascii="Century" w:hAnsi="Century" w:cs="Times New Roman"/>
          <w:sz w:val="24"/>
          <w:szCs w:val="24"/>
        </w:rPr>
      </w:pPr>
      <w:r>
        <w:rPr>
          <w:rFonts w:ascii="Century" w:hAnsi="Century" w:cs="Times New Roman" w:hint="eastAsia"/>
          <w:sz w:val="24"/>
          <w:szCs w:val="24"/>
        </w:rPr>
        <w:t>本章では、外為令</w:t>
      </w:r>
      <w:r>
        <w:rPr>
          <w:rFonts w:ascii="Century" w:hAnsi="Century" w:cs="Times New Roman" w:hint="eastAsia"/>
          <w:sz w:val="24"/>
          <w:szCs w:val="24"/>
        </w:rPr>
        <w:t>6</w:t>
      </w:r>
      <w:r>
        <w:rPr>
          <w:rFonts w:ascii="Century" w:hAnsi="Century" w:cs="Times New Roman" w:hint="eastAsia"/>
          <w:sz w:val="24"/>
          <w:szCs w:val="24"/>
        </w:rPr>
        <w:t>の項における</w:t>
      </w:r>
      <w:r>
        <w:rPr>
          <w:rFonts w:ascii="Century" w:hAnsi="Century" w:cs="Times New Roman" w:hint="eastAsia"/>
          <w:sz w:val="24"/>
          <w:szCs w:val="24"/>
        </w:rPr>
        <w:t>UPR</w:t>
      </w:r>
      <w:r>
        <w:rPr>
          <w:rFonts w:ascii="Century" w:hAnsi="Century" w:cs="Times New Roman" w:hint="eastAsia"/>
          <w:sz w:val="24"/>
          <w:szCs w:val="24"/>
        </w:rPr>
        <w:t>への規制変更に基づく</w:t>
      </w:r>
      <w:r w:rsidR="00B26FD1">
        <w:rPr>
          <w:rFonts w:ascii="Century" w:hAnsi="Century" w:cs="Times New Roman" w:hint="eastAsia"/>
          <w:sz w:val="24"/>
          <w:szCs w:val="24"/>
        </w:rPr>
        <w:t>外為令</w:t>
      </w:r>
      <w:r w:rsidR="00B26FD1">
        <w:rPr>
          <w:rFonts w:ascii="Century" w:hAnsi="Century" w:cs="Times New Roman" w:hint="eastAsia"/>
          <w:sz w:val="24"/>
          <w:szCs w:val="24"/>
        </w:rPr>
        <w:t>2</w:t>
      </w:r>
      <w:r w:rsidR="00B26FD1">
        <w:rPr>
          <w:rFonts w:ascii="Century" w:hAnsi="Century" w:cs="Times New Roman" w:hint="eastAsia"/>
          <w:sz w:val="24"/>
          <w:szCs w:val="24"/>
        </w:rPr>
        <w:t>の項</w:t>
      </w:r>
      <w:r w:rsidR="00D6089D">
        <w:rPr>
          <w:rFonts w:ascii="Century" w:hAnsi="Century" w:cs="Times New Roman" w:hint="eastAsia"/>
          <w:sz w:val="24"/>
          <w:szCs w:val="24"/>
        </w:rPr>
        <w:t>PA</w:t>
      </w:r>
      <w:r w:rsidR="00321905">
        <w:rPr>
          <w:rFonts w:ascii="Century" w:hAnsi="Century" w:cs="Times New Roman" w:hint="eastAsia"/>
          <w:sz w:val="24"/>
          <w:szCs w:val="24"/>
        </w:rPr>
        <w:t>完全</w:t>
      </w:r>
      <w:r w:rsidR="00B26FD1">
        <w:rPr>
          <w:rFonts w:ascii="Century" w:hAnsi="Century" w:cs="Times New Roman" w:hint="eastAsia"/>
          <w:sz w:val="24"/>
          <w:szCs w:val="24"/>
        </w:rPr>
        <w:t>非該当の</w:t>
      </w:r>
      <w:r>
        <w:rPr>
          <w:rFonts w:ascii="Century" w:hAnsi="Century" w:cs="Times New Roman" w:hint="eastAsia"/>
          <w:sz w:val="24"/>
          <w:szCs w:val="24"/>
        </w:rPr>
        <w:t>役務</w:t>
      </w:r>
      <w:r w:rsidRPr="005A494E">
        <w:rPr>
          <w:rFonts w:ascii="Century" w:hAnsi="Century" w:cs="Times New Roman" w:hint="eastAsia"/>
          <w:sz w:val="24"/>
          <w:szCs w:val="24"/>
        </w:rPr>
        <w:t>関連業務</w:t>
      </w:r>
      <w:r>
        <w:rPr>
          <w:rFonts w:ascii="Century" w:hAnsi="Century" w:cs="Times New Roman" w:hint="eastAsia"/>
          <w:sz w:val="24"/>
          <w:szCs w:val="24"/>
        </w:rPr>
        <w:t>を記す。</w:t>
      </w:r>
    </w:p>
    <w:p w:rsidR="00A61AFF" w:rsidRPr="00EC5567" w:rsidRDefault="00A61AFF" w:rsidP="00DF20E6">
      <w:pPr>
        <w:ind w:left="2" w:firstLine="284"/>
        <w:rPr>
          <w:rFonts w:ascii="Century" w:hAnsi="Century" w:cs="Times New Roman"/>
          <w:sz w:val="24"/>
          <w:szCs w:val="24"/>
        </w:rPr>
      </w:pPr>
      <w:r>
        <w:rPr>
          <w:rFonts w:ascii="Century" w:hAnsi="Century" w:cs="Times New Roman" w:hint="eastAsia"/>
          <w:sz w:val="24"/>
          <w:szCs w:val="24"/>
        </w:rPr>
        <w:t>なお、第</w:t>
      </w:r>
      <w:r>
        <w:rPr>
          <w:rFonts w:ascii="Century" w:hAnsi="Century" w:cs="Times New Roman" w:hint="eastAsia"/>
          <w:sz w:val="24"/>
          <w:szCs w:val="24"/>
        </w:rPr>
        <w:t>2</w:t>
      </w:r>
      <w:r>
        <w:rPr>
          <w:rFonts w:ascii="Century" w:hAnsi="Century" w:cs="Times New Roman" w:hint="eastAsia"/>
          <w:sz w:val="24"/>
          <w:szCs w:val="24"/>
        </w:rPr>
        <w:t>章</w:t>
      </w:r>
      <w:r w:rsidR="00B26FD1">
        <w:rPr>
          <w:rFonts w:ascii="Century" w:hAnsi="Century" w:cs="Times New Roman" w:hint="eastAsia"/>
          <w:sz w:val="24"/>
          <w:szCs w:val="24"/>
        </w:rPr>
        <w:t>と重複する内容については記載を省略する</w:t>
      </w:r>
      <w:r>
        <w:rPr>
          <w:rFonts w:ascii="Century" w:hAnsi="Century" w:cs="Times New Roman" w:hint="eastAsia"/>
          <w:sz w:val="24"/>
          <w:szCs w:val="24"/>
        </w:rPr>
        <w:t>。</w:t>
      </w:r>
    </w:p>
    <w:p w:rsidR="00A61AFF" w:rsidRPr="009B0530" w:rsidRDefault="00A61AFF" w:rsidP="001F61D4">
      <w:pPr>
        <w:ind w:leftChars="1" w:left="283" w:hangingChars="117" w:hanging="281"/>
        <w:rPr>
          <w:rFonts w:ascii="Century" w:hAnsi="Century" w:cs="Times New Roman"/>
          <w:sz w:val="24"/>
          <w:szCs w:val="24"/>
        </w:rPr>
      </w:pPr>
    </w:p>
    <w:p w:rsidR="005D7F37" w:rsidRPr="007369C0" w:rsidRDefault="005D7F37" w:rsidP="001F61D4">
      <w:pPr>
        <w:ind w:left="480" w:hangingChars="200" w:hanging="480"/>
        <w:jc w:val="left"/>
        <w:rPr>
          <w:rFonts w:ascii="Century" w:hAnsi="Century" w:cs="Times New Roman"/>
          <w:sz w:val="24"/>
          <w:szCs w:val="24"/>
        </w:rPr>
      </w:pPr>
      <w:r w:rsidRPr="007369C0">
        <w:rPr>
          <w:rFonts w:ascii="Century" w:hAnsi="Century" w:cs="Times New Roman"/>
          <w:sz w:val="24"/>
          <w:szCs w:val="24"/>
        </w:rPr>
        <w:t>本章</w:t>
      </w:r>
      <w:r w:rsidRPr="007369C0">
        <w:rPr>
          <w:rFonts w:ascii="Century" w:hAnsi="Century" w:cs="Times New Roman"/>
          <w:sz w:val="24"/>
          <w:szCs w:val="24"/>
        </w:rPr>
        <w:t>4-1</w:t>
      </w:r>
      <w:r w:rsidRPr="007369C0">
        <w:rPr>
          <w:rFonts w:ascii="Century" w:hAnsi="Century" w:cs="Times New Roman"/>
          <w:sz w:val="24"/>
          <w:szCs w:val="24"/>
        </w:rPr>
        <w:t>から</w:t>
      </w:r>
      <w:r w:rsidRPr="007369C0">
        <w:rPr>
          <w:rFonts w:ascii="Century" w:hAnsi="Century" w:cs="Times New Roman"/>
          <w:sz w:val="24"/>
          <w:szCs w:val="24"/>
        </w:rPr>
        <w:t>4-</w:t>
      </w:r>
      <w:r w:rsidR="005D2DC8" w:rsidRPr="007369C0">
        <w:rPr>
          <w:rFonts w:ascii="Century" w:hAnsi="Century" w:cs="Times New Roman" w:hint="eastAsia"/>
          <w:sz w:val="24"/>
          <w:szCs w:val="24"/>
        </w:rPr>
        <w:t>4</w:t>
      </w:r>
      <w:r w:rsidRPr="007369C0">
        <w:rPr>
          <w:rFonts w:ascii="Century" w:hAnsi="Century" w:cs="Times New Roman"/>
          <w:sz w:val="24"/>
          <w:szCs w:val="24"/>
        </w:rPr>
        <w:t>に共通する管理規程事項</w:t>
      </w:r>
    </w:p>
    <w:p w:rsidR="005D7F37" w:rsidRPr="007369C0" w:rsidRDefault="005D7F37" w:rsidP="001F61D4">
      <w:pPr>
        <w:ind w:left="283" w:hangingChars="118" w:hanging="283"/>
        <w:jc w:val="left"/>
        <w:rPr>
          <w:rFonts w:ascii="Century" w:hAnsi="Century" w:cs="Times New Roman"/>
          <w:sz w:val="24"/>
          <w:szCs w:val="24"/>
        </w:rPr>
      </w:pPr>
      <w:r w:rsidRPr="007369C0">
        <w:rPr>
          <w:rFonts w:ascii="Century" w:hAnsi="Century" w:cs="Times New Roman"/>
          <w:sz w:val="24"/>
          <w:szCs w:val="24"/>
        </w:rPr>
        <w:t>(1)UPR</w:t>
      </w:r>
      <w:r w:rsidRPr="007369C0">
        <w:rPr>
          <w:rFonts w:ascii="Century" w:hAnsi="Century" w:cs="Times New Roman"/>
          <w:sz w:val="24"/>
          <w:szCs w:val="24"/>
        </w:rPr>
        <w:t>への規制変更前に</w:t>
      </w:r>
      <w:r w:rsidR="00706410" w:rsidRPr="007369C0">
        <w:rPr>
          <w:rFonts w:ascii="Century" w:hAnsi="Century" w:cs="Times New Roman"/>
          <w:sz w:val="24"/>
          <w:szCs w:val="24"/>
        </w:rPr>
        <w:t>、</w:t>
      </w:r>
      <w:r w:rsidRPr="007369C0">
        <w:rPr>
          <w:rFonts w:ascii="Century" w:hAnsi="Century" w:cs="Times New Roman"/>
          <w:sz w:val="24"/>
          <w:szCs w:val="24"/>
        </w:rPr>
        <w:t>役務取引許可審査の過程等において</w:t>
      </w:r>
      <w:r w:rsidR="00706410" w:rsidRPr="007369C0">
        <w:rPr>
          <w:rFonts w:ascii="Century" w:hAnsi="Century" w:cs="Times New Roman"/>
          <w:sz w:val="24"/>
          <w:szCs w:val="24"/>
        </w:rPr>
        <w:t>、審査当局と個別に協議し</w:t>
      </w:r>
      <w:r w:rsidRPr="007369C0">
        <w:rPr>
          <w:rFonts w:ascii="Century" w:hAnsi="Century" w:cs="Times New Roman"/>
          <w:sz w:val="24"/>
          <w:szCs w:val="24"/>
        </w:rPr>
        <w:t>指導を受けて確立した、役務需要者に</w:t>
      </w:r>
      <w:r w:rsidR="00254CBE" w:rsidRPr="007369C0">
        <w:rPr>
          <w:rFonts w:ascii="Century" w:hAnsi="Century" w:cs="Times New Roman" w:hint="eastAsia"/>
          <w:sz w:val="24"/>
          <w:szCs w:val="24"/>
        </w:rPr>
        <w:t>おける役務及び当該役務に基づく生産機の</w:t>
      </w:r>
      <w:r w:rsidRPr="007369C0">
        <w:rPr>
          <w:rFonts w:ascii="Century" w:hAnsi="Century" w:cs="Times New Roman"/>
          <w:sz w:val="24"/>
          <w:szCs w:val="24"/>
        </w:rPr>
        <w:t>管理体制や</w:t>
      </w:r>
      <w:r w:rsidR="00095CEA" w:rsidRPr="007369C0">
        <w:rPr>
          <w:rFonts w:ascii="Century" w:hAnsi="Century" w:cs="Times New Roman"/>
          <w:sz w:val="24"/>
          <w:szCs w:val="24"/>
        </w:rPr>
        <w:t>規程類</w:t>
      </w:r>
      <w:r w:rsidRPr="007369C0">
        <w:rPr>
          <w:rFonts w:ascii="Century" w:hAnsi="Century" w:cs="Times New Roman"/>
          <w:sz w:val="24"/>
          <w:szCs w:val="24"/>
        </w:rPr>
        <w:t>は</w:t>
      </w:r>
      <w:r w:rsidR="00706410" w:rsidRPr="007369C0">
        <w:rPr>
          <w:rFonts w:ascii="Century" w:hAnsi="Century" w:cs="Times New Roman"/>
          <w:sz w:val="24"/>
          <w:szCs w:val="24"/>
        </w:rPr>
        <w:t>、</w:t>
      </w:r>
      <w:r w:rsidR="009B0530">
        <w:rPr>
          <w:rFonts w:ascii="Century" w:hAnsi="Century" w:cs="Times New Roman" w:hint="eastAsia"/>
          <w:sz w:val="24"/>
          <w:szCs w:val="24"/>
        </w:rPr>
        <w:t>外為令</w:t>
      </w:r>
      <w:r w:rsidR="009B0530">
        <w:rPr>
          <w:rFonts w:ascii="Century" w:hAnsi="Century" w:cs="Times New Roman" w:hint="eastAsia"/>
          <w:sz w:val="24"/>
          <w:szCs w:val="24"/>
        </w:rPr>
        <w:t>6</w:t>
      </w:r>
      <w:r w:rsidR="009B0530">
        <w:rPr>
          <w:rFonts w:ascii="Century" w:hAnsi="Century" w:cs="Times New Roman" w:hint="eastAsia"/>
          <w:sz w:val="24"/>
          <w:szCs w:val="24"/>
        </w:rPr>
        <w:t>の項における</w:t>
      </w:r>
      <w:r w:rsidR="00706410" w:rsidRPr="007369C0">
        <w:rPr>
          <w:rFonts w:ascii="Century" w:hAnsi="Century" w:cs="Times New Roman"/>
          <w:sz w:val="24"/>
          <w:szCs w:val="24"/>
        </w:rPr>
        <w:t>UPR</w:t>
      </w:r>
      <w:r w:rsidR="00706410" w:rsidRPr="007369C0">
        <w:rPr>
          <w:rFonts w:ascii="Century" w:hAnsi="Century" w:cs="Times New Roman"/>
          <w:sz w:val="24"/>
          <w:szCs w:val="24"/>
        </w:rPr>
        <w:t>への規制変更後も踏襲して</w:t>
      </w:r>
      <w:r w:rsidRPr="007369C0">
        <w:rPr>
          <w:rFonts w:ascii="Century" w:hAnsi="Century" w:cs="Times New Roman"/>
          <w:sz w:val="24"/>
          <w:szCs w:val="24"/>
        </w:rPr>
        <w:t>良い。</w:t>
      </w:r>
      <w:r w:rsidR="00A27DED" w:rsidRPr="007369C0">
        <w:rPr>
          <w:rFonts w:ascii="Century" w:hAnsi="Century" w:cs="Times New Roman"/>
          <w:sz w:val="24"/>
          <w:szCs w:val="24"/>
        </w:rPr>
        <w:t>ただし</w:t>
      </w:r>
      <w:r w:rsidRPr="007369C0">
        <w:rPr>
          <w:rFonts w:ascii="Century" w:hAnsi="Century" w:cs="Times New Roman"/>
          <w:sz w:val="24"/>
          <w:szCs w:val="24"/>
        </w:rPr>
        <w:t>、審査当局から変更指示を受けた場合はこれに従う。</w:t>
      </w:r>
    </w:p>
    <w:p w:rsidR="005D7F37" w:rsidRPr="00FE746C" w:rsidRDefault="005D7F37" w:rsidP="001F61D4">
      <w:pPr>
        <w:ind w:left="283" w:hangingChars="118" w:hanging="283"/>
        <w:jc w:val="left"/>
        <w:rPr>
          <w:rFonts w:ascii="Century" w:hAnsi="Century" w:cs="Times New Roman"/>
          <w:sz w:val="24"/>
          <w:szCs w:val="24"/>
          <w:shd w:val="pct15" w:color="auto" w:fill="FFFFFF"/>
        </w:rPr>
      </w:pPr>
      <w:r w:rsidRPr="00FE746C">
        <w:rPr>
          <w:rFonts w:ascii="Century" w:hAnsi="Century" w:cs="Times New Roman"/>
          <w:sz w:val="24"/>
          <w:szCs w:val="24"/>
        </w:rPr>
        <w:t>(2)</w:t>
      </w:r>
      <w:r w:rsidR="004805A0" w:rsidRPr="004805A0">
        <w:rPr>
          <w:rFonts w:ascii="Century" w:hAnsi="Century" w:cs="Times New Roman" w:hint="eastAsia"/>
          <w:sz w:val="24"/>
          <w:szCs w:val="24"/>
        </w:rPr>
        <w:t>「『と地域①』</w:t>
      </w:r>
      <w:r w:rsidR="004805A0" w:rsidRPr="004805A0">
        <w:rPr>
          <w:rFonts w:ascii="Century" w:hAnsi="Century" w:cs="Times New Roman" w:hint="eastAsia"/>
          <w:sz w:val="24"/>
          <w:szCs w:val="24"/>
        </w:rPr>
        <w:t xml:space="preserve"> </w:t>
      </w:r>
      <w:r w:rsidR="004805A0" w:rsidRPr="004805A0">
        <w:rPr>
          <w:rFonts w:ascii="Century" w:hAnsi="Century" w:cs="Times New Roman" w:hint="eastAsia"/>
          <w:sz w:val="24"/>
          <w:szCs w:val="24"/>
        </w:rPr>
        <w:t>のうちホワイト国を除く地域」</w:t>
      </w:r>
      <w:r w:rsidR="00B2050D">
        <w:rPr>
          <w:rFonts w:ascii="Century" w:hAnsi="Century" w:cs="Times New Roman" w:hint="eastAsia"/>
          <w:sz w:val="24"/>
          <w:szCs w:val="24"/>
        </w:rPr>
        <w:t>又は</w:t>
      </w:r>
      <w:r w:rsidR="00C45288" w:rsidRPr="00FE746C">
        <w:rPr>
          <w:rFonts w:ascii="Century" w:hAnsi="Century" w:cs="Times New Roman" w:hint="eastAsia"/>
          <w:sz w:val="24"/>
          <w:szCs w:val="24"/>
        </w:rPr>
        <w:t>「</w:t>
      </w:r>
      <w:r w:rsidR="00672BB1" w:rsidRPr="00FE746C">
        <w:rPr>
          <w:rFonts w:ascii="Century" w:hAnsi="Century" w:cs="Times New Roman" w:hint="eastAsia"/>
          <w:sz w:val="24"/>
          <w:szCs w:val="24"/>
        </w:rPr>
        <w:t>と</w:t>
      </w:r>
      <w:r w:rsidR="00C45288" w:rsidRPr="00FE746C">
        <w:rPr>
          <w:rFonts w:ascii="Century" w:hAnsi="Century" w:cs="Times New Roman" w:hint="eastAsia"/>
          <w:sz w:val="24"/>
          <w:szCs w:val="24"/>
        </w:rPr>
        <w:t>地域</w:t>
      </w:r>
      <w:r w:rsidR="00672BB1" w:rsidRPr="00FE746C">
        <w:rPr>
          <w:rFonts w:ascii="Century" w:hAnsi="Century" w:cs="Times New Roman" w:hint="eastAsia"/>
          <w:sz w:val="24"/>
          <w:szCs w:val="24"/>
        </w:rPr>
        <w:t>②</w:t>
      </w:r>
      <w:r w:rsidR="00C45288" w:rsidRPr="00FE746C">
        <w:rPr>
          <w:rFonts w:ascii="Century" w:hAnsi="Century" w:cs="Times New Roman" w:hint="eastAsia"/>
          <w:sz w:val="24"/>
          <w:szCs w:val="24"/>
        </w:rPr>
        <w:t>」の</w:t>
      </w:r>
      <w:r w:rsidR="00706410" w:rsidRPr="00FE746C">
        <w:rPr>
          <w:rFonts w:ascii="Century" w:hAnsi="Century" w:cs="Times New Roman" w:hint="eastAsia"/>
          <w:sz w:val="24"/>
          <w:szCs w:val="24"/>
        </w:rPr>
        <w:t>役務需要者が</w:t>
      </w:r>
      <w:r w:rsidR="00C45288" w:rsidRPr="00FE746C">
        <w:rPr>
          <w:rFonts w:ascii="Century" w:hAnsi="Century" w:cs="Times New Roman" w:hint="eastAsia"/>
          <w:sz w:val="24"/>
          <w:szCs w:val="24"/>
        </w:rPr>
        <w:t>生産した</w:t>
      </w:r>
      <w:r w:rsidR="009B0530">
        <w:rPr>
          <w:rFonts w:ascii="Century" w:hAnsi="Century" w:cs="Times New Roman" w:hint="eastAsia"/>
          <w:sz w:val="24"/>
          <w:szCs w:val="24"/>
        </w:rPr>
        <w:t>輸出令</w:t>
      </w:r>
      <w:r w:rsidR="009B0530">
        <w:rPr>
          <w:rFonts w:ascii="Century" w:hAnsi="Century" w:cs="Times New Roman" w:hint="eastAsia"/>
          <w:sz w:val="24"/>
          <w:szCs w:val="24"/>
        </w:rPr>
        <w:t>2</w:t>
      </w:r>
      <w:r w:rsidR="009B0530">
        <w:rPr>
          <w:rFonts w:ascii="Century" w:hAnsi="Century" w:cs="Times New Roman" w:hint="eastAsia"/>
          <w:sz w:val="24"/>
          <w:szCs w:val="24"/>
        </w:rPr>
        <w:t>の項</w:t>
      </w:r>
      <w:r w:rsidR="00D6089D">
        <w:rPr>
          <w:rFonts w:ascii="Century" w:hAnsi="Century" w:cs="Times New Roman" w:hint="eastAsia"/>
          <w:sz w:val="24"/>
          <w:szCs w:val="24"/>
        </w:rPr>
        <w:t>PA</w:t>
      </w:r>
      <w:r w:rsidR="00021D41">
        <w:rPr>
          <w:rFonts w:ascii="Century" w:hAnsi="Century" w:cs="Times New Roman" w:hint="eastAsia"/>
          <w:sz w:val="24"/>
          <w:szCs w:val="24"/>
        </w:rPr>
        <w:t>完全</w:t>
      </w:r>
      <w:r w:rsidR="009B0530">
        <w:rPr>
          <w:rFonts w:ascii="Century" w:hAnsi="Century" w:cs="Times New Roman" w:hint="eastAsia"/>
          <w:sz w:val="24"/>
          <w:szCs w:val="24"/>
        </w:rPr>
        <w:t>非該当且つ輸出令</w:t>
      </w:r>
      <w:r w:rsidR="009B0530">
        <w:rPr>
          <w:rFonts w:ascii="Century" w:hAnsi="Century" w:cs="Times New Roman" w:hint="eastAsia"/>
          <w:sz w:val="24"/>
          <w:szCs w:val="24"/>
        </w:rPr>
        <w:t>6</w:t>
      </w:r>
      <w:r w:rsidR="009B0530">
        <w:rPr>
          <w:rFonts w:ascii="Century" w:hAnsi="Century" w:cs="Times New Roman" w:hint="eastAsia"/>
          <w:sz w:val="24"/>
          <w:szCs w:val="24"/>
        </w:rPr>
        <w:t>の項</w:t>
      </w:r>
      <w:r w:rsidR="00672BB1" w:rsidRPr="00FE746C">
        <w:rPr>
          <w:rFonts w:ascii="Century" w:hAnsi="Century" w:cs="Times New Roman"/>
          <w:sz w:val="24"/>
          <w:szCs w:val="24"/>
        </w:rPr>
        <w:t>UPR</w:t>
      </w:r>
      <w:r w:rsidR="00672BB1" w:rsidRPr="00FE746C">
        <w:rPr>
          <w:rFonts w:ascii="Century" w:hAnsi="Century" w:cs="Times New Roman" w:hint="eastAsia"/>
          <w:sz w:val="24"/>
          <w:szCs w:val="24"/>
        </w:rPr>
        <w:t>該当機について、役務需要者が</w:t>
      </w:r>
      <w:r w:rsidR="00706410" w:rsidRPr="00FE746C">
        <w:rPr>
          <w:rFonts w:ascii="Century" w:hAnsi="Century" w:cs="Times New Roman" w:hint="eastAsia"/>
          <w:sz w:val="24"/>
          <w:szCs w:val="24"/>
        </w:rPr>
        <w:t>所管しない</w:t>
      </w:r>
      <w:r w:rsidR="002A3147" w:rsidRPr="00FE746C">
        <w:rPr>
          <w:rFonts w:ascii="Century" w:hAnsi="Century" w:cs="Times New Roman" w:hint="eastAsia"/>
          <w:sz w:val="24"/>
          <w:szCs w:val="24"/>
        </w:rPr>
        <w:t>別の</w:t>
      </w:r>
      <w:r w:rsidR="00612934">
        <w:rPr>
          <w:rFonts w:ascii="Century" w:hAnsi="Century" w:cs="Times New Roman" w:hint="eastAsia"/>
          <w:sz w:val="24"/>
          <w:szCs w:val="24"/>
        </w:rPr>
        <w:t>非ホワイト国</w:t>
      </w:r>
      <w:r w:rsidR="00706410" w:rsidRPr="00FE746C">
        <w:rPr>
          <w:rFonts w:ascii="Century" w:hAnsi="Century" w:cs="Times New Roman" w:hint="eastAsia"/>
          <w:sz w:val="24"/>
          <w:szCs w:val="24"/>
        </w:rPr>
        <w:t>に生産機を</w:t>
      </w:r>
      <w:r w:rsidR="009B0530">
        <w:rPr>
          <w:rFonts w:ascii="Century" w:hAnsi="Century" w:cs="Times New Roman" w:hint="eastAsia"/>
          <w:sz w:val="24"/>
          <w:szCs w:val="24"/>
        </w:rPr>
        <w:t>“再</w:t>
      </w:r>
      <w:r w:rsidR="00706410" w:rsidRPr="00FE746C">
        <w:rPr>
          <w:rFonts w:ascii="Century" w:hAnsi="Century" w:cs="Times New Roman" w:hint="eastAsia"/>
          <w:sz w:val="24"/>
          <w:szCs w:val="24"/>
        </w:rPr>
        <w:t>輸出</w:t>
      </w:r>
      <w:r w:rsidR="009B0530">
        <w:rPr>
          <w:rFonts w:ascii="Century" w:hAnsi="Century" w:cs="Times New Roman" w:hint="eastAsia"/>
          <w:sz w:val="24"/>
          <w:szCs w:val="24"/>
        </w:rPr>
        <w:t>”</w:t>
      </w:r>
      <w:r w:rsidR="00706410" w:rsidRPr="00FE746C">
        <w:rPr>
          <w:rFonts w:ascii="Century" w:hAnsi="Century" w:cs="Times New Roman" w:hint="eastAsia"/>
          <w:sz w:val="24"/>
          <w:szCs w:val="24"/>
        </w:rPr>
        <w:t>し</w:t>
      </w:r>
      <w:r w:rsidR="009B0530">
        <w:rPr>
          <w:rFonts w:ascii="Century" w:hAnsi="Century" w:cs="Times New Roman" w:hint="eastAsia"/>
          <w:sz w:val="24"/>
          <w:szCs w:val="24"/>
        </w:rPr>
        <w:t>て</w:t>
      </w:r>
      <w:r w:rsidRPr="00FE746C">
        <w:rPr>
          <w:rFonts w:ascii="Century" w:hAnsi="Century" w:cs="Times New Roman" w:hint="eastAsia"/>
          <w:sz w:val="24"/>
          <w:szCs w:val="24"/>
        </w:rPr>
        <w:t>役務提供者</w:t>
      </w:r>
      <w:r w:rsidR="00706410" w:rsidRPr="00FE746C">
        <w:rPr>
          <w:rFonts w:ascii="Century" w:hAnsi="Century" w:cs="Times New Roman" w:hint="eastAsia"/>
          <w:sz w:val="24"/>
          <w:szCs w:val="24"/>
        </w:rPr>
        <w:t>の関連会社等にストックした後の当該ストック機の再販売に際</w:t>
      </w:r>
      <w:r w:rsidR="009B0530">
        <w:rPr>
          <w:rFonts w:ascii="Century" w:hAnsi="Century" w:cs="Times New Roman" w:hint="eastAsia"/>
          <w:sz w:val="24"/>
          <w:szCs w:val="24"/>
        </w:rPr>
        <w:t>し</w:t>
      </w:r>
      <w:r w:rsidR="00583D46" w:rsidRPr="00FE746C">
        <w:rPr>
          <w:rFonts w:ascii="Century" w:hAnsi="Century" w:cs="Times New Roman" w:hint="eastAsia"/>
          <w:sz w:val="24"/>
          <w:szCs w:val="24"/>
        </w:rPr>
        <w:t>、役務需要者が取引審査及び出荷管理を行わない場合</w:t>
      </w:r>
      <w:r w:rsidRPr="00FE746C">
        <w:rPr>
          <w:rFonts w:ascii="Century" w:hAnsi="Century" w:cs="Times New Roman" w:hint="eastAsia"/>
          <w:sz w:val="24"/>
          <w:szCs w:val="24"/>
        </w:rPr>
        <w:t>は</w:t>
      </w:r>
      <w:r w:rsidR="00583D46" w:rsidRPr="00FE746C">
        <w:rPr>
          <w:rFonts w:ascii="Century" w:hAnsi="Century" w:cs="Times New Roman" w:hint="eastAsia"/>
          <w:sz w:val="24"/>
          <w:szCs w:val="24"/>
        </w:rPr>
        <w:t>、</w:t>
      </w:r>
      <w:r w:rsidR="00706410" w:rsidRPr="00FE746C">
        <w:rPr>
          <w:rFonts w:ascii="Century" w:hAnsi="Century" w:cs="Times New Roman" w:hint="eastAsia"/>
          <w:sz w:val="24"/>
          <w:szCs w:val="24"/>
        </w:rPr>
        <w:t>役務提供者と</w:t>
      </w:r>
      <w:r w:rsidRPr="00FE746C">
        <w:rPr>
          <w:rFonts w:ascii="Century" w:hAnsi="Century" w:cs="Times New Roman" w:hint="eastAsia"/>
          <w:sz w:val="24"/>
          <w:szCs w:val="24"/>
        </w:rPr>
        <w:t>役務提供者</w:t>
      </w:r>
      <w:r w:rsidR="00706410" w:rsidRPr="00FE746C">
        <w:rPr>
          <w:rFonts w:ascii="Century" w:hAnsi="Century" w:cs="Times New Roman" w:hint="eastAsia"/>
          <w:sz w:val="24"/>
          <w:szCs w:val="24"/>
        </w:rPr>
        <w:t>の関連会社等</w:t>
      </w:r>
      <w:r w:rsidRPr="00FE746C">
        <w:rPr>
          <w:rFonts w:ascii="Century" w:hAnsi="Century" w:cs="Times New Roman" w:hint="eastAsia"/>
          <w:sz w:val="24"/>
          <w:szCs w:val="24"/>
        </w:rPr>
        <w:t>の責任において</w:t>
      </w:r>
      <w:r w:rsidR="009B3136" w:rsidRPr="00FE746C">
        <w:rPr>
          <w:rFonts w:ascii="Century" w:hAnsi="Century" w:cs="Times New Roman" w:hint="eastAsia"/>
          <w:sz w:val="24"/>
          <w:szCs w:val="24"/>
        </w:rPr>
        <w:t>これ</w:t>
      </w:r>
      <w:r w:rsidR="00583D46" w:rsidRPr="00FE746C">
        <w:rPr>
          <w:rFonts w:ascii="Century" w:hAnsi="Century" w:cs="Times New Roman" w:hint="eastAsia"/>
          <w:sz w:val="24"/>
          <w:szCs w:val="24"/>
        </w:rPr>
        <w:t>を</w:t>
      </w:r>
      <w:r w:rsidRPr="00FE746C">
        <w:rPr>
          <w:rFonts w:ascii="Century" w:hAnsi="Century" w:cs="Times New Roman" w:hint="eastAsia"/>
          <w:sz w:val="24"/>
          <w:szCs w:val="24"/>
        </w:rPr>
        <w:t>行う。</w:t>
      </w:r>
    </w:p>
    <w:p w:rsidR="00EF7E9C" w:rsidRPr="00FE746C" w:rsidRDefault="00F564D6" w:rsidP="001F61D4">
      <w:pPr>
        <w:ind w:left="283" w:hangingChars="118" w:hanging="283"/>
        <w:rPr>
          <w:rFonts w:ascii="Century" w:hAnsi="Century" w:cs="Times New Roman"/>
          <w:sz w:val="24"/>
          <w:szCs w:val="24"/>
          <w:shd w:val="pct15" w:color="auto" w:fill="FFFFFF"/>
        </w:rPr>
      </w:pPr>
      <w:r w:rsidRPr="00672BB1">
        <w:rPr>
          <w:rFonts w:ascii="Century" w:hAnsi="Century" w:cs="Times New Roman"/>
          <w:sz w:val="24"/>
          <w:szCs w:val="24"/>
        </w:rPr>
        <w:t>(3)</w:t>
      </w:r>
      <w:r w:rsidR="00EF7E9C" w:rsidRPr="00672BB1">
        <w:rPr>
          <w:rFonts w:ascii="Century" w:hAnsi="Century" w:cs="Times New Roman"/>
          <w:sz w:val="24"/>
          <w:szCs w:val="24"/>
        </w:rPr>
        <w:t xml:space="preserve"> 4-1</w:t>
      </w:r>
      <w:r w:rsidR="00EF7E9C" w:rsidRPr="00672BB1">
        <w:rPr>
          <w:rFonts w:ascii="Century" w:hAnsi="Century" w:cs="Times New Roman"/>
          <w:sz w:val="24"/>
          <w:szCs w:val="24"/>
        </w:rPr>
        <w:t>から</w:t>
      </w:r>
      <w:r w:rsidR="00EF7E9C" w:rsidRPr="00672BB1">
        <w:rPr>
          <w:rFonts w:ascii="Century" w:hAnsi="Century" w:cs="Times New Roman"/>
          <w:sz w:val="24"/>
          <w:szCs w:val="24"/>
        </w:rPr>
        <w:t>4-</w:t>
      </w:r>
      <w:r w:rsidR="00095CEA" w:rsidRPr="00672BB1">
        <w:rPr>
          <w:rFonts w:ascii="Century" w:hAnsi="Century" w:cs="Times New Roman" w:hint="eastAsia"/>
          <w:sz w:val="24"/>
          <w:szCs w:val="24"/>
        </w:rPr>
        <w:t>4</w:t>
      </w:r>
      <w:r w:rsidR="00EF7E9C" w:rsidRPr="00672BB1">
        <w:rPr>
          <w:rFonts w:ascii="Century" w:hAnsi="Century" w:cs="Times New Roman"/>
          <w:sz w:val="24"/>
          <w:szCs w:val="24"/>
        </w:rPr>
        <w:t>は、</w:t>
      </w:r>
      <w:r w:rsidR="004805A0" w:rsidRPr="004805A0">
        <w:rPr>
          <w:rFonts w:ascii="Century" w:hAnsi="Century" w:cs="Times New Roman" w:hint="eastAsia"/>
          <w:sz w:val="24"/>
          <w:szCs w:val="24"/>
        </w:rPr>
        <w:t>「『と地域①』</w:t>
      </w:r>
      <w:r w:rsidR="004805A0" w:rsidRPr="004805A0">
        <w:rPr>
          <w:rFonts w:ascii="Century" w:hAnsi="Century" w:cs="Times New Roman" w:hint="eastAsia"/>
          <w:sz w:val="24"/>
          <w:szCs w:val="24"/>
        </w:rPr>
        <w:t xml:space="preserve"> </w:t>
      </w:r>
      <w:r w:rsidR="004805A0" w:rsidRPr="004805A0">
        <w:rPr>
          <w:rFonts w:ascii="Century" w:hAnsi="Century" w:cs="Times New Roman" w:hint="eastAsia"/>
          <w:sz w:val="24"/>
          <w:szCs w:val="24"/>
        </w:rPr>
        <w:t>のうちホワイト国を除く地域」</w:t>
      </w:r>
      <w:r w:rsidR="006178F8">
        <w:rPr>
          <w:rFonts w:ascii="Century" w:hAnsi="Century" w:cs="Times New Roman" w:hint="eastAsia"/>
          <w:sz w:val="24"/>
          <w:szCs w:val="24"/>
        </w:rPr>
        <w:t>及び</w:t>
      </w:r>
      <w:r w:rsidR="00EF7E9C" w:rsidRPr="00672BB1">
        <w:rPr>
          <w:rFonts w:ascii="Century" w:hAnsi="Century" w:cs="Times New Roman"/>
          <w:sz w:val="24"/>
          <w:szCs w:val="24"/>
        </w:rPr>
        <w:t>「</w:t>
      </w:r>
      <w:r w:rsidR="00672BB1" w:rsidRPr="00672BB1">
        <w:rPr>
          <w:rFonts w:ascii="Century" w:hAnsi="Century" w:cs="Times New Roman" w:hint="eastAsia"/>
          <w:sz w:val="24"/>
          <w:szCs w:val="24"/>
        </w:rPr>
        <w:t>と</w:t>
      </w:r>
      <w:r w:rsidR="00EF7E9C" w:rsidRPr="00672BB1">
        <w:rPr>
          <w:rFonts w:ascii="Century" w:hAnsi="Century" w:cs="Times New Roman"/>
          <w:sz w:val="24"/>
          <w:szCs w:val="24"/>
        </w:rPr>
        <w:t>地域</w:t>
      </w:r>
      <w:r w:rsidR="00672BB1" w:rsidRPr="00672BB1">
        <w:rPr>
          <w:rFonts w:ascii="Century" w:hAnsi="Century" w:cs="Times New Roman" w:hint="eastAsia"/>
          <w:sz w:val="24"/>
          <w:szCs w:val="24"/>
        </w:rPr>
        <w:t>②</w:t>
      </w:r>
      <w:r w:rsidR="00EF7E9C" w:rsidRPr="00672BB1">
        <w:rPr>
          <w:rFonts w:ascii="Century" w:hAnsi="Century" w:cs="Times New Roman"/>
          <w:sz w:val="24"/>
          <w:szCs w:val="24"/>
        </w:rPr>
        <w:t>」への役務の提供について述べる。なお、</w:t>
      </w:r>
      <w:r w:rsidR="0008661D">
        <w:rPr>
          <w:rFonts w:ascii="Century" w:hAnsi="Century" w:cs="Times New Roman" w:hint="eastAsia"/>
          <w:sz w:val="24"/>
          <w:szCs w:val="24"/>
        </w:rPr>
        <w:t>これらの地域</w:t>
      </w:r>
      <w:r w:rsidR="00C15BB6" w:rsidRPr="00672BB1">
        <w:rPr>
          <w:rFonts w:ascii="Century" w:hAnsi="Century" w:cs="Times New Roman"/>
          <w:sz w:val="24"/>
          <w:szCs w:val="24"/>
        </w:rPr>
        <w:t>で</w:t>
      </w:r>
      <w:r w:rsidR="00EF7E9C" w:rsidRPr="00672BB1">
        <w:rPr>
          <w:rFonts w:ascii="Century" w:hAnsi="Century" w:cs="Times New Roman"/>
          <w:sz w:val="24"/>
          <w:szCs w:val="24"/>
        </w:rPr>
        <w:t>生産</w:t>
      </w:r>
      <w:r w:rsidR="00672BB1">
        <w:rPr>
          <w:rFonts w:ascii="Century" w:hAnsi="Century" w:cs="Times New Roman" w:hint="eastAsia"/>
          <w:sz w:val="24"/>
          <w:szCs w:val="24"/>
        </w:rPr>
        <w:t>した</w:t>
      </w:r>
      <w:r w:rsidR="009B0530">
        <w:rPr>
          <w:rFonts w:ascii="Century" w:hAnsi="Century" w:cs="Times New Roman" w:hint="eastAsia"/>
          <w:sz w:val="24"/>
          <w:szCs w:val="24"/>
        </w:rPr>
        <w:t>輸出令</w:t>
      </w:r>
      <w:r w:rsidR="009B0530">
        <w:rPr>
          <w:rFonts w:ascii="Century" w:hAnsi="Century" w:cs="Times New Roman" w:hint="eastAsia"/>
          <w:sz w:val="24"/>
          <w:szCs w:val="24"/>
        </w:rPr>
        <w:t>2</w:t>
      </w:r>
      <w:r w:rsidR="009B0530">
        <w:rPr>
          <w:rFonts w:ascii="Century" w:hAnsi="Century" w:cs="Times New Roman" w:hint="eastAsia"/>
          <w:sz w:val="24"/>
          <w:szCs w:val="24"/>
        </w:rPr>
        <w:t>の項</w:t>
      </w:r>
      <w:r w:rsidR="00D6089D">
        <w:rPr>
          <w:rFonts w:ascii="Century" w:hAnsi="Century" w:cs="Times New Roman" w:hint="eastAsia"/>
          <w:sz w:val="24"/>
          <w:szCs w:val="24"/>
        </w:rPr>
        <w:t>PA</w:t>
      </w:r>
      <w:r w:rsidR="00321905">
        <w:rPr>
          <w:rFonts w:ascii="Century" w:hAnsi="Century" w:cs="Times New Roman" w:hint="eastAsia"/>
          <w:sz w:val="24"/>
          <w:szCs w:val="24"/>
        </w:rPr>
        <w:t>完全</w:t>
      </w:r>
      <w:r w:rsidR="009B0530">
        <w:rPr>
          <w:rFonts w:ascii="Century" w:hAnsi="Century" w:cs="Times New Roman" w:hint="eastAsia"/>
          <w:sz w:val="24"/>
          <w:szCs w:val="24"/>
        </w:rPr>
        <w:t>非該当</w:t>
      </w:r>
      <w:r w:rsidR="00A7123D">
        <w:rPr>
          <w:rFonts w:ascii="Century" w:hAnsi="Century" w:cs="Times New Roman" w:hint="eastAsia"/>
          <w:sz w:val="24"/>
          <w:szCs w:val="24"/>
        </w:rPr>
        <w:t>機（輸出令</w:t>
      </w:r>
      <w:r w:rsidR="00A7123D">
        <w:rPr>
          <w:rFonts w:ascii="Century" w:hAnsi="Century" w:cs="Times New Roman" w:hint="eastAsia"/>
          <w:sz w:val="24"/>
          <w:szCs w:val="24"/>
        </w:rPr>
        <w:t>6</w:t>
      </w:r>
      <w:r w:rsidR="00A7123D">
        <w:rPr>
          <w:rFonts w:ascii="Century" w:hAnsi="Century" w:cs="Times New Roman" w:hint="eastAsia"/>
          <w:sz w:val="24"/>
          <w:szCs w:val="24"/>
        </w:rPr>
        <w:t>の項の該非に拘わらない）</w:t>
      </w:r>
      <w:r w:rsidR="00EF7E9C" w:rsidRPr="00672BB1">
        <w:rPr>
          <w:rFonts w:ascii="Century" w:hAnsi="Century" w:cs="Times New Roman"/>
          <w:sz w:val="24"/>
          <w:szCs w:val="24"/>
        </w:rPr>
        <w:t>の取引審査については、</w:t>
      </w:r>
      <w:r w:rsidR="00BD562D" w:rsidRPr="00672BB1">
        <w:rPr>
          <w:rFonts w:ascii="Century" w:hAnsi="Century" w:cs="Times New Roman" w:hint="eastAsia"/>
          <w:sz w:val="24"/>
          <w:szCs w:val="24"/>
        </w:rPr>
        <w:t>以下のいずれかの方法による。</w:t>
      </w:r>
    </w:p>
    <w:p w:rsidR="00EF7E9C" w:rsidRPr="00BB5988" w:rsidRDefault="00EF7E9C" w:rsidP="001F61D4">
      <w:pPr>
        <w:ind w:leftChars="-1" w:left="281" w:hangingChars="118" w:hanging="283"/>
        <w:rPr>
          <w:rFonts w:ascii="Century" w:hAnsi="Century" w:cs="Times New Roman"/>
          <w:sz w:val="24"/>
          <w:szCs w:val="24"/>
        </w:rPr>
      </w:pPr>
      <w:r w:rsidRPr="00BB5988">
        <w:rPr>
          <w:rFonts w:ascii="ＭＳ 明朝" w:eastAsia="ＭＳ 明朝" w:hAnsi="ＭＳ 明朝" w:cs="ＭＳ 明朝" w:hint="eastAsia"/>
          <w:sz w:val="24"/>
          <w:szCs w:val="24"/>
        </w:rPr>
        <w:t>①</w:t>
      </w:r>
      <w:r w:rsidR="00095CEA" w:rsidRPr="00BB5988">
        <w:rPr>
          <w:rFonts w:ascii="ＭＳ 明朝" w:eastAsia="ＭＳ 明朝" w:hAnsi="ＭＳ 明朝" w:cs="ＭＳ 明朝" w:hint="eastAsia"/>
          <w:sz w:val="24"/>
          <w:szCs w:val="24"/>
        </w:rPr>
        <w:t>役務提供者（</w:t>
      </w:r>
      <w:r w:rsidRPr="00BB5988">
        <w:rPr>
          <w:rFonts w:ascii="Century" w:hAnsi="Century" w:cs="Times New Roman"/>
          <w:sz w:val="24"/>
          <w:szCs w:val="24"/>
        </w:rPr>
        <w:t>日本本社</w:t>
      </w:r>
      <w:r w:rsidR="00095CEA" w:rsidRPr="00BB5988">
        <w:rPr>
          <w:rFonts w:ascii="Century" w:hAnsi="Century" w:cs="Times New Roman" w:hint="eastAsia"/>
          <w:sz w:val="24"/>
          <w:szCs w:val="24"/>
        </w:rPr>
        <w:t>）</w:t>
      </w:r>
      <w:r w:rsidRPr="00BB5988">
        <w:rPr>
          <w:rFonts w:ascii="Century" w:hAnsi="Century" w:cs="Times New Roman"/>
          <w:sz w:val="24"/>
          <w:szCs w:val="24"/>
        </w:rPr>
        <w:t>が直接取引審査の決裁を行う。</w:t>
      </w:r>
    </w:p>
    <w:p w:rsidR="00EF7E9C" w:rsidRPr="007369C0" w:rsidRDefault="00EF7E9C" w:rsidP="001F61D4">
      <w:pPr>
        <w:ind w:left="283" w:hangingChars="118" w:hanging="283"/>
        <w:rPr>
          <w:rFonts w:ascii="Century" w:hAnsi="Century" w:cs="Times New Roman"/>
          <w:sz w:val="24"/>
          <w:szCs w:val="24"/>
        </w:rPr>
      </w:pPr>
      <w:r w:rsidRPr="00BB5988">
        <w:rPr>
          <w:rFonts w:ascii="ＭＳ 明朝" w:eastAsia="ＭＳ 明朝" w:hAnsi="ＭＳ 明朝" w:cs="ＭＳ 明朝" w:hint="eastAsia"/>
          <w:sz w:val="24"/>
          <w:szCs w:val="24"/>
        </w:rPr>
        <w:t>②</w:t>
      </w:r>
      <w:r w:rsidRPr="00BB5988">
        <w:rPr>
          <w:rFonts w:ascii="Century" w:hAnsi="Century" w:cs="Times New Roman"/>
          <w:sz w:val="24"/>
          <w:szCs w:val="24"/>
        </w:rPr>
        <w:t>現地製造会社又は現地販売会社が取引審査を行い、</w:t>
      </w:r>
      <w:r w:rsidR="00095CEA" w:rsidRPr="00BB5988">
        <w:rPr>
          <w:rFonts w:ascii="Century" w:hAnsi="Century" w:cs="Times New Roman" w:hint="eastAsia"/>
          <w:sz w:val="24"/>
          <w:szCs w:val="24"/>
        </w:rPr>
        <w:t>役務提供者（</w:t>
      </w:r>
      <w:r w:rsidRPr="00BB5988">
        <w:rPr>
          <w:rFonts w:ascii="Century" w:hAnsi="Century" w:cs="Times New Roman"/>
          <w:sz w:val="24"/>
          <w:szCs w:val="24"/>
        </w:rPr>
        <w:t>日本本社</w:t>
      </w:r>
      <w:r w:rsidR="00095CEA" w:rsidRPr="00BB5988">
        <w:rPr>
          <w:rFonts w:ascii="Century" w:hAnsi="Century" w:cs="Times New Roman" w:hint="eastAsia"/>
          <w:sz w:val="24"/>
          <w:szCs w:val="24"/>
        </w:rPr>
        <w:t>）</w:t>
      </w:r>
      <w:r w:rsidRPr="00BB5988">
        <w:rPr>
          <w:rFonts w:ascii="Century" w:hAnsi="Century" w:cs="Times New Roman"/>
          <w:sz w:val="24"/>
          <w:szCs w:val="24"/>
        </w:rPr>
        <w:t>が確認を行う。</w:t>
      </w:r>
    </w:p>
    <w:p w:rsidR="00EF7E9C" w:rsidRPr="007369C0" w:rsidRDefault="00095CEA" w:rsidP="00F90F8B">
      <w:pPr>
        <w:ind w:firstLineChars="100" w:firstLine="240"/>
        <w:rPr>
          <w:rFonts w:ascii="Century" w:hAnsi="Century" w:cs="Times New Roman"/>
          <w:sz w:val="24"/>
          <w:szCs w:val="24"/>
        </w:rPr>
      </w:pPr>
      <w:r w:rsidRPr="007369C0">
        <w:rPr>
          <w:rFonts w:ascii="Century" w:hAnsi="Century" w:cs="Times New Roman" w:hint="eastAsia"/>
          <w:sz w:val="24"/>
          <w:szCs w:val="24"/>
        </w:rPr>
        <w:t>以下</w:t>
      </w:r>
      <w:r w:rsidRPr="007369C0">
        <w:rPr>
          <w:rFonts w:ascii="Century" w:hAnsi="Century" w:cs="Times New Roman" w:hint="eastAsia"/>
          <w:sz w:val="24"/>
          <w:szCs w:val="24"/>
        </w:rPr>
        <w:t>4-1</w:t>
      </w:r>
      <w:r w:rsidRPr="007369C0">
        <w:rPr>
          <w:rFonts w:ascii="Century" w:hAnsi="Century" w:cs="Times New Roman" w:hint="eastAsia"/>
          <w:sz w:val="24"/>
          <w:szCs w:val="24"/>
        </w:rPr>
        <w:t>から</w:t>
      </w:r>
      <w:r w:rsidRPr="007369C0">
        <w:rPr>
          <w:rFonts w:ascii="Century" w:hAnsi="Century" w:cs="Times New Roman" w:hint="eastAsia"/>
          <w:sz w:val="24"/>
          <w:szCs w:val="24"/>
        </w:rPr>
        <w:t>4-4</w:t>
      </w:r>
      <w:r w:rsidRPr="007369C0">
        <w:rPr>
          <w:rFonts w:ascii="Century" w:hAnsi="Century" w:cs="Times New Roman" w:hint="eastAsia"/>
          <w:sz w:val="24"/>
          <w:szCs w:val="24"/>
        </w:rPr>
        <w:t>の規程は</w:t>
      </w:r>
      <w:r w:rsidR="004805A0" w:rsidRPr="004805A0">
        <w:rPr>
          <w:rFonts w:ascii="Century" w:hAnsi="Century" w:cs="Times New Roman" w:hint="eastAsia"/>
          <w:sz w:val="24"/>
          <w:szCs w:val="24"/>
        </w:rPr>
        <w:t>「『と地域①』</w:t>
      </w:r>
      <w:r w:rsidR="004805A0" w:rsidRPr="004805A0">
        <w:rPr>
          <w:rFonts w:ascii="Century" w:hAnsi="Century" w:cs="Times New Roman" w:hint="eastAsia"/>
          <w:sz w:val="24"/>
          <w:szCs w:val="24"/>
        </w:rPr>
        <w:t xml:space="preserve"> </w:t>
      </w:r>
      <w:r w:rsidR="004805A0" w:rsidRPr="004805A0">
        <w:rPr>
          <w:rFonts w:ascii="Century" w:hAnsi="Century" w:cs="Times New Roman" w:hint="eastAsia"/>
          <w:sz w:val="24"/>
          <w:szCs w:val="24"/>
        </w:rPr>
        <w:t>のうちホワイト国を除く地域」</w:t>
      </w:r>
      <w:r w:rsidR="004805A0">
        <w:rPr>
          <w:rFonts w:ascii="Century" w:hAnsi="Century" w:cs="Times New Roman" w:hint="eastAsia"/>
          <w:sz w:val="24"/>
          <w:szCs w:val="24"/>
        </w:rPr>
        <w:t>又は</w:t>
      </w:r>
      <w:r w:rsidR="006178F8">
        <w:rPr>
          <w:rFonts w:ascii="Century" w:hAnsi="Century" w:cs="Times New Roman" w:hint="eastAsia"/>
          <w:sz w:val="24"/>
          <w:szCs w:val="24"/>
        </w:rPr>
        <w:t>「と地域②」での生産であって生産機に対して</w:t>
      </w:r>
      <w:r w:rsidR="006178F8" w:rsidRPr="006178F8">
        <w:rPr>
          <w:rFonts w:ascii="Century" w:hAnsi="Century" w:cs="Times New Roman" w:hint="eastAsia"/>
          <w:sz w:val="24"/>
          <w:szCs w:val="24"/>
        </w:rPr>
        <w:t>現地製造会社又は現地販売会社が取引審査を行い、役務提供者（日本本社）が確認を行う</w:t>
      </w:r>
      <w:r w:rsidR="00DE4E84">
        <w:rPr>
          <w:rFonts w:ascii="Century" w:hAnsi="Century" w:cs="Times New Roman" w:hint="eastAsia"/>
          <w:sz w:val="24"/>
          <w:szCs w:val="24"/>
        </w:rPr>
        <w:t>場合</w:t>
      </w:r>
      <w:r w:rsidRPr="007369C0">
        <w:rPr>
          <w:rFonts w:ascii="Century" w:hAnsi="Century" w:cs="Times New Roman" w:hint="eastAsia"/>
          <w:sz w:val="24"/>
          <w:szCs w:val="24"/>
        </w:rPr>
        <w:t>を想定した記述である。</w:t>
      </w:r>
    </w:p>
    <w:p w:rsidR="00603AA8" w:rsidRPr="006178F8" w:rsidRDefault="00603AA8" w:rsidP="00C15BB6">
      <w:pPr>
        <w:jc w:val="left"/>
        <w:rPr>
          <w:rFonts w:ascii="Century" w:hAnsi="Century" w:cs="Times New Roman"/>
          <w:sz w:val="24"/>
          <w:szCs w:val="24"/>
        </w:rPr>
      </w:pPr>
    </w:p>
    <w:p w:rsidR="00603AA8" w:rsidRPr="007369C0" w:rsidRDefault="00603AA8" w:rsidP="001F61D4">
      <w:pPr>
        <w:pStyle w:val="3"/>
        <w:ind w:leftChars="0" w:left="566" w:hangingChars="236" w:hanging="566"/>
        <w:rPr>
          <w:rFonts w:ascii="Century" w:eastAsiaTheme="minorEastAsia" w:hAnsi="Century"/>
          <w:szCs w:val="24"/>
        </w:rPr>
      </w:pPr>
      <w:bookmarkStart w:id="78" w:name="_Toc479175253"/>
      <w:r w:rsidRPr="007369C0">
        <w:rPr>
          <w:rFonts w:ascii="Century" w:eastAsiaTheme="minorEastAsia" w:hAnsi="Century"/>
          <w:szCs w:val="24"/>
        </w:rPr>
        <w:t>4-1</w:t>
      </w:r>
      <w:r w:rsidRPr="007369C0">
        <w:rPr>
          <w:rFonts w:ascii="Century" w:eastAsiaTheme="minorEastAsia" w:hAnsi="Century"/>
          <w:szCs w:val="24"/>
        </w:rPr>
        <w:t xml:space="preserve">　</w:t>
      </w:r>
      <w:r w:rsidR="00082CFD">
        <w:rPr>
          <w:rFonts w:ascii="Century" w:eastAsiaTheme="minorEastAsia" w:hAnsi="Century" w:hint="eastAsia"/>
          <w:szCs w:val="24"/>
        </w:rPr>
        <w:t>外為令</w:t>
      </w:r>
      <w:r w:rsidR="00082CFD">
        <w:rPr>
          <w:rFonts w:ascii="Century" w:eastAsiaTheme="minorEastAsia" w:hAnsi="Century" w:hint="eastAsia"/>
          <w:szCs w:val="24"/>
        </w:rPr>
        <w:t>6</w:t>
      </w:r>
      <w:r w:rsidR="00082CFD">
        <w:rPr>
          <w:rFonts w:ascii="Century" w:eastAsiaTheme="minorEastAsia" w:hAnsi="Century" w:hint="eastAsia"/>
          <w:szCs w:val="24"/>
        </w:rPr>
        <w:t>の項における</w:t>
      </w:r>
      <w:r w:rsidR="00082CFD" w:rsidRPr="007369C0">
        <w:rPr>
          <w:rFonts w:ascii="Century" w:eastAsiaTheme="minorEastAsia" w:hAnsi="Century"/>
          <w:szCs w:val="24"/>
        </w:rPr>
        <w:t>UPR</w:t>
      </w:r>
      <w:r w:rsidR="00082CFD" w:rsidRPr="007369C0">
        <w:rPr>
          <w:rFonts w:ascii="Century" w:eastAsiaTheme="minorEastAsia" w:hAnsi="Century"/>
          <w:szCs w:val="24"/>
        </w:rPr>
        <w:t>への規制変更</w:t>
      </w:r>
      <w:r w:rsidR="00082CFD" w:rsidRPr="007369C0">
        <w:rPr>
          <w:rFonts w:ascii="Century" w:eastAsiaTheme="minorEastAsia" w:hAnsi="Century" w:hint="eastAsia"/>
          <w:szCs w:val="24"/>
        </w:rPr>
        <w:t>前から</w:t>
      </w:r>
      <w:r w:rsidR="004805A0" w:rsidRPr="004805A0">
        <w:rPr>
          <w:rFonts w:ascii="Century" w:eastAsiaTheme="minorEastAsia" w:hAnsi="Century" w:hint="eastAsia"/>
          <w:szCs w:val="24"/>
        </w:rPr>
        <w:t>「『と地域①』</w:t>
      </w:r>
      <w:r w:rsidR="004805A0" w:rsidRPr="004805A0">
        <w:rPr>
          <w:rFonts w:ascii="Century" w:eastAsiaTheme="minorEastAsia" w:hAnsi="Century" w:hint="eastAsia"/>
          <w:szCs w:val="24"/>
        </w:rPr>
        <w:t xml:space="preserve"> </w:t>
      </w:r>
      <w:r w:rsidR="004805A0" w:rsidRPr="004805A0">
        <w:rPr>
          <w:rFonts w:ascii="Century" w:eastAsiaTheme="minorEastAsia" w:hAnsi="Century" w:hint="eastAsia"/>
          <w:szCs w:val="24"/>
        </w:rPr>
        <w:t>のうちホワイト国を除く地域」</w:t>
      </w:r>
      <w:r w:rsidR="006178F8">
        <w:rPr>
          <w:rFonts w:ascii="Century" w:eastAsiaTheme="minorEastAsia" w:hAnsi="Century" w:hint="eastAsia"/>
          <w:szCs w:val="24"/>
        </w:rPr>
        <w:t>又は</w:t>
      </w:r>
      <w:r w:rsidR="00082CFD" w:rsidRPr="007369C0">
        <w:rPr>
          <w:rFonts w:ascii="Century" w:eastAsiaTheme="minorEastAsia" w:hAnsi="Century" w:hint="eastAsia"/>
          <w:szCs w:val="24"/>
        </w:rPr>
        <w:t>「</w:t>
      </w:r>
      <w:r w:rsidR="00082CFD">
        <w:rPr>
          <w:rFonts w:ascii="Century" w:eastAsiaTheme="minorEastAsia" w:hAnsi="Century" w:hint="eastAsia"/>
          <w:szCs w:val="24"/>
        </w:rPr>
        <w:t>と</w:t>
      </w:r>
      <w:r w:rsidR="00082CFD" w:rsidRPr="007369C0">
        <w:rPr>
          <w:rFonts w:ascii="Century" w:eastAsiaTheme="minorEastAsia" w:hAnsi="Century" w:hint="eastAsia"/>
          <w:szCs w:val="24"/>
        </w:rPr>
        <w:t>地域</w:t>
      </w:r>
      <w:r w:rsidR="00082CFD">
        <w:rPr>
          <w:rFonts w:ascii="Century" w:eastAsiaTheme="minorEastAsia" w:hAnsi="Century" w:hint="eastAsia"/>
          <w:szCs w:val="24"/>
        </w:rPr>
        <w:t>②</w:t>
      </w:r>
      <w:r w:rsidR="00082CFD" w:rsidRPr="007369C0">
        <w:rPr>
          <w:rFonts w:ascii="Century" w:eastAsiaTheme="minorEastAsia" w:hAnsi="Century" w:hint="eastAsia"/>
          <w:szCs w:val="24"/>
        </w:rPr>
        <w:t>」で</w:t>
      </w:r>
      <w:r w:rsidR="00082CFD">
        <w:rPr>
          <w:rFonts w:ascii="Century" w:eastAsiaTheme="minorEastAsia" w:hAnsi="Century" w:hint="eastAsia"/>
          <w:szCs w:val="24"/>
        </w:rPr>
        <w:t>輸出令</w:t>
      </w:r>
      <w:r w:rsidR="00082CFD">
        <w:rPr>
          <w:rFonts w:ascii="Century" w:eastAsiaTheme="minorEastAsia" w:hAnsi="Century" w:hint="eastAsia"/>
          <w:szCs w:val="24"/>
        </w:rPr>
        <w:t>2</w:t>
      </w:r>
      <w:r w:rsidR="00082CFD">
        <w:rPr>
          <w:rFonts w:ascii="Century" w:eastAsiaTheme="minorEastAsia" w:hAnsi="Century" w:hint="eastAsia"/>
          <w:szCs w:val="24"/>
        </w:rPr>
        <w:t>の項</w:t>
      </w:r>
      <w:r w:rsidR="00D6089D">
        <w:rPr>
          <w:rFonts w:ascii="Century" w:eastAsiaTheme="minorEastAsia" w:hAnsi="Century" w:hint="eastAsia"/>
          <w:szCs w:val="24"/>
        </w:rPr>
        <w:t>PA</w:t>
      </w:r>
      <w:r w:rsidR="00021D41">
        <w:rPr>
          <w:rFonts w:ascii="Century" w:eastAsiaTheme="minorEastAsia" w:hAnsi="Century" w:hint="eastAsia"/>
          <w:szCs w:val="24"/>
        </w:rPr>
        <w:t>完全</w:t>
      </w:r>
      <w:r w:rsidR="00082CFD" w:rsidRPr="007369C0">
        <w:rPr>
          <w:rFonts w:ascii="Century" w:eastAsiaTheme="minorEastAsia" w:hAnsi="Century" w:hint="eastAsia"/>
          <w:szCs w:val="24"/>
        </w:rPr>
        <w:t>非該当且つ</w:t>
      </w:r>
      <w:r w:rsidR="00082CFD">
        <w:rPr>
          <w:rFonts w:ascii="Century" w:eastAsiaTheme="minorEastAsia" w:hAnsi="Century" w:hint="eastAsia"/>
          <w:szCs w:val="24"/>
        </w:rPr>
        <w:t>輸出令</w:t>
      </w:r>
      <w:r w:rsidR="00082CFD">
        <w:rPr>
          <w:rFonts w:ascii="Century" w:eastAsiaTheme="minorEastAsia" w:hAnsi="Century" w:hint="eastAsia"/>
          <w:szCs w:val="24"/>
        </w:rPr>
        <w:t>6</w:t>
      </w:r>
      <w:r w:rsidR="00082CFD">
        <w:rPr>
          <w:rFonts w:ascii="Century" w:eastAsiaTheme="minorEastAsia" w:hAnsi="Century" w:hint="eastAsia"/>
          <w:szCs w:val="24"/>
        </w:rPr>
        <w:t>の項</w:t>
      </w:r>
      <w:r w:rsidR="00082CFD" w:rsidRPr="007369C0">
        <w:rPr>
          <w:rFonts w:ascii="Century" w:eastAsiaTheme="minorEastAsia" w:hAnsi="Century" w:hint="eastAsia"/>
          <w:szCs w:val="24"/>
        </w:rPr>
        <w:t>UPR</w:t>
      </w:r>
      <w:r w:rsidR="00082CFD" w:rsidRPr="007369C0">
        <w:rPr>
          <w:rFonts w:ascii="Century" w:eastAsiaTheme="minorEastAsia" w:hAnsi="Century" w:hint="eastAsia"/>
          <w:szCs w:val="24"/>
        </w:rPr>
        <w:t>該当機を生産していた役務需要者による規制変更後の</w:t>
      </w:r>
      <w:r w:rsidR="00082CFD" w:rsidRPr="007369C0">
        <w:rPr>
          <w:rFonts w:ascii="Century" w:eastAsiaTheme="minorEastAsia" w:hAnsi="Century"/>
          <w:szCs w:val="24"/>
        </w:rPr>
        <w:t>継続生産</w:t>
      </w:r>
      <w:bookmarkEnd w:id="78"/>
    </w:p>
    <w:p w:rsidR="003C3843" w:rsidRDefault="00E049BA" w:rsidP="00FE746C">
      <w:pPr>
        <w:ind w:firstLineChars="100" w:firstLine="240"/>
        <w:rPr>
          <w:rFonts w:ascii="Century" w:hAnsi="Century"/>
          <w:sz w:val="24"/>
          <w:szCs w:val="24"/>
        </w:rPr>
      </w:pPr>
      <w:r>
        <w:rPr>
          <w:rFonts w:ascii="Century" w:hAnsi="Century" w:hint="eastAsia"/>
          <w:sz w:val="24"/>
          <w:szCs w:val="24"/>
        </w:rPr>
        <w:t>外為令</w:t>
      </w:r>
      <w:r>
        <w:rPr>
          <w:rFonts w:ascii="Century" w:hAnsi="Century" w:hint="eastAsia"/>
          <w:sz w:val="24"/>
          <w:szCs w:val="24"/>
        </w:rPr>
        <w:t>6</w:t>
      </w:r>
      <w:r>
        <w:rPr>
          <w:rFonts w:ascii="Century" w:hAnsi="Century" w:hint="eastAsia"/>
          <w:sz w:val="24"/>
          <w:szCs w:val="24"/>
        </w:rPr>
        <w:t>の項における</w:t>
      </w:r>
      <w:r w:rsidRPr="00FE746C">
        <w:rPr>
          <w:rFonts w:ascii="Century" w:hAnsi="Century"/>
          <w:sz w:val="24"/>
          <w:szCs w:val="24"/>
        </w:rPr>
        <w:t>UPR</w:t>
      </w:r>
      <w:r w:rsidRPr="00FE746C">
        <w:rPr>
          <w:rFonts w:ascii="Century" w:hAnsi="Century"/>
          <w:sz w:val="24"/>
          <w:szCs w:val="24"/>
        </w:rPr>
        <w:t>への規制変更</w:t>
      </w:r>
      <w:r w:rsidRPr="00FE746C">
        <w:rPr>
          <w:rFonts w:ascii="Century" w:hAnsi="Century" w:hint="eastAsia"/>
          <w:sz w:val="24"/>
          <w:szCs w:val="24"/>
        </w:rPr>
        <w:t>前から</w:t>
      </w:r>
      <w:r w:rsidR="004805A0" w:rsidRPr="004805A0">
        <w:rPr>
          <w:rFonts w:ascii="Century" w:hAnsi="Century" w:hint="eastAsia"/>
          <w:sz w:val="24"/>
          <w:szCs w:val="24"/>
        </w:rPr>
        <w:t>「『と地域①』</w:t>
      </w:r>
      <w:r w:rsidR="004805A0" w:rsidRPr="004805A0">
        <w:rPr>
          <w:rFonts w:ascii="Century" w:hAnsi="Century" w:hint="eastAsia"/>
          <w:sz w:val="24"/>
          <w:szCs w:val="24"/>
        </w:rPr>
        <w:t xml:space="preserve"> </w:t>
      </w:r>
      <w:r w:rsidR="004805A0" w:rsidRPr="004805A0">
        <w:rPr>
          <w:rFonts w:ascii="Century" w:hAnsi="Century" w:hint="eastAsia"/>
          <w:sz w:val="24"/>
          <w:szCs w:val="24"/>
        </w:rPr>
        <w:t>のうちホワイト国を除く地域」</w:t>
      </w:r>
      <w:r w:rsidR="006178F8">
        <w:rPr>
          <w:rFonts w:ascii="Century" w:hAnsi="Century" w:hint="eastAsia"/>
          <w:sz w:val="24"/>
          <w:szCs w:val="24"/>
        </w:rPr>
        <w:t>又は</w:t>
      </w:r>
      <w:r w:rsidRPr="00FE746C">
        <w:rPr>
          <w:rFonts w:ascii="Century" w:hAnsi="Century" w:hint="eastAsia"/>
          <w:sz w:val="24"/>
          <w:szCs w:val="24"/>
        </w:rPr>
        <w:t>「と地域②」で輸出令</w:t>
      </w:r>
      <w:r w:rsidRPr="00FE746C">
        <w:rPr>
          <w:rFonts w:ascii="Century" w:hAnsi="Century" w:hint="eastAsia"/>
          <w:sz w:val="24"/>
          <w:szCs w:val="24"/>
        </w:rPr>
        <w:t>2</w:t>
      </w:r>
      <w:r w:rsidRPr="00FE746C">
        <w:rPr>
          <w:rFonts w:ascii="Century" w:hAnsi="Century" w:hint="eastAsia"/>
          <w:sz w:val="24"/>
          <w:szCs w:val="24"/>
        </w:rPr>
        <w:t>の項</w:t>
      </w:r>
      <w:r w:rsidR="00D6089D">
        <w:rPr>
          <w:rFonts w:ascii="Century" w:hAnsi="Century" w:hint="eastAsia"/>
          <w:sz w:val="24"/>
          <w:szCs w:val="24"/>
        </w:rPr>
        <w:t>PA</w:t>
      </w:r>
      <w:r w:rsidR="00021D41">
        <w:rPr>
          <w:rFonts w:ascii="Century" w:hAnsi="Century" w:hint="eastAsia"/>
          <w:sz w:val="24"/>
          <w:szCs w:val="24"/>
        </w:rPr>
        <w:t>完全</w:t>
      </w:r>
      <w:r w:rsidRPr="00FE746C">
        <w:rPr>
          <w:rFonts w:ascii="Century" w:hAnsi="Century" w:hint="eastAsia"/>
          <w:sz w:val="24"/>
          <w:szCs w:val="24"/>
        </w:rPr>
        <w:t>非該当且つ輸出令</w:t>
      </w:r>
      <w:r w:rsidRPr="00FE746C">
        <w:rPr>
          <w:rFonts w:ascii="Century" w:hAnsi="Century" w:hint="eastAsia"/>
          <w:sz w:val="24"/>
          <w:szCs w:val="24"/>
        </w:rPr>
        <w:t>6</w:t>
      </w:r>
      <w:r w:rsidRPr="00FE746C">
        <w:rPr>
          <w:rFonts w:ascii="Century" w:hAnsi="Century" w:hint="eastAsia"/>
          <w:sz w:val="24"/>
          <w:szCs w:val="24"/>
        </w:rPr>
        <w:t>の項</w:t>
      </w:r>
      <w:r w:rsidRPr="00FE746C">
        <w:rPr>
          <w:rFonts w:ascii="Century" w:hAnsi="Century" w:hint="eastAsia"/>
          <w:sz w:val="24"/>
          <w:szCs w:val="24"/>
        </w:rPr>
        <w:t>UPR</w:t>
      </w:r>
      <w:r w:rsidRPr="00FE746C">
        <w:rPr>
          <w:rFonts w:ascii="Century" w:hAnsi="Century" w:hint="eastAsia"/>
          <w:sz w:val="24"/>
          <w:szCs w:val="24"/>
        </w:rPr>
        <w:t>該当機を生産していた役務需要者による、外為令</w:t>
      </w:r>
      <w:r w:rsidRPr="00FE746C">
        <w:rPr>
          <w:rFonts w:ascii="Century" w:hAnsi="Century" w:hint="eastAsia"/>
          <w:sz w:val="24"/>
          <w:szCs w:val="24"/>
        </w:rPr>
        <w:t>6</w:t>
      </w:r>
      <w:r w:rsidRPr="00FE746C">
        <w:rPr>
          <w:rFonts w:ascii="Century" w:hAnsi="Century" w:hint="eastAsia"/>
          <w:sz w:val="24"/>
          <w:szCs w:val="24"/>
        </w:rPr>
        <w:t>の項における</w:t>
      </w:r>
      <w:r w:rsidRPr="00FE746C">
        <w:rPr>
          <w:rFonts w:ascii="Century" w:hAnsi="Century" w:hint="eastAsia"/>
          <w:sz w:val="24"/>
          <w:szCs w:val="24"/>
        </w:rPr>
        <w:t>UPR</w:t>
      </w:r>
      <w:r w:rsidRPr="00FE746C">
        <w:rPr>
          <w:rFonts w:ascii="Century" w:hAnsi="Century" w:hint="eastAsia"/>
          <w:sz w:val="24"/>
          <w:szCs w:val="24"/>
        </w:rPr>
        <w:t>への規制変更後の</w:t>
      </w:r>
      <w:r w:rsidRPr="00FE746C">
        <w:rPr>
          <w:rFonts w:ascii="Century" w:hAnsi="Century"/>
          <w:sz w:val="24"/>
          <w:szCs w:val="24"/>
        </w:rPr>
        <w:t>継続生産</w:t>
      </w:r>
      <w:r>
        <w:rPr>
          <w:rFonts w:ascii="Century" w:hAnsi="Century" w:hint="eastAsia"/>
          <w:sz w:val="24"/>
          <w:szCs w:val="24"/>
        </w:rPr>
        <w:t>に際する注意点は以下の通り。</w:t>
      </w:r>
    </w:p>
    <w:p w:rsidR="00E049BA" w:rsidRPr="002E4211" w:rsidRDefault="00E049BA" w:rsidP="002E4211">
      <w:pPr>
        <w:rPr>
          <w:rFonts w:ascii="Century" w:hAnsi="Century"/>
          <w:sz w:val="24"/>
          <w:szCs w:val="24"/>
        </w:rPr>
      </w:pPr>
    </w:p>
    <w:p w:rsidR="00634F83" w:rsidRPr="00FE746C" w:rsidRDefault="00603AA8" w:rsidP="00D340EA">
      <w:pPr>
        <w:pStyle w:val="4"/>
        <w:ind w:left="708" w:hangingChars="295" w:hanging="708"/>
        <w:rPr>
          <w:rFonts w:ascii="ＭＳ 明朝" w:eastAsia="ＭＳ 明朝" w:hAnsi="ＭＳ 明朝" w:cs="ＭＳ 明朝"/>
        </w:rPr>
      </w:pPr>
      <w:bookmarkStart w:id="79" w:name="_Toc479175254"/>
      <w:r w:rsidRPr="007369C0">
        <w:rPr>
          <w:rStyle w:val="40"/>
          <w:rFonts w:ascii="Century" w:eastAsiaTheme="minorEastAsia" w:hAnsi="Century"/>
          <w:szCs w:val="24"/>
        </w:rPr>
        <w:t>4-1-1</w:t>
      </w:r>
      <w:r w:rsidR="00D23D33" w:rsidRPr="007369C0">
        <w:rPr>
          <w:rFonts w:ascii="ＭＳ 明朝" w:eastAsia="ＭＳ 明朝" w:hAnsi="ＭＳ 明朝" w:cs="ＭＳ 明朝" w:hint="eastAsia"/>
        </w:rPr>
        <w:t xml:space="preserve">　</w:t>
      </w:r>
      <w:r w:rsidR="009E5E9E" w:rsidRPr="007369C0">
        <w:rPr>
          <w:rFonts w:ascii="Century" w:eastAsia="ＭＳ 明朝" w:hAnsi="Century" w:cs="ＭＳ 明朝" w:hint="eastAsia"/>
        </w:rPr>
        <w:t>役務</w:t>
      </w:r>
      <w:r w:rsidR="005E4888" w:rsidRPr="007369C0">
        <w:rPr>
          <w:rFonts w:ascii="ＭＳ 明朝" w:eastAsia="ＭＳ 明朝" w:hAnsi="ＭＳ 明朝" w:cs="ＭＳ 明朝" w:hint="eastAsia"/>
        </w:rPr>
        <w:t>の取り扱い</w:t>
      </w:r>
      <w:bookmarkEnd w:id="79"/>
    </w:p>
    <w:p w:rsidR="003D0C90" w:rsidRDefault="00603AA8" w:rsidP="00FE746C">
      <w:pPr>
        <w:ind w:leftChars="1" w:left="283" w:hangingChars="117" w:hanging="281"/>
        <w:rPr>
          <w:rFonts w:ascii="Century" w:hAnsi="Century" w:cs="Times New Roman"/>
          <w:sz w:val="24"/>
          <w:szCs w:val="24"/>
        </w:rPr>
      </w:pPr>
      <w:r w:rsidRPr="007369C0">
        <w:rPr>
          <w:rFonts w:ascii="Century" w:hAnsi="Century" w:cs="Times New Roman"/>
          <w:sz w:val="24"/>
          <w:szCs w:val="24"/>
        </w:rPr>
        <w:t>(1)</w:t>
      </w:r>
      <w:r w:rsidR="009B0530">
        <w:rPr>
          <w:rFonts w:ascii="Century" w:hAnsi="Century" w:cs="Times New Roman" w:hint="eastAsia"/>
          <w:sz w:val="24"/>
          <w:szCs w:val="24"/>
        </w:rPr>
        <w:t>外為令</w:t>
      </w:r>
      <w:r w:rsidR="001F339F">
        <w:rPr>
          <w:rFonts w:ascii="Century" w:hAnsi="Century" w:cs="Times New Roman" w:hint="eastAsia"/>
          <w:sz w:val="24"/>
          <w:szCs w:val="24"/>
        </w:rPr>
        <w:t>6</w:t>
      </w:r>
      <w:r w:rsidR="001F339F">
        <w:rPr>
          <w:rFonts w:ascii="Century" w:hAnsi="Century" w:cs="Times New Roman" w:hint="eastAsia"/>
          <w:sz w:val="24"/>
          <w:szCs w:val="24"/>
        </w:rPr>
        <w:t>の項における</w:t>
      </w:r>
      <w:r w:rsidRPr="007369C0">
        <w:rPr>
          <w:rFonts w:ascii="Century" w:hAnsi="Century" w:cs="Times New Roman"/>
          <w:sz w:val="24"/>
          <w:szCs w:val="24"/>
        </w:rPr>
        <w:t>UPR</w:t>
      </w:r>
      <w:r w:rsidRPr="007369C0">
        <w:rPr>
          <w:rFonts w:ascii="Century" w:hAnsi="Century" w:cs="Times New Roman"/>
          <w:sz w:val="24"/>
          <w:szCs w:val="24"/>
        </w:rPr>
        <w:t>への規制変更前</w:t>
      </w:r>
      <w:r w:rsidR="005E4888" w:rsidRPr="007369C0">
        <w:rPr>
          <w:rFonts w:ascii="Century" w:hAnsi="Century" w:cs="Times New Roman" w:hint="eastAsia"/>
          <w:sz w:val="24"/>
          <w:szCs w:val="24"/>
        </w:rPr>
        <w:t>に</w:t>
      </w:r>
      <w:r w:rsidR="00CA7E2E" w:rsidRPr="007369C0">
        <w:rPr>
          <w:rFonts w:ascii="Century" w:hAnsi="Century" w:cs="Times New Roman"/>
          <w:sz w:val="24"/>
          <w:szCs w:val="24"/>
        </w:rPr>
        <w:t>役務</w:t>
      </w:r>
      <w:r w:rsidR="00A05C43" w:rsidRPr="007369C0">
        <w:rPr>
          <w:rFonts w:ascii="Century" w:hAnsi="Century" w:cs="Times New Roman" w:hint="eastAsia"/>
          <w:sz w:val="24"/>
          <w:szCs w:val="24"/>
        </w:rPr>
        <w:t>提供</w:t>
      </w:r>
      <w:r w:rsidR="00CA7E2E" w:rsidRPr="007369C0">
        <w:rPr>
          <w:rFonts w:ascii="Century" w:hAnsi="Century" w:cs="Times New Roman"/>
          <w:sz w:val="24"/>
          <w:szCs w:val="24"/>
        </w:rPr>
        <w:t>者が</w:t>
      </w:r>
      <w:r w:rsidRPr="007369C0">
        <w:rPr>
          <w:rFonts w:ascii="Century" w:hAnsi="Century" w:cs="Times New Roman"/>
          <w:sz w:val="24"/>
          <w:szCs w:val="24"/>
        </w:rPr>
        <w:t>役務需要者に提供</w:t>
      </w:r>
      <w:r w:rsidR="009E5E9E" w:rsidRPr="007369C0">
        <w:rPr>
          <w:rFonts w:ascii="Century" w:hAnsi="Century" w:cs="Times New Roman" w:hint="eastAsia"/>
          <w:sz w:val="24"/>
          <w:szCs w:val="24"/>
        </w:rPr>
        <w:t>し</w:t>
      </w:r>
      <w:r w:rsidR="005E4888" w:rsidRPr="007369C0">
        <w:rPr>
          <w:rFonts w:ascii="Century" w:hAnsi="Century" w:cs="Times New Roman" w:hint="eastAsia"/>
          <w:sz w:val="24"/>
          <w:szCs w:val="24"/>
        </w:rPr>
        <w:t>た</w:t>
      </w:r>
      <w:r w:rsidR="009B0530">
        <w:rPr>
          <w:rFonts w:ascii="Century" w:hAnsi="Century" w:cs="Times New Roman" w:hint="eastAsia"/>
          <w:sz w:val="24"/>
          <w:szCs w:val="24"/>
        </w:rPr>
        <w:t>外為令</w:t>
      </w:r>
      <w:r w:rsidR="009B0530">
        <w:rPr>
          <w:rFonts w:ascii="Century" w:hAnsi="Century" w:cs="Times New Roman" w:hint="eastAsia"/>
          <w:sz w:val="24"/>
          <w:szCs w:val="24"/>
        </w:rPr>
        <w:t>2</w:t>
      </w:r>
      <w:r w:rsidR="001F339F">
        <w:rPr>
          <w:rFonts w:ascii="Century" w:hAnsi="Century" w:cs="Times New Roman" w:hint="eastAsia"/>
          <w:sz w:val="24"/>
          <w:szCs w:val="24"/>
        </w:rPr>
        <w:t>の項</w:t>
      </w:r>
      <w:r w:rsidR="00D6089D">
        <w:rPr>
          <w:rFonts w:ascii="Century" w:hAnsi="Century" w:cs="Times New Roman"/>
          <w:sz w:val="24"/>
          <w:szCs w:val="24"/>
        </w:rPr>
        <w:t>PA</w:t>
      </w:r>
      <w:r w:rsidR="00021D41">
        <w:rPr>
          <w:rFonts w:ascii="Century" w:hAnsi="Century" w:cs="Times New Roman" w:hint="eastAsia"/>
          <w:sz w:val="24"/>
          <w:szCs w:val="24"/>
        </w:rPr>
        <w:t>完全</w:t>
      </w:r>
      <w:r w:rsidR="008D604D" w:rsidRPr="007369C0">
        <w:rPr>
          <w:rFonts w:ascii="Century" w:hAnsi="Century" w:cs="Times New Roman" w:hint="eastAsia"/>
          <w:sz w:val="24"/>
          <w:szCs w:val="24"/>
        </w:rPr>
        <w:t>非該当</w:t>
      </w:r>
      <w:r w:rsidR="00254CBE" w:rsidRPr="007369C0">
        <w:rPr>
          <w:rFonts w:ascii="Century" w:hAnsi="Century" w:cs="Times New Roman" w:hint="eastAsia"/>
          <w:sz w:val="24"/>
          <w:szCs w:val="24"/>
        </w:rPr>
        <w:t>且つ</w:t>
      </w:r>
      <w:r w:rsidR="009B0530">
        <w:rPr>
          <w:rFonts w:ascii="Century" w:hAnsi="Century" w:cs="Times New Roman" w:hint="eastAsia"/>
          <w:sz w:val="24"/>
          <w:szCs w:val="24"/>
        </w:rPr>
        <w:t>外為令</w:t>
      </w:r>
      <w:r w:rsidR="009B0530">
        <w:rPr>
          <w:rFonts w:ascii="Century" w:hAnsi="Century" w:cs="Times New Roman" w:hint="eastAsia"/>
          <w:sz w:val="24"/>
          <w:szCs w:val="24"/>
        </w:rPr>
        <w:t>6</w:t>
      </w:r>
      <w:r w:rsidR="009B0530">
        <w:rPr>
          <w:rFonts w:ascii="Century" w:hAnsi="Century" w:cs="Times New Roman" w:hint="eastAsia"/>
          <w:sz w:val="24"/>
          <w:szCs w:val="24"/>
        </w:rPr>
        <w:t>の項</w:t>
      </w:r>
      <w:r w:rsidR="00E32F1C" w:rsidRPr="007369C0">
        <w:rPr>
          <w:rFonts w:ascii="Century" w:hAnsi="Century" w:cs="Times New Roman"/>
          <w:sz w:val="24"/>
          <w:szCs w:val="24"/>
        </w:rPr>
        <w:t>UPR</w:t>
      </w:r>
      <w:r w:rsidR="00E32F1C" w:rsidRPr="007369C0">
        <w:rPr>
          <w:rFonts w:ascii="Century" w:hAnsi="Century" w:cs="Times New Roman"/>
          <w:sz w:val="24"/>
          <w:szCs w:val="24"/>
        </w:rPr>
        <w:t>該当役務</w:t>
      </w:r>
      <w:r w:rsidR="003B7FBD">
        <w:rPr>
          <w:rFonts w:ascii="Century" w:hAnsi="Century" w:cs="Times New Roman" w:hint="eastAsia"/>
          <w:sz w:val="24"/>
          <w:szCs w:val="24"/>
        </w:rPr>
        <w:t>について</w:t>
      </w:r>
      <w:r w:rsidR="009B0530">
        <w:rPr>
          <w:rFonts w:ascii="Century" w:hAnsi="Century" w:cs="Times New Roman" w:hint="eastAsia"/>
          <w:sz w:val="24"/>
          <w:szCs w:val="24"/>
        </w:rPr>
        <w:t>は</w:t>
      </w:r>
      <w:r w:rsidR="000472D1" w:rsidRPr="007369C0">
        <w:rPr>
          <w:rFonts w:ascii="Century" w:hAnsi="Century" w:cs="Times New Roman" w:hint="eastAsia"/>
          <w:sz w:val="24"/>
          <w:szCs w:val="24"/>
        </w:rPr>
        <w:t>、遡及的に</w:t>
      </w:r>
      <w:r w:rsidRPr="007369C0">
        <w:rPr>
          <w:rFonts w:ascii="Century" w:hAnsi="Century" w:cs="Times New Roman"/>
          <w:sz w:val="24"/>
          <w:szCs w:val="24"/>
        </w:rPr>
        <w:t>規制を受けることはな</w:t>
      </w:r>
      <w:r w:rsidR="005E4888" w:rsidRPr="007369C0">
        <w:rPr>
          <w:rFonts w:ascii="Century" w:hAnsi="Century" w:cs="Times New Roman" w:hint="eastAsia"/>
          <w:sz w:val="24"/>
          <w:szCs w:val="24"/>
        </w:rPr>
        <w:t>く、</w:t>
      </w:r>
      <w:r w:rsidR="000472D1" w:rsidRPr="007369C0">
        <w:rPr>
          <w:rFonts w:ascii="Century" w:hAnsi="Century" w:cs="Times New Roman" w:hint="eastAsia"/>
          <w:sz w:val="24"/>
          <w:szCs w:val="24"/>
        </w:rPr>
        <w:t>規制変更に併せて</w:t>
      </w:r>
      <w:r w:rsidR="005E4888" w:rsidRPr="007369C0">
        <w:rPr>
          <w:rFonts w:ascii="Century" w:hAnsi="Century" w:cs="Times New Roman" w:hint="eastAsia"/>
          <w:sz w:val="24"/>
          <w:szCs w:val="24"/>
        </w:rPr>
        <w:t>役務需要者が役務提供者に対して当該役務を</w:t>
      </w:r>
      <w:r w:rsidR="004145A8" w:rsidRPr="007369C0">
        <w:rPr>
          <w:rFonts w:ascii="Century" w:hAnsi="Century" w:cs="Times New Roman" w:hint="eastAsia"/>
          <w:sz w:val="24"/>
          <w:szCs w:val="24"/>
        </w:rPr>
        <w:t>返却</w:t>
      </w:r>
      <w:r w:rsidR="005E4888" w:rsidRPr="007369C0">
        <w:rPr>
          <w:rFonts w:ascii="Century" w:hAnsi="Century" w:cs="Times New Roman" w:hint="eastAsia"/>
          <w:sz w:val="24"/>
          <w:szCs w:val="24"/>
        </w:rPr>
        <w:t>する必要はない</w:t>
      </w:r>
      <w:r w:rsidRPr="007369C0">
        <w:rPr>
          <w:rFonts w:ascii="Century" w:hAnsi="Century" w:cs="Times New Roman"/>
          <w:sz w:val="24"/>
          <w:szCs w:val="24"/>
        </w:rPr>
        <w:t>。</w:t>
      </w:r>
      <w:r w:rsidR="003B7FBD">
        <w:rPr>
          <w:rFonts w:ascii="Century" w:hAnsi="Century" w:cs="Times New Roman" w:hint="eastAsia"/>
          <w:sz w:val="24"/>
          <w:szCs w:val="24"/>
        </w:rPr>
        <w:t>従って</w:t>
      </w:r>
      <w:r w:rsidR="009B0530">
        <w:rPr>
          <w:rFonts w:ascii="Century" w:hAnsi="Century" w:cs="Times New Roman" w:hint="eastAsia"/>
          <w:sz w:val="24"/>
          <w:szCs w:val="24"/>
        </w:rPr>
        <w:t>、</w:t>
      </w:r>
      <w:r w:rsidR="003B7FBD">
        <w:rPr>
          <w:rFonts w:ascii="Century" w:hAnsi="Century" w:cs="Times New Roman" w:hint="eastAsia"/>
          <w:sz w:val="24"/>
          <w:szCs w:val="24"/>
        </w:rPr>
        <w:t>規制変更後</w:t>
      </w:r>
      <w:r w:rsidR="009B0530">
        <w:rPr>
          <w:rFonts w:ascii="Century" w:hAnsi="Century" w:cs="Times New Roman" w:hint="eastAsia"/>
          <w:sz w:val="24"/>
          <w:szCs w:val="24"/>
        </w:rPr>
        <w:t>に</w:t>
      </w:r>
      <w:r w:rsidR="003B7FBD">
        <w:rPr>
          <w:rFonts w:ascii="Century" w:hAnsi="Century" w:cs="Times New Roman" w:hint="eastAsia"/>
          <w:sz w:val="24"/>
          <w:szCs w:val="24"/>
        </w:rPr>
        <w:t>当該役務を用いて</w:t>
      </w:r>
      <w:r w:rsidR="009B0530">
        <w:rPr>
          <w:rFonts w:ascii="Century" w:hAnsi="Century" w:cs="Times New Roman" w:hint="eastAsia"/>
          <w:sz w:val="24"/>
          <w:szCs w:val="24"/>
        </w:rPr>
        <w:t>輸出令</w:t>
      </w:r>
      <w:r w:rsidR="009B0530">
        <w:rPr>
          <w:rFonts w:ascii="Century" w:hAnsi="Century" w:cs="Times New Roman" w:hint="eastAsia"/>
          <w:sz w:val="24"/>
          <w:szCs w:val="24"/>
        </w:rPr>
        <w:t>2</w:t>
      </w:r>
      <w:r w:rsidR="009B0530">
        <w:rPr>
          <w:rFonts w:ascii="Century" w:hAnsi="Century" w:cs="Times New Roman" w:hint="eastAsia"/>
          <w:sz w:val="24"/>
          <w:szCs w:val="24"/>
        </w:rPr>
        <w:t>の項</w:t>
      </w:r>
      <w:r w:rsidR="00D6089D">
        <w:rPr>
          <w:rFonts w:ascii="Century" w:hAnsi="Century" w:cs="Times New Roman" w:hint="eastAsia"/>
          <w:sz w:val="24"/>
          <w:szCs w:val="24"/>
        </w:rPr>
        <w:t>PA</w:t>
      </w:r>
      <w:r w:rsidR="00021D41">
        <w:rPr>
          <w:rFonts w:ascii="Century" w:hAnsi="Century" w:cs="Times New Roman" w:hint="eastAsia"/>
          <w:sz w:val="24"/>
          <w:szCs w:val="24"/>
        </w:rPr>
        <w:t>完全</w:t>
      </w:r>
      <w:r w:rsidR="009B0530">
        <w:rPr>
          <w:rFonts w:ascii="Century" w:hAnsi="Century" w:cs="Times New Roman" w:hint="eastAsia"/>
          <w:sz w:val="24"/>
          <w:szCs w:val="24"/>
        </w:rPr>
        <w:t>非該当且つ輸出令</w:t>
      </w:r>
      <w:r w:rsidR="009B0530">
        <w:rPr>
          <w:rFonts w:ascii="Century" w:hAnsi="Century" w:cs="Times New Roman" w:hint="eastAsia"/>
          <w:sz w:val="24"/>
          <w:szCs w:val="24"/>
        </w:rPr>
        <w:t>6</w:t>
      </w:r>
      <w:r w:rsidR="009B0530">
        <w:rPr>
          <w:rFonts w:ascii="Century" w:hAnsi="Century" w:cs="Times New Roman" w:hint="eastAsia"/>
          <w:sz w:val="24"/>
          <w:szCs w:val="24"/>
        </w:rPr>
        <w:t>の項</w:t>
      </w:r>
      <w:r w:rsidR="003B7FBD">
        <w:rPr>
          <w:rFonts w:ascii="Century" w:hAnsi="Century" w:cs="Times New Roman" w:hint="eastAsia"/>
          <w:sz w:val="24"/>
          <w:szCs w:val="24"/>
        </w:rPr>
        <w:t>UPR</w:t>
      </w:r>
      <w:r w:rsidR="003B7FBD">
        <w:rPr>
          <w:rFonts w:ascii="Century" w:hAnsi="Century" w:cs="Times New Roman" w:hint="eastAsia"/>
          <w:sz w:val="24"/>
          <w:szCs w:val="24"/>
        </w:rPr>
        <w:t>該当機を継続生産する</w:t>
      </w:r>
      <w:r w:rsidR="009B0530">
        <w:rPr>
          <w:rFonts w:ascii="Century" w:hAnsi="Century" w:cs="Times New Roman" w:hint="eastAsia"/>
          <w:sz w:val="24"/>
          <w:szCs w:val="24"/>
        </w:rPr>
        <w:t>限り</w:t>
      </w:r>
      <w:r w:rsidR="003B7FBD">
        <w:rPr>
          <w:rFonts w:ascii="Century" w:hAnsi="Century" w:cs="Times New Roman" w:hint="eastAsia"/>
          <w:sz w:val="24"/>
          <w:szCs w:val="24"/>
        </w:rPr>
        <w:t>、</w:t>
      </w:r>
      <w:r w:rsidR="00B3350B">
        <w:rPr>
          <w:rFonts w:ascii="Century" w:hAnsi="Century" w:cs="Times New Roman" w:hint="eastAsia"/>
          <w:sz w:val="24"/>
          <w:szCs w:val="24"/>
        </w:rPr>
        <w:t>審査当局</w:t>
      </w:r>
      <w:r w:rsidR="003D0C90">
        <w:rPr>
          <w:rFonts w:ascii="Century" w:hAnsi="Century" w:cs="Times New Roman" w:hint="eastAsia"/>
          <w:sz w:val="24"/>
          <w:szCs w:val="24"/>
        </w:rPr>
        <w:t>及び</w:t>
      </w:r>
      <w:r w:rsidR="0062380C">
        <w:rPr>
          <w:rFonts w:ascii="Century" w:hAnsi="Century" w:cs="Times New Roman" w:hint="eastAsia"/>
          <w:sz w:val="24"/>
          <w:szCs w:val="24"/>
        </w:rPr>
        <w:t>経済産業局</w:t>
      </w:r>
      <w:r w:rsidR="00B3350B">
        <w:rPr>
          <w:rFonts w:ascii="Century" w:hAnsi="Century" w:cs="Times New Roman" w:hint="eastAsia"/>
          <w:sz w:val="24"/>
          <w:szCs w:val="24"/>
        </w:rPr>
        <w:t>への役務取引許可申請は不要である。</w:t>
      </w:r>
      <w:r w:rsidR="000F15F3">
        <w:rPr>
          <w:rStyle w:val="a9"/>
          <w:rFonts w:ascii="Century" w:hAnsi="Century" w:cs="Times New Roman"/>
          <w:sz w:val="24"/>
          <w:szCs w:val="24"/>
        </w:rPr>
        <w:footnoteReference w:id="49"/>
      </w:r>
      <w:r w:rsidR="001C2C2E">
        <w:rPr>
          <w:rFonts w:ascii="Century" w:hAnsi="Century" w:cs="Times New Roman" w:hint="eastAsia"/>
          <w:sz w:val="24"/>
          <w:szCs w:val="24"/>
        </w:rPr>
        <w:t>ただし、</w:t>
      </w:r>
      <w:r w:rsidR="00B3350B">
        <w:rPr>
          <w:rFonts w:ascii="Century" w:hAnsi="Century" w:cs="Times New Roman" w:hint="eastAsia"/>
          <w:sz w:val="24"/>
          <w:szCs w:val="24"/>
        </w:rPr>
        <w:t>規制変更前に提供した</w:t>
      </w:r>
      <w:r w:rsidR="00B3350B">
        <w:rPr>
          <w:rFonts w:ascii="Century" w:hAnsi="Century" w:cs="Times New Roman" w:hint="eastAsia"/>
          <w:sz w:val="24"/>
          <w:szCs w:val="24"/>
        </w:rPr>
        <w:t>UPR</w:t>
      </w:r>
      <w:r w:rsidR="00B3350B">
        <w:rPr>
          <w:rFonts w:ascii="Century" w:hAnsi="Century" w:cs="Times New Roman" w:hint="eastAsia"/>
          <w:sz w:val="24"/>
          <w:szCs w:val="24"/>
        </w:rPr>
        <w:t>該当役務を</w:t>
      </w:r>
      <w:r w:rsidR="001C2C2E">
        <w:rPr>
          <w:rFonts w:ascii="Century" w:hAnsi="Century" w:cs="Times New Roman" w:hint="eastAsia"/>
          <w:sz w:val="24"/>
          <w:szCs w:val="24"/>
        </w:rPr>
        <w:t>規制変更後に</w:t>
      </w:r>
      <w:r w:rsidR="000F15F3">
        <w:rPr>
          <w:rFonts w:ascii="Century" w:hAnsi="Century" w:cs="Times New Roman" w:hint="eastAsia"/>
          <w:sz w:val="24"/>
          <w:szCs w:val="24"/>
        </w:rPr>
        <w:t>再度</w:t>
      </w:r>
      <w:r w:rsidR="0008661D">
        <w:rPr>
          <w:rFonts w:ascii="Century" w:hAnsi="Century" w:cs="Times New Roman" w:hint="eastAsia"/>
          <w:sz w:val="24"/>
          <w:szCs w:val="24"/>
        </w:rPr>
        <w:t>日本から</w:t>
      </w:r>
      <w:r w:rsidR="000F15F3">
        <w:rPr>
          <w:rFonts w:ascii="Century" w:hAnsi="Century" w:cs="Times New Roman" w:hint="eastAsia"/>
          <w:sz w:val="24"/>
          <w:szCs w:val="24"/>
        </w:rPr>
        <w:t>提供する場合は、</w:t>
      </w:r>
      <w:r w:rsidR="003D0C90">
        <w:rPr>
          <w:rFonts w:ascii="Century" w:hAnsi="Century" w:cs="Times New Roman" w:hint="eastAsia"/>
          <w:sz w:val="24"/>
          <w:szCs w:val="24"/>
        </w:rPr>
        <w:t>以下の通り。</w:t>
      </w:r>
    </w:p>
    <w:p w:rsidR="003D0C90" w:rsidRDefault="003D0C90" w:rsidP="00FE746C">
      <w:pPr>
        <w:ind w:leftChars="1" w:left="283" w:hangingChars="117" w:hanging="281"/>
        <w:rPr>
          <w:rFonts w:ascii="Century" w:hAnsi="Century" w:cs="Times New Roman"/>
          <w:sz w:val="24"/>
          <w:szCs w:val="24"/>
        </w:rPr>
      </w:pPr>
      <w:r>
        <w:rPr>
          <w:rFonts w:ascii="Century" w:hAnsi="Century" w:cs="Times New Roman" w:hint="eastAsia"/>
          <w:sz w:val="24"/>
          <w:szCs w:val="24"/>
        </w:rPr>
        <w:t>①外為令</w:t>
      </w:r>
      <w:r>
        <w:rPr>
          <w:rFonts w:ascii="Century" w:hAnsi="Century" w:cs="Times New Roman" w:hint="eastAsia"/>
          <w:sz w:val="24"/>
          <w:szCs w:val="24"/>
        </w:rPr>
        <w:t>6</w:t>
      </w:r>
      <w:r>
        <w:rPr>
          <w:rFonts w:ascii="Century" w:hAnsi="Century" w:cs="Times New Roman" w:hint="eastAsia"/>
          <w:sz w:val="24"/>
          <w:szCs w:val="24"/>
        </w:rPr>
        <w:t>の項</w:t>
      </w:r>
      <w:r w:rsidR="009109EB">
        <w:rPr>
          <w:rFonts w:ascii="Century" w:hAnsi="Century" w:cs="Times New Roman" w:hint="eastAsia"/>
          <w:sz w:val="24"/>
          <w:szCs w:val="24"/>
        </w:rPr>
        <w:t>の</w:t>
      </w:r>
      <w:r>
        <w:rPr>
          <w:rFonts w:ascii="Century" w:hAnsi="Century" w:cs="Times New Roman" w:hint="eastAsia"/>
          <w:sz w:val="24"/>
          <w:szCs w:val="24"/>
        </w:rPr>
        <w:t>付表に掲げる技術</w:t>
      </w:r>
      <w:r w:rsidR="004805A0">
        <w:rPr>
          <w:rFonts w:ascii="Century" w:hAnsi="Century" w:cs="Times New Roman" w:hint="eastAsia"/>
          <w:sz w:val="24"/>
          <w:szCs w:val="24"/>
        </w:rPr>
        <w:t>以外</w:t>
      </w:r>
      <w:r w:rsidR="00612934">
        <w:rPr>
          <w:rFonts w:ascii="Century" w:hAnsi="Century" w:cs="Times New Roman" w:hint="eastAsia"/>
          <w:sz w:val="24"/>
          <w:szCs w:val="24"/>
        </w:rPr>
        <w:t>の技術</w:t>
      </w:r>
      <w:r w:rsidR="004805A0">
        <w:rPr>
          <w:rFonts w:ascii="Century" w:hAnsi="Century" w:cs="Times New Roman" w:hint="eastAsia"/>
          <w:sz w:val="24"/>
          <w:szCs w:val="24"/>
        </w:rPr>
        <w:t>を</w:t>
      </w:r>
      <w:r w:rsidR="00612934">
        <w:rPr>
          <w:rFonts w:ascii="Century" w:hAnsi="Century" w:cs="Times New Roman" w:hint="eastAsia"/>
          <w:sz w:val="24"/>
          <w:szCs w:val="24"/>
        </w:rPr>
        <w:t>「と地域①</w:t>
      </w:r>
      <w:r w:rsidR="004805A0" w:rsidRPr="004805A0">
        <w:rPr>
          <w:rFonts w:ascii="Century" w:hAnsi="Century" w:cs="Times New Roman" w:hint="eastAsia"/>
          <w:sz w:val="24"/>
          <w:szCs w:val="24"/>
        </w:rPr>
        <w:t>」</w:t>
      </w:r>
      <w:r>
        <w:rPr>
          <w:rFonts w:ascii="Century" w:hAnsi="Century" w:cs="Times New Roman" w:hint="eastAsia"/>
          <w:sz w:val="24"/>
          <w:szCs w:val="24"/>
        </w:rPr>
        <w:t>に提供する場合には、経済産業局への役務取引許可申請が必要</w:t>
      </w:r>
      <w:r w:rsidR="00FF0C6B">
        <w:rPr>
          <w:rFonts w:ascii="Century" w:hAnsi="Century" w:cs="Times New Roman" w:hint="eastAsia"/>
          <w:sz w:val="24"/>
          <w:szCs w:val="24"/>
        </w:rPr>
        <w:t>である</w:t>
      </w:r>
      <w:r>
        <w:rPr>
          <w:rFonts w:ascii="Century" w:hAnsi="Century" w:cs="Times New Roman" w:hint="eastAsia"/>
          <w:sz w:val="24"/>
          <w:szCs w:val="24"/>
        </w:rPr>
        <w:t>。</w:t>
      </w:r>
    </w:p>
    <w:p w:rsidR="003D0C90" w:rsidRDefault="003D0C90" w:rsidP="00FE746C">
      <w:pPr>
        <w:ind w:leftChars="1" w:left="283" w:hangingChars="117" w:hanging="281"/>
        <w:rPr>
          <w:rFonts w:ascii="Century" w:hAnsi="Century" w:cs="Times New Roman"/>
          <w:sz w:val="24"/>
          <w:szCs w:val="24"/>
        </w:rPr>
      </w:pPr>
      <w:r>
        <w:rPr>
          <w:rFonts w:ascii="Century" w:hAnsi="Century" w:cs="Times New Roman" w:hint="eastAsia"/>
          <w:sz w:val="24"/>
          <w:szCs w:val="24"/>
        </w:rPr>
        <w:t>②</w:t>
      </w:r>
      <w:r w:rsidRPr="003D0C90">
        <w:rPr>
          <w:rFonts w:ascii="Century" w:hAnsi="Century" w:cs="Times New Roman" w:hint="eastAsia"/>
          <w:sz w:val="24"/>
          <w:szCs w:val="24"/>
        </w:rPr>
        <w:t>外為令</w:t>
      </w:r>
      <w:r w:rsidRPr="003D0C90">
        <w:rPr>
          <w:rFonts w:ascii="Century" w:hAnsi="Century" w:cs="Times New Roman" w:hint="eastAsia"/>
          <w:sz w:val="24"/>
          <w:szCs w:val="24"/>
        </w:rPr>
        <w:t>6</w:t>
      </w:r>
      <w:r w:rsidRPr="003D0C90">
        <w:rPr>
          <w:rFonts w:ascii="Century" w:hAnsi="Century" w:cs="Times New Roman" w:hint="eastAsia"/>
          <w:sz w:val="24"/>
          <w:szCs w:val="24"/>
        </w:rPr>
        <w:t>の項</w:t>
      </w:r>
      <w:r w:rsidR="009109EB">
        <w:rPr>
          <w:rFonts w:ascii="Century" w:hAnsi="Century" w:cs="Times New Roman" w:hint="eastAsia"/>
          <w:sz w:val="24"/>
          <w:szCs w:val="24"/>
        </w:rPr>
        <w:t>の</w:t>
      </w:r>
      <w:r>
        <w:rPr>
          <w:rFonts w:ascii="Century" w:hAnsi="Century" w:cs="Times New Roman" w:hint="eastAsia"/>
          <w:sz w:val="24"/>
          <w:szCs w:val="24"/>
        </w:rPr>
        <w:t>付表に掲げる技術を「と地域②</w:t>
      </w:r>
      <w:r w:rsidRPr="003D0C90">
        <w:rPr>
          <w:rFonts w:ascii="Century" w:hAnsi="Century" w:cs="Times New Roman" w:hint="eastAsia"/>
          <w:sz w:val="24"/>
          <w:szCs w:val="24"/>
        </w:rPr>
        <w:t>」に提供する場合には、</w:t>
      </w:r>
      <w:r w:rsidR="000F15F3">
        <w:rPr>
          <w:rFonts w:ascii="Century" w:hAnsi="Century" w:cs="Times New Roman" w:hint="eastAsia"/>
          <w:sz w:val="24"/>
          <w:szCs w:val="24"/>
        </w:rPr>
        <w:t>審査当局への役務取引許可申請が必要</w:t>
      </w:r>
      <w:r w:rsidR="00FF0C6B">
        <w:rPr>
          <w:rFonts w:ascii="Century" w:hAnsi="Century" w:cs="Times New Roman" w:hint="eastAsia"/>
          <w:sz w:val="24"/>
          <w:szCs w:val="24"/>
        </w:rPr>
        <w:t>である</w:t>
      </w:r>
      <w:r w:rsidR="000F15F3">
        <w:rPr>
          <w:rFonts w:ascii="Century" w:hAnsi="Century" w:cs="Times New Roman" w:hint="eastAsia"/>
          <w:sz w:val="24"/>
          <w:szCs w:val="24"/>
        </w:rPr>
        <w:t>。</w:t>
      </w:r>
    </w:p>
    <w:p w:rsidR="003B7FBD" w:rsidRPr="00F76616" w:rsidRDefault="00F76616" w:rsidP="003D0C90">
      <w:pPr>
        <w:ind w:firstLineChars="118" w:firstLine="283"/>
        <w:rPr>
          <w:rFonts w:ascii="Century" w:hAnsi="Century" w:cs="Times New Roman"/>
          <w:sz w:val="24"/>
          <w:szCs w:val="24"/>
        </w:rPr>
      </w:pPr>
      <w:r>
        <w:rPr>
          <w:rFonts w:ascii="Century" w:hAnsi="Century" w:cs="Times New Roman" w:hint="eastAsia"/>
          <w:sz w:val="24"/>
          <w:szCs w:val="24"/>
        </w:rPr>
        <w:t>なお</w:t>
      </w:r>
      <w:r w:rsidR="003B7FBD">
        <w:rPr>
          <w:rFonts w:ascii="Century" w:hAnsi="Century" w:cs="Times New Roman" w:hint="eastAsia"/>
          <w:sz w:val="24"/>
          <w:szCs w:val="24"/>
        </w:rPr>
        <w:t>、生産した</w:t>
      </w:r>
      <w:r w:rsidR="00284B4D">
        <w:rPr>
          <w:rFonts w:ascii="Century" w:hAnsi="Century" w:cs="Times New Roman" w:hint="eastAsia"/>
          <w:sz w:val="24"/>
          <w:szCs w:val="24"/>
        </w:rPr>
        <w:t>輸出令</w:t>
      </w:r>
      <w:r w:rsidR="00284B4D">
        <w:rPr>
          <w:rFonts w:ascii="Century" w:hAnsi="Century" w:cs="Times New Roman" w:hint="eastAsia"/>
          <w:sz w:val="24"/>
          <w:szCs w:val="24"/>
        </w:rPr>
        <w:t>2</w:t>
      </w:r>
      <w:r w:rsidR="00284B4D">
        <w:rPr>
          <w:rFonts w:ascii="Century" w:hAnsi="Century" w:cs="Times New Roman" w:hint="eastAsia"/>
          <w:sz w:val="24"/>
          <w:szCs w:val="24"/>
        </w:rPr>
        <w:t>の項</w:t>
      </w:r>
      <w:r w:rsidR="00D6089D">
        <w:rPr>
          <w:rFonts w:ascii="Century" w:hAnsi="Century" w:cs="Times New Roman" w:hint="eastAsia"/>
          <w:sz w:val="24"/>
          <w:szCs w:val="24"/>
        </w:rPr>
        <w:t>PA</w:t>
      </w:r>
      <w:r w:rsidR="00021D41">
        <w:rPr>
          <w:rFonts w:ascii="Century" w:hAnsi="Century" w:cs="Times New Roman" w:hint="eastAsia"/>
          <w:sz w:val="24"/>
          <w:szCs w:val="24"/>
        </w:rPr>
        <w:t>完全</w:t>
      </w:r>
      <w:r w:rsidR="00284B4D">
        <w:rPr>
          <w:rFonts w:ascii="Century" w:hAnsi="Century" w:cs="Times New Roman" w:hint="eastAsia"/>
          <w:sz w:val="24"/>
          <w:szCs w:val="24"/>
        </w:rPr>
        <w:t>非該当且つ輸出令</w:t>
      </w:r>
      <w:r w:rsidR="00284B4D">
        <w:rPr>
          <w:rFonts w:ascii="Century" w:hAnsi="Century" w:cs="Times New Roman" w:hint="eastAsia"/>
          <w:sz w:val="24"/>
          <w:szCs w:val="24"/>
        </w:rPr>
        <w:t>6</w:t>
      </w:r>
      <w:r w:rsidR="00284B4D">
        <w:rPr>
          <w:rFonts w:ascii="Century" w:hAnsi="Century" w:cs="Times New Roman" w:hint="eastAsia"/>
          <w:sz w:val="24"/>
          <w:szCs w:val="24"/>
        </w:rPr>
        <w:t>の項</w:t>
      </w:r>
      <w:r w:rsidR="003B7FBD">
        <w:rPr>
          <w:rFonts w:ascii="Century" w:hAnsi="Century" w:cs="Times New Roman" w:hint="eastAsia"/>
          <w:sz w:val="24"/>
          <w:szCs w:val="24"/>
        </w:rPr>
        <w:t>UPR</w:t>
      </w:r>
      <w:r w:rsidR="003B7FBD">
        <w:rPr>
          <w:rFonts w:ascii="Century" w:hAnsi="Century" w:cs="Times New Roman" w:hint="eastAsia"/>
          <w:sz w:val="24"/>
          <w:szCs w:val="24"/>
        </w:rPr>
        <w:t>該当機の販売・</w:t>
      </w:r>
      <w:r w:rsidR="00284B4D">
        <w:rPr>
          <w:rFonts w:ascii="Century" w:hAnsi="Century" w:cs="Times New Roman" w:hint="eastAsia"/>
          <w:sz w:val="24"/>
          <w:szCs w:val="24"/>
        </w:rPr>
        <w:t>“再</w:t>
      </w:r>
      <w:r w:rsidR="003B7FBD">
        <w:rPr>
          <w:rFonts w:ascii="Century" w:hAnsi="Century" w:cs="Times New Roman" w:hint="eastAsia"/>
          <w:sz w:val="24"/>
          <w:szCs w:val="24"/>
        </w:rPr>
        <w:t>輸出</w:t>
      </w:r>
      <w:r w:rsidR="00284B4D">
        <w:rPr>
          <w:rFonts w:ascii="Century" w:hAnsi="Century" w:cs="Times New Roman" w:hint="eastAsia"/>
          <w:sz w:val="24"/>
          <w:szCs w:val="24"/>
        </w:rPr>
        <w:t>”</w:t>
      </w:r>
      <w:r w:rsidR="003B7FBD">
        <w:rPr>
          <w:rFonts w:ascii="Century" w:hAnsi="Century" w:cs="Times New Roman" w:hint="eastAsia"/>
          <w:sz w:val="24"/>
          <w:szCs w:val="24"/>
        </w:rPr>
        <w:t>に先立つ審査当局</w:t>
      </w:r>
      <w:r w:rsidR="003D0C90">
        <w:rPr>
          <w:rFonts w:ascii="Century" w:hAnsi="Century" w:cs="Times New Roman" w:hint="eastAsia"/>
          <w:sz w:val="24"/>
          <w:szCs w:val="24"/>
        </w:rPr>
        <w:t>及び経済産業局</w:t>
      </w:r>
      <w:r w:rsidR="003B7FBD">
        <w:rPr>
          <w:rFonts w:ascii="Century" w:hAnsi="Century" w:cs="Times New Roman" w:hint="eastAsia"/>
          <w:sz w:val="24"/>
          <w:szCs w:val="24"/>
        </w:rPr>
        <w:t>への事前同意申請</w:t>
      </w:r>
      <w:r>
        <w:rPr>
          <w:rFonts w:ascii="Century" w:hAnsi="Century" w:cs="Times New Roman" w:hint="eastAsia"/>
          <w:sz w:val="24"/>
          <w:szCs w:val="24"/>
        </w:rPr>
        <w:t>は</w:t>
      </w:r>
      <w:r w:rsidR="003B7FBD">
        <w:rPr>
          <w:rFonts w:ascii="Century" w:hAnsi="Century" w:cs="Times New Roman" w:hint="eastAsia"/>
          <w:sz w:val="24"/>
          <w:szCs w:val="24"/>
        </w:rPr>
        <w:t>不要である。</w:t>
      </w:r>
      <w:r w:rsidR="00544519">
        <w:rPr>
          <w:rStyle w:val="a9"/>
          <w:rFonts w:ascii="Century" w:hAnsi="Century" w:cs="Times New Roman"/>
          <w:sz w:val="24"/>
          <w:szCs w:val="24"/>
        </w:rPr>
        <w:footnoteReference w:id="50"/>
      </w:r>
    </w:p>
    <w:p w:rsidR="00FF0C6B" w:rsidRDefault="003B7FBD" w:rsidP="00FE746C">
      <w:pPr>
        <w:ind w:leftChars="1" w:left="283" w:hangingChars="117" w:hanging="281"/>
        <w:rPr>
          <w:rFonts w:ascii="Century" w:hAnsi="Century" w:cs="Times New Roman"/>
          <w:sz w:val="24"/>
          <w:szCs w:val="24"/>
        </w:rPr>
      </w:pPr>
      <w:r>
        <w:rPr>
          <w:rFonts w:ascii="Century" w:hAnsi="Century" w:cs="Times New Roman" w:hint="eastAsia"/>
          <w:sz w:val="24"/>
          <w:szCs w:val="24"/>
        </w:rPr>
        <w:t>(2)</w:t>
      </w:r>
      <w:r w:rsidR="00284B4D">
        <w:rPr>
          <w:rFonts w:ascii="Century" w:hAnsi="Century" w:cs="Times New Roman" w:hint="eastAsia"/>
          <w:sz w:val="24"/>
          <w:szCs w:val="24"/>
        </w:rPr>
        <w:t>外為令</w:t>
      </w:r>
      <w:r>
        <w:rPr>
          <w:rFonts w:ascii="Century" w:hAnsi="Century" w:cs="Times New Roman" w:hint="eastAsia"/>
          <w:sz w:val="24"/>
          <w:szCs w:val="24"/>
        </w:rPr>
        <w:t>6</w:t>
      </w:r>
      <w:r>
        <w:rPr>
          <w:rFonts w:ascii="Century" w:hAnsi="Century" w:cs="Times New Roman" w:hint="eastAsia"/>
          <w:sz w:val="24"/>
          <w:szCs w:val="24"/>
        </w:rPr>
        <w:t>の項における</w:t>
      </w:r>
      <w:r>
        <w:rPr>
          <w:rFonts w:ascii="Century" w:hAnsi="Century" w:cs="Times New Roman" w:hint="eastAsia"/>
          <w:sz w:val="24"/>
          <w:szCs w:val="24"/>
        </w:rPr>
        <w:t>UPR</w:t>
      </w:r>
      <w:r>
        <w:rPr>
          <w:rFonts w:ascii="Century" w:hAnsi="Century" w:cs="Times New Roman" w:hint="eastAsia"/>
          <w:sz w:val="24"/>
          <w:szCs w:val="24"/>
        </w:rPr>
        <w:t>への規制変更後、</w:t>
      </w:r>
      <w:r w:rsidRPr="007369C0">
        <w:rPr>
          <w:rFonts w:ascii="Century" w:hAnsi="Century" w:cs="Times New Roman"/>
          <w:sz w:val="24"/>
          <w:szCs w:val="24"/>
        </w:rPr>
        <w:t>役務</w:t>
      </w:r>
      <w:r w:rsidRPr="007369C0">
        <w:rPr>
          <w:rFonts w:ascii="Century" w:hAnsi="Century" w:cs="Times New Roman" w:hint="eastAsia"/>
          <w:sz w:val="24"/>
          <w:szCs w:val="24"/>
        </w:rPr>
        <w:t>提供</w:t>
      </w:r>
      <w:r w:rsidRPr="007369C0">
        <w:rPr>
          <w:rFonts w:ascii="Century" w:hAnsi="Century" w:cs="Times New Roman"/>
          <w:sz w:val="24"/>
          <w:szCs w:val="24"/>
        </w:rPr>
        <w:t>者が役務需要者に</w:t>
      </w:r>
      <w:r>
        <w:rPr>
          <w:rFonts w:ascii="Century" w:hAnsi="Century" w:cs="Times New Roman" w:hint="eastAsia"/>
          <w:sz w:val="24"/>
          <w:szCs w:val="24"/>
        </w:rPr>
        <w:t>UPR</w:t>
      </w:r>
      <w:r>
        <w:rPr>
          <w:rFonts w:ascii="Century" w:hAnsi="Century" w:cs="Times New Roman" w:hint="eastAsia"/>
          <w:sz w:val="24"/>
          <w:szCs w:val="24"/>
        </w:rPr>
        <w:t>該当</w:t>
      </w:r>
      <w:r w:rsidR="00197EF7">
        <w:rPr>
          <w:rFonts w:ascii="Century" w:hAnsi="Century" w:cs="Times New Roman" w:hint="eastAsia"/>
          <w:sz w:val="24"/>
          <w:szCs w:val="24"/>
        </w:rPr>
        <w:t>の設計・製造の</w:t>
      </w:r>
      <w:r>
        <w:rPr>
          <w:rFonts w:ascii="Century" w:hAnsi="Century" w:cs="Times New Roman" w:hint="eastAsia"/>
          <w:sz w:val="24"/>
          <w:szCs w:val="24"/>
        </w:rPr>
        <w:t>役務を</w:t>
      </w:r>
      <w:r w:rsidRPr="007369C0">
        <w:rPr>
          <w:rFonts w:ascii="Century" w:hAnsi="Century" w:cs="Times New Roman"/>
          <w:sz w:val="24"/>
          <w:szCs w:val="24"/>
        </w:rPr>
        <w:t>提供</w:t>
      </w:r>
      <w:r>
        <w:rPr>
          <w:rFonts w:ascii="Century" w:hAnsi="Century" w:cs="Times New Roman" w:hint="eastAsia"/>
          <w:sz w:val="24"/>
          <w:szCs w:val="24"/>
        </w:rPr>
        <w:t>する場合</w:t>
      </w:r>
      <w:r w:rsidR="00FF0C6B">
        <w:rPr>
          <w:rFonts w:ascii="Century" w:hAnsi="Century" w:cs="Times New Roman" w:hint="eastAsia"/>
          <w:sz w:val="24"/>
          <w:szCs w:val="24"/>
        </w:rPr>
        <w:t>は</w:t>
      </w:r>
      <w:r>
        <w:rPr>
          <w:rFonts w:ascii="Century" w:hAnsi="Century" w:cs="Times New Roman" w:hint="eastAsia"/>
          <w:sz w:val="24"/>
          <w:szCs w:val="24"/>
        </w:rPr>
        <w:t>、</w:t>
      </w:r>
      <w:r w:rsidR="00FF0C6B">
        <w:rPr>
          <w:rFonts w:ascii="Century" w:hAnsi="Century" w:cs="Times New Roman" w:hint="eastAsia"/>
          <w:sz w:val="24"/>
          <w:szCs w:val="24"/>
        </w:rPr>
        <w:t>以下の通り。</w:t>
      </w:r>
    </w:p>
    <w:p w:rsidR="00FF0C6B" w:rsidRDefault="00FF0C6B" w:rsidP="00FF0C6B">
      <w:pPr>
        <w:ind w:leftChars="1" w:left="283" w:hangingChars="117" w:hanging="281"/>
        <w:rPr>
          <w:rFonts w:ascii="Century" w:hAnsi="Century" w:cs="Times New Roman"/>
          <w:sz w:val="24"/>
          <w:szCs w:val="24"/>
        </w:rPr>
      </w:pPr>
      <w:r>
        <w:rPr>
          <w:rFonts w:ascii="Century" w:hAnsi="Century" w:cs="Times New Roman" w:hint="eastAsia"/>
          <w:sz w:val="24"/>
          <w:szCs w:val="24"/>
        </w:rPr>
        <w:t>①外為令</w:t>
      </w:r>
      <w:r>
        <w:rPr>
          <w:rFonts w:ascii="Century" w:hAnsi="Century" w:cs="Times New Roman" w:hint="eastAsia"/>
          <w:sz w:val="24"/>
          <w:szCs w:val="24"/>
        </w:rPr>
        <w:t>6</w:t>
      </w:r>
      <w:r>
        <w:rPr>
          <w:rFonts w:ascii="Century" w:hAnsi="Century" w:cs="Times New Roman" w:hint="eastAsia"/>
          <w:sz w:val="24"/>
          <w:szCs w:val="24"/>
        </w:rPr>
        <w:t>の項</w:t>
      </w:r>
      <w:r w:rsidR="009109EB">
        <w:rPr>
          <w:rFonts w:ascii="Century" w:hAnsi="Century" w:cs="Times New Roman" w:hint="eastAsia"/>
          <w:sz w:val="24"/>
          <w:szCs w:val="24"/>
        </w:rPr>
        <w:t>の</w:t>
      </w:r>
      <w:r>
        <w:rPr>
          <w:rFonts w:ascii="Century" w:hAnsi="Century" w:cs="Times New Roman" w:hint="eastAsia"/>
          <w:sz w:val="24"/>
          <w:szCs w:val="24"/>
        </w:rPr>
        <w:t>付表に掲げる技術</w:t>
      </w:r>
      <w:r>
        <w:rPr>
          <w:rStyle w:val="a9"/>
          <w:rFonts w:ascii="Century" w:hAnsi="Century" w:cs="Times New Roman"/>
          <w:sz w:val="24"/>
          <w:szCs w:val="24"/>
        </w:rPr>
        <w:footnoteReference w:id="51"/>
      </w:r>
      <w:r w:rsidR="004805A0">
        <w:rPr>
          <w:rFonts w:ascii="Century" w:hAnsi="Century" w:cs="Times New Roman" w:hint="eastAsia"/>
          <w:sz w:val="24"/>
          <w:szCs w:val="24"/>
        </w:rPr>
        <w:t>以外</w:t>
      </w:r>
      <w:r w:rsidR="001A7B6C">
        <w:rPr>
          <w:rFonts w:ascii="Century" w:hAnsi="Century" w:cs="Times New Roman" w:hint="eastAsia"/>
          <w:sz w:val="24"/>
          <w:szCs w:val="24"/>
        </w:rPr>
        <w:t>の技術</w:t>
      </w:r>
      <w:r w:rsidR="004805A0">
        <w:rPr>
          <w:rFonts w:ascii="Century" w:hAnsi="Century" w:cs="Times New Roman" w:hint="eastAsia"/>
          <w:sz w:val="24"/>
          <w:szCs w:val="24"/>
        </w:rPr>
        <w:t>を</w:t>
      </w:r>
      <w:r w:rsidR="007D168F">
        <w:rPr>
          <w:rFonts w:ascii="Century" w:hAnsi="Century" w:cs="Times New Roman" w:hint="eastAsia"/>
          <w:sz w:val="24"/>
          <w:szCs w:val="24"/>
        </w:rPr>
        <w:t>「と地域①</w:t>
      </w:r>
      <w:r w:rsidR="004805A0" w:rsidRPr="004805A0">
        <w:rPr>
          <w:rFonts w:ascii="Century" w:hAnsi="Century" w:cs="Times New Roman" w:hint="eastAsia"/>
          <w:sz w:val="24"/>
          <w:szCs w:val="24"/>
        </w:rPr>
        <w:t>」</w:t>
      </w:r>
      <w:r>
        <w:rPr>
          <w:rFonts w:ascii="Century" w:hAnsi="Century" w:cs="Times New Roman" w:hint="eastAsia"/>
          <w:sz w:val="24"/>
          <w:szCs w:val="24"/>
        </w:rPr>
        <w:t>に提供する場合には、経済産業局への役務取引許可申請が必要である。</w:t>
      </w:r>
    </w:p>
    <w:p w:rsidR="00580B7E" w:rsidRPr="007369C0" w:rsidRDefault="00FF0C6B" w:rsidP="00FF0C6B">
      <w:pPr>
        <w:ind w:leftChars="1" w:left="283" w:hangingChars="117" w:hanging="281"/>
        <w:rPr>
          <w:rFonts w:ascii="Century" w:hAnsi="Century" w:cs="Times New Roman"/>
          <w:sz w:val="24"/>
          <w:szCs w:val="24"/>
        </w:rPr>
      </w:pPr>
      <w:r>
        <w:rPr>
          <w:rFonts w:ascii="Century" w:hAnsi="Century" w:cs="Times New Roman" w:hint="eastAsia"/>
          <w:sz w:val="24"/>
          <w:szCs w:val="24"/>
        </w:rPr>
        <w:t>②</w:t>
      </w:r>
      <w:r w:rsidRPr="003D0C90">
        <w:rPr>
          <w:rFonts w:ascii="Century" w:hAnsi="Century" w:cs="Times New Roman" w:hint="eastAsia"/>
          <w:sz w:val="24"/>
          <w:szCs w:val="24"/>
        </w:rPr>
        <w:t>外為令</w:t>
      </w:r>
      <w:r w:rsidRPr="003D0C90">
        <w:rPr>
          <w:rFonts w:ascii="Century" w:hAnsi="Century" w:cs="Times New Roman" w:hint="eastAsia"/>
          <w:sz w:val="24"/>
          <w:szCs w:val="24"/>
        </w:rPr>
        <w:t>6</w:t>
      </w:r>
      <w:r w:rsidRPr="003D0C90">
        <w:rPr>
          <w:rFonts w:ascii="Century" w:hAnsi="Century" w:cs="Times New Roman" w:hint="eastAsia"/>
          <w:sz w:val="24"/>
          <w:szCs w:val="24"/>
        </w:rPr>
        <w:t>の項</w:t>
      </w:r>
      <w:r>
        <w:rPr>
          <w:rFonts w:ascii="Century" w:hAnsi="Century" w:cs="Times New Roman" w:hint="eastAsia"/>
          <w:sz w:val="24"/>
          <w:szCs w:val="24"/>
        </w:rPr>
        <w:t>の付表に掲げる技術を「と地域②</w:t>
      </w:r>
      <w:r w:rsidRPr="003D0C90">
        <w:rPr>
          <w:rFonts w:ascii="Century" w:hAnsi="Century" w:cs="Times New Roman" w:hint="eastAsia"/>
          <w:sz w:val="24"/>
          <w:szCs w:val="24"/>
        </w:rPr>
        <w:t>」に提供する場合には、</w:t>
      </w:r>
      <w:r w:rsidR="003B7FBD" w:rsidRPr="008E52FD">
        <w:rPr>
          <w:rFonts w:ascii="Century" w:hAnsi="Century" w:cs="Times New Roman" w:hint="eastAsia"/>
          <w:sz w:val="24"/>
          <w:szCs w:val="24"/>
        </w:rPr>
        <w:t>審査当局への役務取引許可申請が必要</w:t>
      </w:r>
      <w:r w:rsidR="003B7FBD">
        <w:rPr>
          <w:rFonts w:ascii="Century" w:hAnsi="Century" w:cs="Times New Roman" w:hint="eastAsia"/>
          <w:sz w:val="24"/>
          <w:szCs w:val="24"/>
        </w:rPr>
        <w:t>である</w:t>
      </w:r>
      <w:r w:rsidR="003B7FBD" w:rsidRPr="008E52FD">
        <w:rPr>
          <w:rFonts w:ascii="Century" w:hAnsi="Century" w:cs="Times New Roman" w:hint="eastAsia"/>
          <w:sz w:val="24"/>
          <w:szCs w:val="24"/>
        </w:rPr>
        <w:t>。</w:t>
      </w:r>
    </w:p>
    <w:p w:rsidR="00F941AB" w:rsidRPr="00FE746C" w:rsidRDefault="00F941AB" w:rsidP="004E26B8">
      <w:pPr>
        <w:rPr>
          <w:rFonts w:ascii="Century" w:hAnsi="Century" w:cs="Times New Roman"/>
          <w:sz w:val="24"/>
          <w:szCs w:val="24"/>
        </w:rPr>
      </w:pPr>
      <w:r w:rsidRPr="00FE746C">
        <w:rPr>
          <w:rFonts w:ascii="Century" w:hAnsi="Century" w:cs="Times New Roman"/>
          <w:sz w:val="24"/>
          <w:szCs w:val="24"/>
        </w:rPr>
        <w:t>(3)</w:t>
      </w:r>
      <w:r w:rsidRPr="00FE746C">
        <w:rPr>
          <w:rFonts w:ascii="Century" w:hAnsi="Century" w:cs="Times New Roman" w:hint="eastAsia"/>
          <w:sz w:val="24"/>
          <w:szCs w:val="24"/>
        </w:rPr>
        <w:t>据付・操作・保守・修理の取り扱いについて</w:t>
      </w:r>
    </w:p>
    <w:p w:rsidR="00634F83" w:rsidRDefault="00F941AB" w:rsidP="001F61D4">
      <w:pPr>
        <w:ind w:leftChars="1" w:left="283" w:hangingChars="117" w:hanging="281"/>
        <w:rPr>
          <w:rFonts w:ascii="Century" w:hAnsi="Century" w:cs="Times New Roman"/>
          <w:sz w:val="24"/>
          <w:szCs w:val="24"/>
        </w:rPr>
      </w:pPr>
      <w:r w:rsidRPr="00FE746C">
        <w:rPr>
          <w:rFonts w:ascii="ＭＳ 明朝" w:eastAsia="ＭＳ 明朝" w:hAnsi="ＭＳ 明朝" w:cs="ＭＳ 明朝" w:hint="eastAsia"/>
          <w:sz w:val="24"/>
          <w:szCs w:val="24"/>
        </w:rPr>
        <w:t>①</w:t>
      </w:r>
      <w:r w:rsidR="00284B4D">
        <w:rPr>
          <w:rFonts w:ascii="ＭＳ 明朝" w:eastAsia="ＭＳ 明朝" w:hAnsi="ＭＳ 明朝" w:cs="ＭＳ 明朝" w:hint="eastAsia"/>
          <w:sz w:val="24"/>
          <w:szCs w:val="24"/>
        </w:rPr>
        <w:t>外為令</w:t>
      </w:r>
      <w:r w:rsidR="00634F83" w:rsidRPr="00FE746C">
        <w:rPr>
          <w:rFonts w:ascii="Century" w:eastAsia="ＭＳ 明朝" w:hAnsi="Century" w:cs="ＭＳ 明朝"/>
          <w:sz w:val="24"/>
          <w:szCs w:val="24"/>
        </w:rPr>
        <w:t>6</w:t>
      </w:r>
      <w:r w:rsidR="00634F83" w:rsidRPr="00FE746C">
        <w:rPr>
          <w:rFonts w:ascii="Century" w:eastAsia="ＭＳ 明朝" w:hAnsi="Century" w:cs="ＭＳ 明朝" w:hint="eastAsia"/>
          <w:sz w:val="24"/>
          <w:szCs w:val="24"/>
        </w:rPr>
        <w:t>の項における</w:t>
      </w:r>
      <w:r w:rsidR="00A81426" w:rsidRPr="00FE746C">
        <w:rPr>
          <w:rFonts w:ascii="Century" w:hAnsi="Century" w:cs="Times New Roman"/>
          <w:sz w:val="24"/>
          <w:szCs w:val="24"/>
        </w:rPr>
        <w:t>UPR</w:t>
      </w:r>
      <w:r w:rsidR="00A81426" w:rsidRPr="00FE746C">
        <w:rPr>
          <w:rFonts w:ascii="Century" w:hAnsi="Century" w:cs="Times New Roman" w:hint="eastAsia"/>
          <w:sz w:val="24"/>
          <w:szCs w:val="24"/>
        </w:rPr>
        <w:t>への規制変更前に役務提供者が役務需要者</w:t>
      </w:r>
      <w:r w:rsidR="00F33C03" w:rsidRPr="00FE746C">
        <w:rPr>
          <w:rFonts w:ascii="Century" w:hAnsi="Century" w:cs="Times New Roman" w:hint="eastAsia"/>
          <w:sz w:val="24"/>
          <w:szCs w:val="24"/>
        </w:rPr>
        <w:t>に提供した</w:t>
      </w:r>
      <w:r w:rsidR="00A85EC0">
        <w:rPr>
          <w:rFonts w:ascii="Century" w:hAnsi="Century" w:cs="Times New Roman" w:hint="eastAsia"/>
          <w:sz w:val="24"/>
          <w:szCs w:val="24"/>
        </w:rPr>
        <w:t>輸出令</w:t>
      </w:r>
      <w:r w:rsidR="00A85EC0">
        <w:rPr>
          <w:rFonts w:ascii="Century" w:hAnsi="Century" w:cs="Times New Roman" w:hint="eastAsia"/>
          <w:sz w:val="24"/>
          <w:szCs w:val="24"/>
        </w:rPr>
        <w:t>2</w:t>
      </w:r>
      <w:r w:rsidR="00634F83">
        <w:rPr>
          <w:rFonts w:ascii="Century" w:hAnsi="Century" w:cs="Times New Roman" w:hint="eastAsia"/>
          <w:sz w:val="24"/>
          <w:szCs w:val="24"/>
        </w:rPr>
        <w:t>の項</w:t>
      </w:r>
      <w:r w:rsidR="00D6089D">
        <w:rPr>
          <w:rFonts w:ascii="Century" w:hAnsi="Century" w:cs="Times New Roman"/>
          <w:sz w:val="24"/>
          <w:szCs w:val="24"/>
        </w:rPr>
        <w:t>PA</w:t>
      </w:r>
      <w:r w:rsidR="00021D41">
        <w:rPr>
          <w:rFonts w:ascii="Century" w:hAnsi="Century" w:cs="Times New Roman" w:hint="eastAsia"/>
          <w:sz w:val="24"/>
          <w:szCs w:val="24"/>
        </w:rPr>
        <w:t>完全</w:t>
      </w:r>
      <w:r w:rsidR="00A81426" w:rsidRPr="00FE746C">
        <w:rPr>
          <w:rFonts w:ascii="Century" w:hAnsi="Century" w:cs="Times New Roman" w:hint="eastAsia"/>
          <w:sz w:val="24"/>
          <w:szCs w:val="24"/>
        </w:rPr>
        <w:t>非該当且つ</w:t>
      </w:r>
      <w:r w:rsidR="00A85EC0">
        <w:rPr>
          <w:rFonts w:ascii="Century" w:hAnsi="Century" w:cs="Times New Roman" w:hint="eastAsia"/>
          <w:sz w:val="24"/>
          <w:szCs w:val="24"/>
        </w:rPr>
        <w:t>輸出令</w:t>
      </w:r>
      <w:r w:rsidR="00A85EC0">
        <w:rPr>
          <w:rFonts w:ascii="Century" w:hAnsi="Century" w:cs="Times New Roman" w:hint="eastAsia"/>
          <w:sz w:val="24"/>
          <w:szCs w:val="24"/>
        </w:rPr>
        <w:t>6</w:t>
      </w:r>
      <w:r w:rsidR="00A85EC0">
        <w:rPr>
          <w:rFonts w:ascii="Century" w:hAnsi="Century" w:cs="Times New Roman" w:hint="eastAsia"/>
          <w:sz w:val="24"/>
          <w:szCs w:val="24"/>
        </w:rPr>
        <w:t>の項</w:t>
      </w:r>
      <w:r w:rsidR="00A81426" w:rsidRPr="00FE746C">
        <w:rPr>
          <w:rFonts w:ascii="Century" w:hAnsi="Century" w:cs="Times New Roman"/>
          <w:sz w:val="24"/>
          <w:szCs w:val="24"/>
        </w:rPr>
        <w:t>UPR</w:t>
      </w:r>
      <w:r w:rsidR="00A81426" w:rsidRPr="00FE746C">
        <w:rPr>
          <w:rFonts w:ascii="Century" w:hAnsi="Century" w:cs="Times New Roman" w:hint="eastAsia"/>
          <w:sz w:val="24"/>
          <w:szCs w:val="24"/>
        </w:rPr>
        <w:t>該当機の</w:t>
      </w:r>
      <w:r w:rsidR="00F33C03" w:rsidRPr="00FE746C">
        <w:rPr>
          <w:rFonts w:ascii="Century" w:hAnsi="Century" w:cs="Times New Roman" w:hint="eastAsia"/>
          <w:sz w:val="24"/>
          <w:szCs w:val="24"/>
        </w:rPr>
        <w:t>据付・操作・</w:t>
      </w:r>
      <w:r w:rsidRPr="00FE746C">
        <w:rPr>
          <w:rFonts w:ascii="Century" w:hAnsi="Century" w:cs="Times New Roman" w:hint="eastAsia"/>
          <w:sz w:val="24"/>
          <w:szCs w:val="24"/>
        </w:rPr>
        <w:t>保守・修理</w:t>
      </w:r>
      <w:r w:rsidR="003E0377" w:rsidRPr="00FE746C">
        <w:rPr>
          <w:rFonts w:ascii="Century" w:hAnsi="Century" w:cs="Times New Roman" w:hint="eastAsia"/>
          <w:sz w:val="24"/>
          <w:szCs w:val="24"/>
        </w:rPr>
        <w:t>の役務</w:t>
      </w:r>
      <w:r w:rsidR="00F33C03" w:rsidRPr="00FE746C">
        <w:rPr>
          <w:rFonts w:ascii="Century" w:hAnsi="Century" w:cs="Times New Roman" w:hint="eastAsia"/>
          <w:sz w:val="24"/>
          <w:szCs w:val="24"/>
        </w:rPr>
        <w:t>は、</w:t>
      </w:r>
      <w:r w:rsidR="00634F83" w:rsidRPr="007369C0">
        <w:rPr>
          <w:rFonts w:ascii="Century" w:hAnsi="Century" w:cs="Times New Roman" w:hint="eastAsia"/>
          <w:sz w:val="24"/>
          <w:szCs w:val="24"/>
        </w:rPr>
        <w:t>遡及的に</w:t>
      </w:r>
      <w:r w:rsidR="00634F83" w:rsidRPr="007369C0">
        <w:rPr>
          <w:rFonts w:ascii="Century" w:hAnsi="Century" w:cs="Times New Roman"/>
          <w:sz w:val="24"/>
          <w:szCs w:val="24"/>
        </w:rPr>
        <w:t>規制を受けることはな</w:t>
      </w:r>
      <w:r w:rsidR="00634F83" w:rsidRPr="007369C0">
        <w:rPr>
          <w:rFonts w:ascii="Century" w:hAnsi="Century" w:cs="Times New Roman" w:hint="eastAsia"/>
          <w:sz w:val="24"/>
          <w:szCs w:val="24"/>
        </w:rPr>
        <w:t>く、規制変更に併せて役務需要者が役務提供者に対して当該役務を返却する必要はない</w:t>
      </w:r>
      <w:r w:rsidR="00634F83" w:rsidRPr="007369C0">
        <w:rPr>
          <w:rFonts w:ascii="Century" w:hAnsi="Century" w:cs="Times New Roman"/>
          <w:sz w:val="24"/>
          <w:szCs w:val="24"/>
        </w:rPr>
        <w:t>。</w:t>
      </w:r>
    </w:p>
    <w:p w:rsidR="00F33C03" w:rsidRPr="00D340EA" w:rsidRDefault="00634F83" w:rsidP="002E4211">
      <w:pPr>
        <w:ind w:leftChars="1" w:left="283" w:hangingChars="117" w:hanging="281"/>
        <w:rPr>
          <w:rFonts w:ascii="Century" w:hAnsi="Century" w:cs="Times New Roman"/>
          <w:sz w:val="24"/>
          <w:szCs w:val="24"/>
        </w:rPr>
      </w:pPr>
      <w:r w:rsidRPr="00D340EA">
        <w:rPr>
          <w:rFonts w:ascii="Century" w:hAnsi="Century" w:cs="Times New Roman" w:hint="eastAsia"/>
          <w:sz w:val="24"/>
          <w:szCs w:val="24"/>
        </w:rPr>
        <w:t>②</w:t>
      </w:r>
      <w:r w:rsidR="00A85EC0">
        <w:rPr>
          <w:rFonts w:ascii="Century" w:hAnsi="Century" w:cs="Times New Roman" w:hint="eastAsia"/>
          <w:sz w:val="24"/>
          <w:szCs w:val="24"/>
        </w:rPr>
        <w:t>外為令</w:t>
      </w:r>
      <w:r w:rsidR="000D20FE" w:rsidRPr="00FE746C">
        <w:rPr>
          <w:rFonts w:ascii="Century" w:hAnsi="Century" w:cs="Times New Roman"/>
          <w:sz w:val="24"/>
          <w:szCs w:val="24"/>
        </w:rPr>
        <w:t>6</w:t>
      </w:r>
      <w:r w:rsidR="000D20FE" w:rsidRPr="00FE746C">
        <w:rPr>
          <w:rFonts w:ascii="Century" w:hAnsi="Century" w:cs="Times New Roman" w:hint="eastAsia"/>
          <w:sz w:val="24"/>
          <w:szCs w:val="24"/>
        </w:rPr>
        <w:t>の項における</w:t>
      </w:r>
      <w:r w:rsidR="00F941AB" w:rsidRPr="00FE746C">
        <w:rPr>
          <w:rFonts w:ascii="Century" w:hAnsi="Century" w:cs="Times New Roman"/>
          <w:sz w:val="24"/>
          <w:szCs w:val="24"/>
        </w:rPr>
        <w:t>UPR</w:t>
      </w:r>
      <w:r w:rsidR="00F941AB" w:rsidRPr="00FE746C">
        <w:rPr>
          <w:rFonts w:ascii="Century" w:hAnsi="Century" w:cs="Times New Roman" w:hint="eastAsia"/>
          <w:sz w:val="24"/>
          <w:szCs w:val="24"/>
        </w:rPr>
        <w:t>への規制変更後</w:t>
      </w:r>
      <w:r w:rsidR="00A81426" w:rsidRPr="00FE746C">
        <w:rPr>
          <w:rFonts w:ascii="Century" w:hAnsi="Century" w:cs="Times New Roman" w:hint="eastAsia"/>
          <w:sz w:val="24"/>
          <w:szCs w:val="24"/>
        </w:rPr>
        <w:t>に</w:t>
      </w:r>
      <w:r w:rsidR="00D340EA">
        <w:rPr>
          <w:rFonts w:ascii="Century" w:hAnsi="Century" w:cs="Times New Roman" w:hint="eastAsia"/>
          <w:sz w:val="24"/>
          <w:szCs w:val="24"/>
        </w:rPr>
        <w:t>役務需要者が</w:t>
      </w:r>
      <w:r w:rsidR="006438B9" w:rsidRPr="00FE746C">
        <w:rPr>
          <w:rFonts w:ascii="Century" w:hAnsi="Century" w:cs="Times New Roman" w:hint="eastAsia"/>
          <w:sz w:val="24"/>
          <w:szCs w:val="24"/>
        </w:rPr>
        <w:t>生産した</w:t>
      </w:r>
      <w:r w:rsidR="00A85EC0">
        <w:rPr>
          <w:rFonts w:ascii="Century" w:hAnsi="Century" w:cs="Times New Roman" w:hint="eastAsia"/>
          <w:sz w:val="24"/>
          <w:szCs w:val="24"/>
        </w:rPr>
        <w:t>輸出令</w:t>
      </w:r>
      <w:r w:rsidR="00A85EC0">
        <w:rPr>
          <w:rFonts w:ascii="Century" w:hAnsi="Century" w:cs="Times New Roman" w:hint="eastAsia"/>
          <w:sz w:val="24"/>
          <w:szCs w:val="24"/>
        </w:rPr>
        <w:t>2</w:t>
      </w:r>
      <w:r w:rsidR="00A85EC0">
        <w:rPr>
          <w:rFonts w:ascii="Century" w:hAnsi="Century" w:cs="Times New Roman" w:hint="eastAsia"/>
          <w:sz w:val="24"/>
          <w:szCs w:val="24"/>
        </w:rPr>
        <w:t>の項</w:t>
      </w:r>
      <w:r w:rsidR="00D6089D">
        <w:rPr>
          <w:rFonts w:ascii="Century" w:hAnsi="Century" w:cs="Times New Roman" w:hint="eastAsia"/>
          <w:sz w:val="24"/>
          <w:szCs w:val="24"/>
        </w:rPr>
        <w:t>PA</w:t>
      </w:r>
      <w:r w:rsidR="00021D41">
        <w:rPr>
          <w:rFonts w:ascii="Century" w:hAnsi="Century" w:cs="Times New Roman" w:hint="eastAsia"/>
          <w:sz w:val="24"/>
          <w:szCs w:val="24"/>
        </w:rPr>
        <w:t>完全</w:t>
      </w:r>
      <w:r w:rsidR="00A85EC0">
        <w:rPr>
          <w:rFonts w:ascii="Century" w:hAnsi="Century" w:cs="Times New Roman" w:hint="eastAsia"/>
          <w:sz w:val="24"/>
          <w:szCs w:val="24"/>
        </w:rPr>
        <w:t>非該当且つ輸出令</w:t>
      </w:r>
      <w:r w:rsidR="00A85EC0">
        <w:rPr>
          <w:rFonts w:ascii="Century" w:hAnsi="Century" w:cs="Times New Roman" w:hint="eastAsia"/>
          <w:sz w:val="24"/>
          <w:szCs w:val="24"/>
        </w:rPr>
        <w:t>6</w:t>
      </w:r>
      <w:r w:rsidR="00A85EC0">
        <w:rPr>
          <w:rFonts w:ascii="Century" w:hAnsi="Century" w:cs="Times New Roman" w:hint="eastAsia"/>
          <w:sz w:val="24"/>
          <w:szCs w:val="24"/>
        </w:rPr>
        <w:t>の項</w:t>
      </w:r>
      <w:r w:rsidR="00F941AB" w:rsidRPr="00FE746C">
        <w:rPr>
          <w:rFonts w:ascii="Century" w:hAnsi="Century" w:cs="Times New Roman"/>
          <w:sz w:val="24"/>
          <w:szCs w:val="24"/>
        </w:rPr>
        <w:t>UPR</w:t>
      </w:r>
      <w:r w:rsidR="00F941AB" w:rsidRPr="00FE746C">
        <w:rPr>
          <w:rFonts w:ascii="Century" w:hAnsi="Century" w:cs="Times New Roman" w:hint="eastAsia"/>
          <w:sz w:val="24"/>
          <w:szCs w:val="24"/>
        </w:rPr>
        <w:t>該当</w:t>
      </w:r>
      <w:r w:rsidR="002768F5" w:rsidRPr="00FE746C">
        <w:rPr>
          <w:rFonts w:ascii="Century" w:hAnsi="Century" w:cs="Times New Roman" w:hint="eastAsia"/>
          <w:sz w:val="24"/>
          <w:szCs w:val="24"/>
        </w:rPr>
        <w:t>機</w:t>
      </w:r>
      <w:r w:rsidR="00D340EA" w:rsidRPr="00FE746C">
        <w:rPr>
          <w:rFonts w:ascii="Century" w:hAnsi="Century" w:cs="Times New Roman" w:hint="eastAsia"/>
          <w:sz w:val="24"/>
          <w:szCs w:val="24"/>
        </w:rPr>
        <w:t>における</w:t>
      </w:r>
      <w:r w:rsidR="00A85EC0">
        <w:rPr>
          <w:rFonts w:ascii="Century" w:hAnsi="Century" w:cs="Times New Roman" w:hint="eastAsia"/>
          <w:sz w:val="24"/>
          <w:szCs w:val="24"/>
        </w:rPr>
        <w:t>UPR</w:t>
      </w:r>
      <w:r w:rsidR="00D340EA" w:rsidRPr="00FE746C">
        <w:rPr>
          <w:rFonts w:ascii="Century" w:hAnsi="Century" w:cs="Times New Roman" w:hint="eastAsia"/>
          <w:sz w:val="24"/>
          <w:szCs w:val="24"/>
        </w:rPr>
        <w:t>該当の</w:t>
      </w:r>
      <w:r w:rsidR="000D20FE" w:rsidRPr="00FE746C">
        <w:rPr>
          <w:rFonts w:ascii="Century" w:hAnsi="Century" w:cs="Times New Roman" w:hint="eastAsia"/>
          <w:sz w:val="24"/>
          <w:szCs w:val="24"/>
        </w:rPr>
        <w:t>使用の役務</w:t>
      </w:r>
      <w:r w:rsidR="002768F5" w:rsidRPr="00FE746C">
        <w:rPr>
          <w:rFonts w:ascii="Century" w:hAnsi="Century" w:cs="Times New Roman" w:hint="eastAsia"/>
          <w:sz w:val="24"/>
          <w:szCs w:val="24"/>
        </w:rPr>
        <w:t>として</w:t>
      </w:r>
      <w:r w:rsidR="000D20FE" w:rsidRPr="00FE746C">
        <w:rPr>
          <w:rFonts w:ascii="Century" w:hAnsi="Century" w:cs="Times New Roman" w:hint="eastAsia"/>
          <w:sz w:val="24"/>
          <w:szCs w:val="24"/>
        </w:rPr>
        <w:t>、規制変更前に</w:t>
      </w:r>
      <w:r w:rsidR="009553ED">
        <w:rPr>
          <w:rFonts w:ascii="Century" w:hAnsi="Century" w:cs="Times New Roman" w:hint="eastAsia"/>
          <w:sz w:val="24"/>
          <w:szCs w:val="24"/>
        </w:rPr>
        <w:t>役務需要者が</w:t>
      </w:r>
      <w:r w:rsidR="000D20FE" w:rsidRPr="00FE746C">
        <w:rPr>
          <w:rFonts w:ascii="Century" w:hAnsi="Century" w:cs="Times New Roman" w:hint="eastAsia"/>
          <w:sz w:val="24"/>
          <w:szCs w:val="24"/>
        </w:rPr>
        <w:t>役務提供者から受けた</w:t>
      </w:r>
      <w:r w:rsidR="000D20FE" w:rsidRPr="00FE746C">
        <w:rPr>
          <w:rFonts w:ascii="Century" w:hAnsi="Century" w:cs="Times New Roman"/>
          <w:sz w:val="24"/>
          <w:szCs w:val="24"/>
        </w:rPr>
        <w:t>UPR</w:t>
      </w:r>
      <w:r w:rsidR="000D20FE" w:rsidRPr="00FE746C">
        <w:rPr>
          <w:rFonts w:ascii="Century" w:hAnsi="Century" w:cs="Times New Roman" w:hint="eastAsia"/>
          <w:sz w:val="24"/>
          <w:szCs w:val="24"/>
        </w:rPr>
        <w:t>該当の使用の役務を生産機の需要者に</w:t>
      </w:r>
      <w:r w:rsidR="002768F5" w:rsidRPr="00FE746C">
        <w:rPr>
          <w:rFonts w:ascii="Century" w:hAnsi="Century" w:cs="Times New Roman" w:hint="eastAsia"/>
          <w:sz w:val="24"/>
          <w:szCs w:val="24"/>
        </w:rPr>
        <w:t>提供</w:t>
      </w:r>
      <w:r w:rsidR="00F941AB" w:rsidRPr="00FE746C">
        <w:rPr>
          <w:rFonts w:ascii="Century" w:hAnsi="Century" w:cs="Times New Roman" w:hint="eastAsia"/>
          <w:sz w:val="24"/>
          <w:szCs w:val="24"/>
        </w:rPr>
        <w:t>する</w:t>
      </w:r>
      <w:r w:rsidR="007F65AA" w:rsidRPr="00FE746C">
        <w:rPr>
          <w:rFonts w:ascii="Century" w:hAnsi="Century" w:cs="Times New Roman" w:hint="eastAsia"/>
          <w:sz w:val="24"/>
          <w:szCs w:val="24"/>
        </w:rPr>
        <w:t>場合に</w:t>
      </w:r>
      <w:r w:rsidR="000D20FE" w:rsidRPr="00D340EA">
        <w:rPr>
          <w:rFonts w:ascii="Century" w:hAnsi="Century" w:cs="Times New Roman" w:hint="eastAsia"/>
          <w:sz w:val="24"/>
          <w:szCs w:val="24"/>
        </w:rPr>
        <w:t>は、審査当局</w:t>
      </w:r>
      <w:r w:rsidR="00FF0C6B">
        <w:rPr>
          <w:rFonts w:ascii="Century" w:hAnsi="Century" w:cs="Times New Roman" w:hint="eastAsia"/>
          <w:sz w:val="24"/>
          <w:szCs w:val="24"/>
        </w:rPr>
        <w:t>及び経済産業局</w:t>
      </w:r>
      <w:r w:rsidR="000D20FE" w:rsidRPr="00D340EA">
        <w:rPr>
          <w:rFonts w:ascii="Century" w:hAnsi="Century" w:cs="Times New Roman" w:hint="eastAsia"/>
          <w:sz w:val="24"/>
          <w:szCs w:val="24"/>
        </w:rPr>
        <w:t>への</w:t>
      </w:r>
      <w:r w:rsidR="009553ED">
        <w:rPr>
          <w:rFonts w:ascii="Century" w:hAnsi="Century" w:cs="Times New Roman" w:hint="eastAsia"/>
          <w:sz w:val="24"/>
          <w:szCs w:val="24"/>
        </w:rPr>
        <w:t>役務取引</w:t>
      </w:r>
      <w:r w:rsidR="000D20FE" w:rsidRPr="00D340EA">
        <w:rPr>
          <w:rFonts w:ascii="Century" w:hAnsi="Century" w:cs="Times New Roman" w:hint="eastAsia"/>
          <w:sz w:val="24"/>
          <w:szCs w:val="24"/>
        </w:rPr>
        <w:t>許可申請は不要である。</w:t>
      </w:r>
      <w:r w:rsidR="00D340EA" w:rsidRPr="00FE746C">
        <w:rPr>
          <w:rStyle w:val="a9"/>
          <w:rFonts w:ascii="Century" w:hAnsi="Century" w:cs="Times New Roman"/>
          <w:sz w:val="24"/>
          <w:szCs w:val="24"/>
        </w:rPr>
        <w:footnoteReference w:id="52"/>
      </w:r>
    </w:p>
    <w:p w:rsidR="00E333A2" w:rsidRPr="000A07B3" w:rsidRDefault="00D340EA" w:rsidP="001F61D4">
      <w:pPr>
        <w:ind w:leftChars="1" w:left="283" w:hangingChars="117" w:hanging="281"/>
        <w:rPr>
          <w:rFonts w:ascii="Century" w:hAnsi="Century" w:cs="Times New Roman"/>
          <w:sz w:val="24"/>
          <w:szCs w:val="24"/>
        </w:rPr>
      </w:pPr>
      <w:r>
        <w:rPr>
          <w:rFonts w:ascii="ＭＳ 明朝" w:eastAsia="ＭＳ 明朝" w:hAnsi="ＭＳ 明朝" w:cs="ＭＳ 明朝" w:hint="eastAsia"/>
          <w:sz w:val="24"/>
          <w:szCs w:val="24"/>
        </w:rPr>
        <w:t>③</w:t>
      </w:r>
      <w:r w:rsidR="00E049BA">
        <w:rPr>
          <w:rFonts w:ascii="ＭＳ 明朝" w:eastAsia="ＭＳ 明朝" w:hAnsi="ＭＳ 明朝" w:cs="ＭＳ 明朝" w:hint="eastAsia"/>
          <w:sz w:val="24"/>
          <w:szCs w:val="24"/>
        </w:rPr>
        <w:t>外為令</w:t>
      </w:r>
      <w:r w:rsidRPr="00FE746C">
        <w:rPr>
          <w:rFonts w:ascii="Century" w:eastAsia="ＭＳ 明朝" w:hAnsi="Century" w:cs="ＭＳ 明朝"/>
          <w:sz w:val="24"/>
          <w:szCs w:val="24"/>
        </w:rPr>
        <w:t>6</w:t>
      </w:r>
      <w:r w:rsidRPr="00FE746C">
        <w:rPr>
          <w:rFonts w:ascii="Century" w:eastAsia="ＭＳ 明朝" w:hAnsi="Century" w:cs="ＭＳ 明朝" w:hint="eastAsia"/>
          <w:sz w:val="24"/>
          <w:szCs w:val="24"/>
        </w:rPr>
        <w:t>の項に</w:t>
      </w:r>
      <w:r>
        <w:rPr>
          <w:rFonts w:ascii="ＭＳ 明朝" w:eastAsia="ＭＳ 明朝" w:hAnsi="ＭＳ 明朝" w:cs="ＭＳ 明朝" w:hint="eastAsia"/>
          <w:sz w:val="24"/>
          <w:szCs w:val="24"/>
        </w:rPr>
        <w:t>おける</w:t>
      </w:r>
      <w:r w:rsidR="00F941AB" w:rsidRPr="00FE746C">
        <w:rPr>
          <w:rFonts w:ascii="Century" w:hAnsi="Century" w:cs="Times New Roman"/>
          <w:sz w:val="24"/>
          <w:szCs w:val="24"/>
        </w:rPr>
        <w:t>UPR</w:t>
      </w:r>
      <w:r w:rsidR="00F941AB" w:rsidRPr="00FE746C">
        <w:rPr>
          <w:rFonts w:ascii="Century" w:hAnsi="Century" w:cs="Times New Roman" w:hint="eastAsia"/>
          <w:sz w:val="24"/>
          <w:szCs w:val="24"/>
        </w:rPr>
        <w:t>への規制変更後</w:t>
      </w:r>
      <w:r w:rsidR="00164EEE" w:rsidRPr="00FE746C">
        <w:rPr>
          <w:rFonts w:ascii="Century" w:hAnsi="Century" w:cs="Times New Roman" w:hint="eastAsia"/>
          <w:sz w:val="24"/>
          <w:szCs w:val="24"/>
        </w:rPr>
        <w:t>に役務需要者が生産した</w:t>
      </w:r>
      <w:r w:rsidR="00F941AB" w:rsidRPr="00FE746C">
        <w:rPr>
          <w:rFonts w:ascii="Century" w:hAnsi="Century" w:cs="Times New Roman"/>
          <w:sz w:val="24"/>
          <w:szCs w:val="24"/>
        </w:rPr>
        <w:t>UPR</w:t>
      </w:r>
      <w:r w:rsidR="00F941AB" w:rsidRPr="00FE746C">
        <w:rPr>
          <w:rFonts w:ascii="Century" w:hAnsi="Century" w:cs="Times New Roman" w:hint="eastAsia"/>
          <w:sz w:val="24"/>
          <w:szCs w:val="24"/>
        </w:rPr>
        <w:t>該当機</w:t>
      </w:r>
      <w:r>
        <w:rPr>
          <w:rFonts w:ascii="Century" w:hAnsi="Century" w:cs="Times New Roman" w:hint="eastAsia"/>
          <w:sz w:val="24"/>
          <w:szCs w:val="24"/>
        </w:rPr>
        <w:t>における</w:t>
      </w:r>
      <w:r w:rsidR="00E049BA">
        <w:rPr>
          <w:rFonts w:ascii="Century" w:hAnsi="Century" w:cs="Times New Roman" w:hint="eastAsia"/>
          <w:sz w:val="24"/>
          <w:szCs w:val="24"/>
        </w:rPr>
        <w:t>UPR</w:t>
      </w:r>
      <w:r>
        <w:rPr>
          <w:rFonts w:ascii="Century" w:hAnsi="Century" w:cs="Times New Roman" w:hint="eastAsia"/>
          <w:sz w:val="24"/>
          <w:szCs w:val="24"/>
        </w:rPr>
        <w:t>該当の使用の役務として、</w:t>
      </w:r>
      <w:r w:rsidR="00164EEE" w:rsidRPr="00FE746C">
        <w:rPr>
          <w:rFonts w:ascii="Century" w:hAnsi="Century" w:cs="Times New Roman" w:hint="eastAsia"/>
          <w:sz w:val="24"/>
          <w:szCs w:val="24"/>
        </w:rPr>
        <w:t>日本から</w:t>
      </w:r>
      <w:r w:rsidR="0034366B" w:rsidRPr="00FE746C">
        <w:rPr>
          <w:rFonts w:ascii="Century" w:hAnsi="Century" w:cs="Times New Roman" w:hint="eastAsia"/>
          <w:sz w:val="24"/>
          <w:szCs w:val="24"/>
        </w:rPr>
        <w:t>生産機の最終需要者に対して</w:t>
      </w:r>
      <w:r w:rsidR="00197EF7">
        <w:rPr>
          <w:rFonts w:ascii="Century" w:hAnsi="Century" w:cs="Times New Roman" w:hint="eastAsia"/>
          <w:sz w:val="24"/>
          <w:szCs w:val="24"/>
        </w:rPr>
        <w:t>外為令</w:t>
      </w:r>
      <w:r w:rsidR="00B41EA0">
        <w:rPr>
          <w:rFonts w:ascii="Century" w:hAnsi="Century" w:cs="Times New Roman" w:hint="eastAsia"/>
          <w:sz w:val="24"/>
          <w:szCs w:val="24"/>
        </w:rPr>
        <w:t>6</w:t>
      </w:r>
      <w:r w:rsidR="00197EF7">
        <w:rPr>
          <w:rFonts w:ascii="Century" w:hAnsi="Century" w:cs="Times New Roman" w:hint="eastAsia"/>
          <w:sz w:val="24"/>
          <w:szCs w:val="24"/>
        </w:rPr>
        <w:t>の項</w:t>
      </w:r>
      <w:r w:rsidR="00197EF7">
        <w:rPr>
          <w:rFonts w:ascii="Century" w:hAnsi="Century" w:cs="Times New Roman" w:hint="eastAsia"/>
          <w:sz w:val="24"/>
          <w:szCs w:val="24"/>
        </w:rPr>
        <w:t>(2)</w:t>
      </w:r>
      <w:r w:rsidR="00197EF7">
        <w:rPr>
          <w:rFonts w:ascii="Century" w:hAnsi="Century" w:cs="Times New Roman" w:hint="eastAsia"/>
          <w:sz w:val="24"/>
          <w:szCs w:val="24"/>
        </w:rPr>
        <w:t>（貨物等省令第</w:t>
      </w:r>
      <w:r w:rsidR="00197EF7">
        <w:rPr>
          <w:rFonts w:ascii="Century" w:hAnsi="Century" w:cs="Times New Roman" w:hint="eastAsia"/>
          <w:sz w:val="24"/>
          <w:szCs w:val="24"/>
        </w:rPr>
        <w:t>18</w:t>
      </w:r>
      <w:r w:rsidR="00197EF7">
        <w:rPr>
          <w:rFonts w:ascii="Century" w:hAnsi="Century" w:cs="Times New Roman" w:hint="eastAsia"/>
          <w:sz w:val="24"/>
          <w:szCs w:val="24"/>
        </w:rPr>
        <w:t>条第</w:t>
      </w:r>
      <w:r w:rsidR="00197EF7">
        <w:rPr>
          <w:rFonts w:ascii="Century" w:hAnsi="Century" w:cs="Times New Roman" w:hint="eastAsia"/>
          <w:sz w:val="24"/>
          <w:szCs w:val="24"/>
        </w:rPr>
        <w:t>2</w:t>
      </w:r>
      <w:r w:rsidR="00197EF7">
        <w:rPr>
          <w:rFonts w:ascii="Century" w:hAnsi="Century" w:cs="Times New Roman" w:hint="eastAsia"/>
          <w:sz w:val="24"/>
          <w:szCs w:val="24"/>
        </w:rPr>
        <w:t>項）</w:t>
      </w:r>
      <w:r w:rsidR="00E049BA">
        <w:rPr>
          <w:rFonts w:ascii="Century" w:hAnsi="Century" w:cs="Times New Roman" w:hint="eastAsia"/>
          <w:sz w:val="24"/>
          <w:szCs w:val="24"/>
        </w:rPr>
        <w:t>に該当</w:t>
      </w:r>
      <w:r w:rsidR="00197EF7">
        <w:rPr>
          <w:rFonts w:ascii="Century" w:hAnsi="Century" w:cs="Times New Roman" w:hint="eastAsia"/>
          <w:sz w:val="24"/>
          <w:szCs w:val="24"/>
        </w:rPr>
        <w:t>する</w:t>
      </w:r>
      <w:r w:rsidR="00E049BA">
        <w:rPr>
          <w:rFonts w:ascii="Century" w:hAnsi="Century" w:cs="Times New Roman" w:hint="eastAsia"/>
          <w:sz w:val="24"/>
          <w:szCs w:val="24"/>
        </w:rPr>
        <w:t>役務</w:t>
      </w:r>
      <w:r w:rsidR="0008661D">
        <w:rPr>
          <w:rFonts w:ascii="Century" w:hAnsi="Century" w:cs="Times New Roman" w:hint="eastAsia"/>
          <w:sz w:val="24"/>
          <w:szCs w:val="24"/>
        </w:rPr>
        <w:t>（輸出令</w:t>
      </w:r>
      <w:r w:rsidR="0008661D">
        <w:rPr>
          <w:rFonts w:ascii="Century" w:hAnsi="Century" w:cs="Times New Roman" w:hint="eastAsia"/>
          <w:sz w:val="24"/>
          <w:szCs w:val="24"/>
        </w:rPr>
        <w:t>6</w:t>
      </w:r>
      <w:r w:rsidR="0008661D">
        <w:rPr>
          <w:rFonts w:ascii="Century" w:hAnsi="Century" w:cs="Times New Roman" w:hint="eastAsia"/>
          <w:sz w:val="24"/>
          <w:szCs w:val="24"/>
        </w:rPr>
        <w:t>の項該当貨物の使用のプログラム）</w:t>
      </w:r>
      <w:r w:rsidR="00197EF7">
        <w:rPr>
          <w:rFonts w:ascii="Century" w:hAnsi="Century" w:cs="Times New Roman" w:hint="eastAsia"/>
          <w:sz w:val="24"/>
          <w:szCs w:val="24"/>
        </w:rPr>
        <w:t>を</w:t>
      </w:r>
      <w:r w:rsidR="00164EEE" w:rsidRPr="00FE746C">
        <w:rPr>
          <w:rFonts w:ascii="Century" w:hAnsi="Century" w:cs="Times New Roman" w:hint="eastAsia"/>
          <w:sz w:val="24"/>
          <w:szCs w:val="24"/>
        </w:rPr>
        <w:t>提供</w:t>
      </w:r>
      <w:r w:rsidR="00197EF7">
        <w:rPr>
          <w:rFonts w:ascii="Century" w:hAnsi="Century" w:cs="Times New Roman" w:hint="eastAsia"/>
          <w:sz w:val="24"/>
          <w:szCs w:val="24"/>
        </w:rPr>
        <w:t>する</w:t>
      </w:r>
      <w:r w:rsidR="00164EEE" w:rsidRPr="00FE746C">
        <w:rPr>
          <w:rFonts w:ascii="Century" w:hAnsi="Century" w:cs="Times New Roman" w:hint="eastAsia"/>
          <w:sz w:val="24"/>
          <w:szCs w:val="24"/>
        </w:rPr>
        <w:t>場合</w:t>
      </w:r>
      <w:r w:rsidR="00F941AB" w:rsidRPr="00FE746C">
        <w:rPr>
          <w:rFonts w:ascii="Century" w:hAnsi="Century" w:cs="Times New Roman" w:hint="eastAsia"/>
          <w:sz w:val="24"/>
          <w:szCs w:val="24"/>
        </w:rPr>
        <w:t>は、</w:t>
      </w:r>
      <w:r w:rsidR="00FF0C6B">
        <w:rPr>
          <w:rFonts w:ascii="Century" w:hAnsi="Century" w:cs="Times New Roman" w:hint="eastAsia"/>
          <w:sz w:val="24"/>
          <w:szCs w:val="24"/>
        </w:rPr>
        <w:t>経済産業局</w:t>
      </w:r>
      <w:r>
        <w:rPr>
          <w:rFonts w:ascii="Century" w:hAnsi="Century" w:cs="Times New Roman" w:hint="eastAsia"/>
          <w:sz w:val="24"/>
          <w:szCs w:val="24"/>
        </w:rPr>
        <w:t>への</w:t>
      </w:r>
      <w:r w:rsidR="00E049BA">
        <w:rPr>
          <w:rFonts w:ascii="Century" w:hAnsi="Century" w:cs="Times New Roman" w:hint="eastAsia"/>
          <w:sz w:val="24"/>
          <w:szCs w:val="24"/>
        </w:rPr>
        <w:t>役務取引</w:t>
      </w:r>
      <w:r w:rsidR="00E333A2" w:rsidRPr="00FE746C">
        <w:rPr>
          <w:rFonts w:ascii="Century" w:hAnsi="Century" w:cs="Times New Roman" w:hint="eastAsia"/>
          <w:sz w:val="24"/>
          <w:szCs w:val="24"/>
        </w:rPr>
        <w:t>許可</w:t>
      </w:r>
      <w:r>
        <w:rPr>
          <w:rFonts w:ascii="Century" w:hAnsi="Century" w:cs="Times New Roman" w:hint="eastAsia"/>
          <w:sz w:val="24"/>
          <w:szCs w:val="24"/>
        </w:rPr>
        <w:t>申請が必要である</w:t>
      </w:r>
      <w:r w:rsidR="00E333A2" w:rsidRPr="00FE746C">
        <w:rPr>
          <w:rFonts w:ascii="Century" w:hAnsi="Century" w:cs="Times New Roman" w:hint="eastAsia"/>
          <w:sz w:val="24"/>
          <w:szCs w:val="24"/>
        </w:rPr>
        <w:t>。</w:t>
      </w:r>
      <w:r w:rsidR="0018019D">
        <w:rPr>
          <w:rFonts w:ascii="Century" w:hAnsi="Century" w:cs="Times New Roman" w:hint="eastAsia"/>
          <w:sz w:val="24"/>
          <w:szCs w:val="24"/>
        </w:rPr>
        <w:t>なお、使用の</w:t>
      </w:r>
      <w:r w:rsidR="0008661D">
        <w:rPr>
          <w:rFonts w:ascii="Century" w:hAnsi="Century" w:cs="Times New Roman" w:hint="eastAsia"/>
          <w:sz w:val="24"/>
          <w:szCs w:val="24"/>
        </w:rPr>
        <w:t>プログラムを除く役務</w:t>
      </w:r>
      <w:r w:rsidR="0018019D">
        <w:rPr>
          <w:rFonts w:ascii="Century" w:hAnsi="Century" w:cs="Times New Roman" w:hint="eastAsia"/>
          <w:sz w:val="24"/>
          <w:szCs w:val="24"/>
        </w:rPr>
        <w:t>はリスト規制の対象外につき、審査当局</w:t>
      </w:r>
      <w:r w:rsidR="00FF0C6B">
        <w:rPr>
          <w:rFonts w:ascii="Century" w:hAnsi="Century" w:cs="Times New Roman" w:hint="eastAsia"/>
          <w:sz w:val="24"/>
          <w:szCs w:val="24"/>
        </w:rPr>
        <w:t>及び経済産業局</w:t>
      </w:r>
      <w:r w:rsidR="0018019D">
        <w:rPr>
          <w:rFonts w:ascii="Century" w:hAnsi="Century" w:cs="Times New Roman" w:hint="eastAsia"/>
          <w:sz w:val="24"/>
          <w:szCs w:val="24"/>
        </w:rPr>
        <w:t>への役務取引許可申請は不要である。</w:t>
      </w:r>
    </w:p>
    <w:p w:rsidR="00F941AB" w:rsidRPr="00D340EA" w:rsidRDefault="00F941AB" w:rsidP="004E26B8">
      <w:pPr>
        <w:rPr>
          <w:rFonts w:ascii="Century" w:hAnsi="Century" w:cs="Times New Roman"/>
          <w:sz w:val="24"/>
          <w:szCs w:val="24"/>
        </w:rPr>
      </w:pPr>
    </w:p>
    <w:p w:rsidR="00145355" w:rsidRPr="007369C0" w:rsidRDefault="00603AA8" w:rsidP="001F61D4">
      <w:pPr>
        <w:pStyle w:val="4"/>
      </w:pPr>
      <w:bookmarkStart w:id="80" w:name="_Toc479175255"/>
      <w:r w:rsidRPr="007369C0">
        <w:rPr>
          <w:rStyle w:val="40"/>
          <w:rFonts w:ascii="Century" w:eastAsiaTheme="minorEastAsia" w:hAnsi="Century"/>
          <w:szCs w:val="24"/>
        </w:rPr>
        <w:t>4-1-2</w:t>
      </w:r>
      <w:r w:rsidRPr="007369C0">
        <w:rPr>
          <w:rFonts w:ascii="ＭＳ 明朝" w:eastAsia="ＭＳ 明朝" w:hAnsi="ＭＳ 明朝" w:cs="ＭＳ 明朝" w:hint="eastAsia"/>
        </w:rPr>
        <w:t xml:space="preserve">　役務需要者における管理体制</w:t>
      </w:r>
      <w:r w:rsidR="00145355" w:rsidRPr="007369C0">
        <w:rPr>
          <w:rFonts w:ascii="ＭＳ 明朝" w:eastAsia="ＭＳ 明朝" w:hAnsi="ＭＳ 明朝" w:cs="ＭＳ 明朝" w:hint="eastAsia"/>
        </w:rPr>
        <w:t>の確認</w:t>
      </w:r>
      <w:bookmarkEnd w:id="80"/>
    </w:p>
    <w:p w:rsidR="007901CA" w:rsidRPr="007369C0" w:rsidRDefault="00145355" w:rsidP="00CE126A">
      <w:pPr>
        <w:ind w:left="1"/>
        <w:rPr>
          <w:rFonts w:ascii="Century" w:hAnsi="Century" w:cs="Times New Roman"/>
          <w:sz w:val="24"/>
          <w:szCs w:val="24"/>
        </w:rPr>
      </w:pPr>
      <w:r w:rsidRPr="007369C0">
        <w:rPr>
          <w:rFonts w:ascii="Century" w:hAnsi="Century" w:cs="Times New Roman"/>
          <w:sz w:val="24"/>
          <w:szCs w:val="24"/>
        </w:rPr>
        <w:t xml:space="preserve">　役務提供者は</w:t>
      </w:r>
      <w:r w:rsidR="00A05C43" w:rsidRPr="007369C0">
        <w:rPr>
          <w:rFonts w:ascii="Century" w:hAnsi="Century" w:cs="Times New Roman" w:hint="eastAsia"/>
          <w:sz w:val="24"/>
          <w:szCs w:val="24"/>
        </w:rPr>
        <w:t>、</w:t>
      </w:r>
      <w:r w:rsidRPr="007369C0">
        <w:rPr>
          <w:rFonts w:ascii="Century" w:hAnsi="Century" w:cs="Times New Roman"/>
          <w:sz w:val="24"/>
          <w:szCs w:val="24"/>
        </w:rPr>
        <w:t>役務需要者において以下で規定する</w:t>
      </w:r>
      <w:r w:rsidR="003E0377" w:rsidRPr="007369C0">
        <w:rPr>
          <w:rFonts w:ascii="Century" w:hAnsi="Century" w:cs="Times New Roman"/>
          <w:sz w:val="24"/>
          <w:szCs w:val="24"/>
        </w:rPr>
        <w:t>(1)</w:t>
      </w:r>
      <w:r w:rsidRPr="007369C0">
        <w:rPr>
          <w:rFonts w:ascii="Century" w:hAnsi="Century" w:cs="Times New Roman"/>
          <w:sz w:val="24"/>
          <w:szCs w:val="24"/>
        </w:rPr>
        <w:t>から</w:t>
      </w:r>
      <w:r w:rsidR="003E0377" w:rsidRPr="007369C0">
        <w:rPr>
          <w:rFonts w:ascii="Century" w:hAnsi="Century" w:cs="Times New Roman"/>
          <w:sz w:val="24"/>
          <w:szCs w:val="24"/>
        </w:rPr>
        <w:t>(4)</w:t>
      </w:r>
      <w:r w:rsidRPr="007369C0">
        <w:rPr>
          <w:rFonts w:ascii="Century" w:hAnsi="Century" w:cs="Times New Roman"/>
          <w:sz w:val="24"/>
          <w:szCs w:val="24"/>
        </w:rPr>
        <w:t>の管理体制が確立していることを確認する。不備があれば役務需要者に対して是正を指導する。</w:t>
      </w:r>
    </w:p>
    <w:p w:rsidR="00145355" w:rsidRPr="007369C0" w:rsidRDefault="00145355" w:rsidP="001F61D4">
      <w:pPr>
        <w:ind w:firstLineChars="100" w:firstLine="240"/>
        <w:rPr>
          <w:rFonts w:ascii="Century" w:hAnsi="Century" w:cs="Times New Roman"/>
          <w:sz w:val="24"/>
          <w:szCs w:val="24"/>
        </w:rPr>
      </w:pPr>
      <w:r w:rsidRPr="007369C0">
        <w:rPr>
          <w:rFonts w:ascii="Century" w:hAnsi="Century" w:cs="Times New Roman"/>
          <w:sz w:val="24"/>
          <w:szCs w:val="24"/>
        </w:rPr>
        <w:t>なお審査当局と個別に協議して、</w:t>
      </w:r>
      <w:r w:rsidR="003E0377" w:rsidRPr="007369C0">
        <w:rPr>
          <w:rFonts w:ascii="Century" w:hAnsi="Century" w:cs="Times New Roman"/>
          <w:sz w:val="24"/>
          <w:szCs w:val="24"/>
        </w:rPr>
        <w:t>(1)</w:t>
      </w:r>
      <w:r w:rsidRPr="007369C0">
        <w:rPr>
          <w:rFonts w:ascii="Century" w:hAnsi="Century" w:cs="Times New Roman"/>
          <w:sz w:val="24"/>
          <w:szCs w:val="24"/>
        </w:rPr>
        <w:t>から</w:t>
      </w:r>
      <w:r w:rsidR="003E0377" w:rsidRPr="007369C0">
        <w:rPr>
          <w:rFonts w:ascii="Century" w:hAnsi="Century" w:cs="Times New Roman"/>
          <w:sz w:val="24"/>
          <w:szCs w:val="24"/>
        </w:rPr>
        <w:t>(4)</w:t>
      </w:r>
      <w:r w:rsidR="003E0377" w:rsidRPr="007369C0">
        <w:rPr>
          <w:rFonts w:ascii="Century" w:hAnsi="Century" w:cs="Times New Roman"/>
          <w:sz w:val="24"/>
          <w:szCs w:val="24"/>
        </w:rPr>
        <w:t>に準じた管理体制を役務需要者において確立し、</w:t>
      </w:r>
      <w:r w:rsidRPr="007369C0">
        <w:rPr>
          <w:rFonts w:ascii="Century" w:hAnsi="Century" w:cs="Times New Roman"/>
          <w:sz w:val="24"/>
          <w:szCs w:val="24"/>
        </w:rPr>
        <w:t>有効に機能している場合は</w:t>
      </w:r>
      <w:r w:rsidR="00095CEA" w:rsidRPr="007369C0">
        <w:rPr>
          <w:rFonts w:ascii="Century" w:hAnsi="Century" w:cs="Times New Roman" w:hint="eastAsia"/>
          <w:sz w:val="24"/>
          <w:szCs w:val="24"/>
        </w:rPr>
        <w:t>そ</w:t>
      </w:r>
      <w:r w:rsidRPr="007369C0">
        <w:rPr>
          <w:rFonts w:ascii="Century" w:hAnsi="Century" w:cs="Times New Roman"/>
          <w:sz w:val="24"/>
          <w:szCs w:val="24"/>
        </w:rPr>
        <w:t>れらを踏襲しても良い。</w:t>
      </w:r>
    </w:p>
    <w:p w:rsidR="00145355" w:rsidRPr="007369C0" w:rsidRDefault="00145355" w:rsidP="00145355">
      <w:pPr>
        <w:rPr>
          <w:rFonts w:ascii="Century" w:hAnsi="Century" w:cs="Times New Roman"/>
          <w:sz w:val="24"/>
          <w:szCs w:val="24"/>
        </w:rPr>
      </w:pPr>
      <w:r w:rsidRPr="007369C0">
        <w:rPr>
          <w:rFonts w:ascii="Century" w:hAnsi="Century" w:cs="Times New Roman"/>
          <w:sz w:val="24"/>
          <w:szCs w:val="24"/>
        </w:rPr>
        <w:t>(1)</w:t>
      </w:r>
      <w:r w:rsidRPr="007369C0">
        <w:rPr>
          <w:rFonts w:ascii="Century" w:hAnsi="Century" w:cs="Times New Roman"/>
          <w:sz w:val="24"/>
          <w:szCs w:val="24"/>
        </w:rPr>
        <w:t>輸出管理責任者</w:t>
      </w:r>
    </w:p>
    <w:p w:rsidR="00145355" w:rsidRPr="007369C0" w:rsidRDefault="005C0F9D" w:rsidP="00145355">
      <w:pPr>
        <w:ind w:leftChars="135" w:left="284" w:hanging="1"/>
        <w:rPr>
          <w:rFonts w:ascii="Century" w:hAnsi="Century" w:cs="Times New Roman"/>
          <w:sz w:val="24"/>
          <w:szCs w:val="24"/>
        </w:rPr>
      </w:pPr>
      <w:r w:rsidRPr="007369C0">
        <w:rPr>
          <w:rFonts w:ascii="Century" w:hAnsi="Century" w:cs="Times New Roman"/>
          <w:sz w:val="24"/>
          <w:szCs w:val="24"/>
        </w:rPr>
        <w:t>役務需要者の代表者であって、</w:t>
      </w:r>
      <w:r w:rsidR="00B07A00" w:rsidRPr="007369C0">
        <w:rPr>
          <w:rFonts w:ascii="Century" w:hAnsi="Century" w:cs="Times New Roman" w:hint="eastAsia"/>
          <w:sz w:val="24"/>
          <w:szCs w:val="24"/>
        </w:rPr>
        <w:t>UPR</w:t>
      </w:r>
      <w:r w:rsidRPr="007369C0">
        <w:rPr>
          <w:rFonts w:ascii="Century" w:hAnsi="Century" w:cs="Times New Roman" w:hint="eastAsia"/>
          <w:sz w:val="24"/>
          <w:szCs w:val="24"/>
        </w:rPr>
        <w:t>該当</w:t>
      </w:r>
      <w:r w:rsidR="00145355" w:rsidRPr="007369C0">
        <w:rPr>
          <w:rFonts w:ascii="Century" w:hAnsi="Century" w:cs="Times New Roman"/>
          <w:sz w:val="24"/>
          <w:szCs w:val="24"/>
        </w:rPr>
        <w:t>役務</w:t>
      </w:r>
      <w:r w:rsidR="00164EEE" w:rsidRPr="007369C0">
        <w:rPr>
          <w:rFonts w:ascii="Century" w:hAnsi="Century" w:cs="Times New Roman" w:hint="eastAsia"/>
          <w:sz w:val="24"/>
          <w:szCs w:val="24"/>
        </w:rPr>
        <w:t>、</w:t>
      </w:r>
      <w:r w:rsidR="00145355" w:rsidRPr="007369C0">
        <w:rPr>
          <w:rFonts w:ascii="Century" w:hAnsi="Century" w:cs="Times New Roman"/>
          <w:sz w:val="24"/>
          <w:szCs w:val="24"/>
        </w:rPr>
        <w:t>及び</w:t>
      </w:r>
      <w:r w:rsidR="00882CB1" w:rsidRPr="007369C0">
        <w:rPr>
          <w:rFonts w:ascii="Century" w:hAnsi="Century" w:cs="Times New Roman" w:hint="eastAsia"/>
          <w:sz w:val="24"/>
          <w:szCs w:val="24"/>
        </w:rPr>
        <w:t>生産した</w:t>
      </w:r>
      <w:r w:rsidR="00E049BA">
        <w:rPr>
          <w:rFonts w:ascii="Century" w:hAnsi="Century" w:cs="Times New Roman" w:hint="eastAsia"/>
          <w:sz w:val="24"/>
          <w:szCs w:val="24"/>
        </w:rPr>
        <w:t>輸出令</w:t>
      </w:r>
      <w:r w:rsidR="00E049BA">
        <w:rPr>
          <w:rFonts w:ascii="Century" w:hAnsi="Century" w:cs="Times New Roman" w:hint="eastAsia"/>
          <w:sz w:val="24"/>
          <w:szCs w:val="24"/>
        </w:rPr>
        <w:t>2</w:t>
      </w:r>
      <w:r w:rsidR="00E049BA">
        <w:rPr>
          <w:rFonts w:ascii="Century" w:hAnsi="Century" w:cs="Times New Roman" w:hint="eastAsia"/>
          <w:sz w:val="24"/>
          <w:szCs w:val="24"/>
        </w:rPr>
        <w:t>の項</w:t>
      </w:r>
      <w:r w:rsidR="00D6089D">
        <w:rPr>
          <w:rFonts w:ascii="Century" w:hAnsi="Century" w:cs="Times New Roman" w:hint="eastAsia"/>
          <w:sz w:val="24"/>
          <w:szCs w:val="24"/>
        </w:rPr>
        <w:t>PA</w:t>
      </w:r>
      <w:r w:rsidR="00021D41">
        <w:rPr>
          <w:rFonts w:ascii="Century" w:hAnsi="Century" w:cs="Times New Roman" w:hint="eastAsia"/>
          <w:sz w:val="24"/>
          <w:szCs w:val="24"/>
        </w:rPr>
        <w:t>完全</w:t>
      </w:r>
      <w:r w:rsidR="00882CB1" w:rsidRPr="007369C0">
        <w:rPr>
          <w:rFonts w:ascii="Century" w:hAnsi="Century" w:cs="Times New Roman" w:hint="eastAsia"/>
          <w:sz w:val="24"/>
          <w:szCs w:val="24"/>
        </w:rPr>
        <w:t>非該当且つ</w:t>
      </w:r>
      <w:r w:rsidR="00E049BA">
        <w:rPr>
          <w:rFonts w:ascii="Century" w:hAnsi="Century" w:cs="Times New Roman" w:hint="eastAsia"/>
          <w:sz w:val="24"/>
          <w:szCs w:val="24"/>
        </w:rPr>
        <w:t>輸出令</w:t>
      </w:r>
      <w:r w:rsidR="00E049BA">
        <w:rPr>
          <w:rFonts w:ascii="Century" w:hAnsi="Century" w:cs="Times New Roman" w:hint="eastAsia"/>
          <w:sz w:val="24"/>
          <w:szCs w:val="24"/>
        </w:rPr>
        <w:t>6</w:t>
      </w:r>
      <w:r w:rsidR="00E049BA">
        <w:rPr>
          <w:rFonts w:ascii="Century" w:hAnsi="Century" w:cs="Times New Roman" w:hint="eastAsia"/>
          <w:sz w:val="24"/>
          <w:szCs w:val="24"/>
        </w:rPr>
        <w:t>の項</w:t>
      </w:r>
      <w:r w:rsidR="00B41CA1" w:rsidRPr="007369C0">
        <w:rPr>
          <w:rFonts w:ascii="Century" w:hAnsi="Century" w:cs="Times New Roman" w:hint="eastAsia"/>
          <w:sz w:val="24"/>
          <w:szCs w:val="24"/>
        </w:rPr>
        <w:t>UPR</w:t>
      </w:r>
      <w:r w:rsidR="00145355" w:rsidRPr="007369C0">
        <w:rPr>
          <w:rFonts w:ascii="Century" w:hAnsi="Century" w:cs="Times New Roman"/>
          <w:sz w:val="24"/>
          <w:szCs w:val="24"/>
        </w:rPr>
        <w:t>該当機の管理業務の責任を負う者。輸出管理責任者は、自国及び日本の輸出管理法令並びに役務提供者の指導に従った輸出管理が確実に実施できるよう、</w:t>
      </w:r>
      <w:r w:rsidR="00095CEA" w:rsidRPr="007369C0">
        <w:rPr>
          <w:rFonts w:ascii="Century" w:hAnsi="Century" w:cs="Times New Roman" w:hint="eastAsia"/>
          <w:sz w:val="24"/>
          <w:szCs w:val="24"/>
        </w:rPr>
        <w:t>以下の</w:t>
      </w:r>
      <w:r w:rsidR="00095CEA" w:rsidRPr="007369C0">
        <w:rPr>
          <w:rFonts w:ascii="Century" w:hAnsi="Century" w:cs="Times New Roman" w:hint="eastAsia"/>
          <w:sz w:val="24"/>
          <w:szCs w:val="24"/>
        </w:rPr>
        <w:t>(2)</w:t>
      </w:r>
      <w:r w:rsidR="00095CEA" w:rsidRPr="007369C0">
        <w:rPr>
          <w:rFonts w:ascii="Century" w:hAnsi="Century" w:cs="Times New Roman" w:hint="eastAsia"/>
          <w:sz w:val="24"/>
          <w:szCs w:val="24"/>
        </w:rPr>
        <w:t>から</w:t>
      </w:r>
      <w:r w:rsidR="00095CEA" w:rsidRPr="007369C0">
        <w:rPr>
          <w:rFonts w:ascii="Century" w:hAnsi="Century" w:cs="Times New Roman" w:hint="eastAsia"/>
          <w:sz w:val="24"/>
          <w:szCs w:val="24"/>
        </w:rPr>
        <w:t>(4)</w:t>
      </w:r>
      <w:r w:rsidR="00095CEA" w:rsidRPr="007369C0">
        <w:rPr>
          <w:rFonts w:ascii="Century" w:hAnsi="Century" w:cs="Times New Roman" w:hint="eastAsia"/>
          <w:sz w:val="24"/>
          <w:szCs w:val="24"/>
        </w:rPr>
        <w:t>の管理者・責任者</w:t>
      </w:r>
      <w:r w:rsidR="00145355" w:rsidRPr="007369C0">
        <w:rPr>
          <w:rFonts w:ascii="Century" w:hAnsi="Century" w:cs="Times New Roman"/>
          <w:sz w:val="24"/>
          <w:szCs w:val="24"/>
        </w:rPr>
        <w:t>を選任する。</w:t>
      </w:r>
    </w:p>
    <w:p w:rsidR="00C839A3" w:rsidRDefault="00145355" w:rsidP="000B0B58">
      <w:pPr>
        <w:ind w:leftChars="134" w:left="281" w:firstLine="1"/>
        <w:rPr>
          <w:rFonts w:ascii="Century" w:hAnsi="Century" w:cs="Times New Roman"/>
          <w:sz w:val="24"/>
          <w:szCs w:val="24"/>
        </w:rPr>
      </w:pPr>
      <w:r w:rsidRPr="007369C0">
        <w:rPr>
          <w:rFonts w:ascii="Century" w:hAnsi="Century" w:cs="Times New Roman"/>
          <w:sz w:val="24"/>
          <w:szCs w:val="24"/>
        </w:rPr>
        <w:t>輸出管理責任者は役務提供者による指導・監督内容を社内に周知させると共に、確実な管理業務が実施できるよう適宜社内教育を企画、実施する。</w:t>
      </w:r>
    </w:p>
    <w:p w:rsidR="00145355" w:rsidRPr="007369C0" w:rsidRDefault="00145355" w:rsidP="001F61D4">
      <w:pPr>
        <w:ind w:left="480" w:hangingChars="200" w:hanging="480"/>
        <w:rPr>
          <w:rFonts w:ascii="Century" w:hAnsi="Century" w:cs="Times New Roman"/>
          <w:sz w:val="24"/>
          <w:szCs w:val="24"/>
        </w:rPr>
      </w:pPr>
      <w:r w:rsidRPr="007369C0">
        <w:rPr>
          <w:rFonts w:ascii="Century" w:hAnsi="Century" w:cs="Times New Roman"/>
          <w:sz w:val="24"/>
          <w:szCs w:val="24"/>
        </w:rPr>
        <w:t>(2)</w:t>
      </w:r>
      <w:r w:rsidRPr="007369C0">
        <w:rPr>
          <w:rFonts w:ascii="Century" w:hAnsi="Century" w:cs="Times New Roman"/>
          <w:sz w:val="24"/>
          <w:szCs w:val="24"/>
        </w:rPr>
        <w:t>取引管理者</w:t>
      </w:r>
    </w:p>
    <w:p w:rsidR="00145355" w:rsidRPr="007369C0" w:rsidRDefault="00145355" w:rsidP="001F61D4">
      <w:pPr>
        <w:ind w:left="283" w:hangingChars="118" w:hanging="283"/>
        <w:rPr>
          <w:rFonts w:ascii="Century" w:hAnsi="Century" w:cs="Times New Roman"/>
          <w:sz w:val="24"/>
          <w:szCs w:val="24"/>
        </w:rPr>
      </w:pPr>
      <w:r w:rsidRPr="007369C0">
        <w:rPr>
          <w:rFonts w:ascii="Century" w:hAnsi="Century" w:cs="Times New Roman"/>
          <w:sz w:val="24"/>
          <w:szCs w:val="24"/>
        </w:rPr>
        <w:t xml:space="preserve">　</w:t>
      </w:r>
      <w:r w:rsidR="007B5AFC" w:rsidRPr="007369C0">
        <w:rPr>
          <w:rFonts w:ascii="Century" w:hAnsi="Century" w:cs="Times New Roman" w:hint="eastAsia"/>
          <w:sz w:val="24"/>
          <w:szCs w:val="24"/>
        </w:rPr>
        <w:t xml:space="preserve"> </w:t>
      </w:r>
      <w:r w:rsidRPr="007369C0">
        <w:rPr>
          <w:rFonts w:ascii="Century" w:hAnsi="Century" w:cs="Times New Roman"/>
          <w:sz w:val="24"/>
          <w:szCs w:val="24"/>
        </w:rPr>
        <w:t>役務需要者が生産した</w:t>
      </w:r>
      <w:r w:rsidR="00E049BA">
        <w:rPr>
          <w:rFonts w:ascii="Century" w:hAnsi="Century" w:cs="Times New Roman" w:hint="eastAsia"/>
          <w:sz w:val="24"/>
          <w:szCs w:val="24"/>
        </w:rPr>
        <w:t>輸出令</w:t>
      </w:r>
      <w:r w:rsidR="00E049BA">
        <w:rPr>
          <w:rFonts w:ascii="Century" w:hAnsi="Century" w:cs="Times New Roman" w:hint="eastAsia"/>
          <w:sz w:val="24"/>
          <w:szCs w:val="24"/>
        </w:rPr>
        <w:t>2</w:t>
      </w:r>
      <w:r w:rsidR="00E049BA">
        <w:rPr>
          <w:rFonts w:ascii="Century" w:hAnsi="Century" w:cs="Times New Roman" w:hint="eastAsia"/>
          <w:sz w:val="24"/>
          <w:szCs w:val="24"/>
        </w:rPr>
        <w:t>の</w:t>
      </w:r>
      <w:r w:rsidR="000536F5">
        <w:rPr>
          <w:rFonts w:ascii="Century" w:hAnsi="Century" w:cs="Times New Roman" w:hint="eastAsia"/>
          <w:sz w:val="24"/>
          <w:szCs w:val="24"/>
        </w:rPr>
        <w:t>項</w:t>
      </w:r>
      <w:r w:rsidR="00D6089D">
        <w:rPr>
          <w:rFonts w:ascii="Century" w:hAnsi="Century" w:cs="Times New Roman"/>
          <w:sz w:val="24"/>
          <w:szCs w:val="24"/>
        </w:rPr>
        <w:t>PA</w:t>
      </w:r>
      <w:r w:rsidR="00021D41">
        <w:rPr>
          <w:rFonts w:ascii="Century" w:hAnsi="Century" w:cs="Times New Roman" w:hint="eastAsia"/>
          <w:sz w:val="24"/>
          <w:szCs w:val="24"/>
        </w:rPr>
        <w:t>完全</w:t>
      </w:r>
      <w:r w:rsidR="00164EEE" w:rsidRPr="007369C0">
        <w:rPr>
          <w:rFonts w:ascii="Century" w:hAnsi="Century" w:cs="Times New Roman" w:hint="eastAsia"/>
          <w:sz w:val="24"/>
          <w:szCs w:val="24"/>
        </w:rPr>
        <w:t>非該当且つ</w:t>
      </w:r>
      <w:r w:rsidR="00E049BA">
        <w:rPr>
          <w:rFonts w:ascii="Century" w:hAnsi="Century" w:cs="Times New Roman" w:hint="eastAsia"/>
          <w:sz w:val="24"/>
          <w:szCs w:val="24"/>
        </w:rPr>
        <w:t>輸出令</w:t>
      </w:r>
      <w:r w:rsidR="00E049BA">
        <w:rPr>
          <w:rFonts w:ascii="Century" w:hAnsi="Century" w:cs="Times New Roman" w:hint="eastAsia"/>
          <w:sz w:val="24"/>
          <w:szCs w:val="24"/>
        </w:rPr>
        <w:t>6</w:t>
      </w:r>
      <w:r w:rsidR="00E049BA">
        <w:rPr>
          <w:rFonts w:ascii="Century" w:hAnsi="Century" w:cs="Times New Roman" w:hint="eastAsia"/>
          <w:sz w:val="24"/>
          <w:szCs w:val="24"/>
        </w:rPr>
        <w:t>の項</w:t>
      </w:r>
      <w:r w:rsidR="00164EEE" w:rsidRPr="007369C0">
        <w:rPr>
          <w:rFonts w:ascii="Century" w:hAnsi="Century" w:cs="Times New Roman" w:hint="eastAsia"/>
          <w:sz w:val="24"/>
          <w:szCs w:val="24"/>
        </w:rPr>
        <w:t>UPR</w:t>
      </w:r>
      <w:r w:rsidRPr="007369C0">
        <w:rPr>
          <w:rFonts w:ascii="Century" w:hAnsi="Century" w:cs="Times New Roman"/>
          <w:sz w:val="24"/>
          <w:szCs w:val="24"/>
        </w:rPr>
        <w:t>該当機の販売</w:t>
      </w:r>
      <w:r w:rsidR="00E049BA">
        <w:rPr>
          <w:rFonts w:ascii="Century" w:hAnsi="Century" w:cs="Times New Roman" w:hint="eastAsia"/>
          <w:sz w:val="24"/>
          <w:szCs w:val="24"/>
        </w:rPr>
        <w:t>・“再輸出”</w:t>
      </w:r>
      <w:r w:rsidRPr="007369C0">
        <w:rPr>
          <w:rFonts w:ascii="Century" w:hAnsi="Century" w:cs="Times New Roman"/>
          <w:sz w:val="24"/>
          <w:szCs w:val="24"/>
        </w:rPr>
        <w:t>に先立ち、最終需要者及び用途の確認業務を行うと共に取引審査を実施する管理者。審査結果を速やかに役務提供者に報告する。</w:t>
      </w:r>
    </w:p>
    <w:p w:rsidR="00145355" w:rsidRPr="007369C0" w:rsidRDefault="00145355" w:rsidP="00145355">
      <w:pPr>
        <w:rPr>
          <w:rFonts w:ascii="Century" w:hAnsi="Century" w:cs="Times New Roman"/>
          <w:sz w:val="24"/>
          <w:szCs w:val="24"/>
        </w:rPr>
      </w:pPr>
      <w:r w:rsidRPr="007369C0">
        <w:rPr>
          <w:rFonts w:ascii="Century" w:hAnsi="Century" w:cs="Times New Roman"/>
          <w:sz w:val="24"/>
          <w:szCs w:val="24"/>
        </w:rPr>
        <w:t>(3)</w:t>
      </w:r>
      <w:r w:rsidRPr="007369C0">
        <w:rPr>
          <w:rFonts w:ascii="Century" w:hAnsi="Century" w:cs="Times New Roman"/>
          <w:sz w:val="24"/>
          <w:szCs w:val="24"/>
        </w:rPr>
        <w:t>役務管理者</w:t>
      </w:r>
    </w:p>
    <w:p w:rsidR="00145355" w:rsidRPr="007369C0" w:rsidRDefault="00B07A00" w:rsidP="001F61D4">
      <w:pPr>
        <w:ind w:left="1" w:firstLineChars="100" w:firstLine="240"/>
        <w:rPr>
          <w:rFonts w:ascii="Century" w:hAnsi="Century" w:cs="Times New Roman"/>
          <w:sz w:val="24"/>
          <w:szCs w:val="24"/>
        </w:rPr>
      </w:pPr>
      <w:r w:rsidRPr="007369C0">
        <w:rPr>
          <w:rFonts w:ascii="Century" w:hAnsi="Century" w:cs="Times New Roman" w:hint="eastAsia"/>
          <w:sz w:val="24"/>
          <w:szCs w:val="24"/>
        </w:rPr>
        <w:t>UPR</w:t>
      </w:r>
      <w:r w:rsidR="005C0F9D" w:rsidRPr="007369C0">
        <w:rPr>
          <w:rFonts w:ascii="Century" w:hAnsi="Century" w:cs="Times New Roman" w:hint="eastAsia"/>
          <w:sz w:val="24"/>
          <w:szCs w:val="24"/>
        </w:rPr>
        <w:t>該当</w:t>
      </w:r>
      <w:r w:rsidR="00145355" w:rsidRPr="007369C0">
        <w:rPr>
          <w:rFonts w:ascii="Century" w:hAnsi="Century" w:cs="Times New Roman"/>
          <w:sz w:val="24"/>
          <w:szCs w:val="24"/>
        </w:rPr>
        <w:t>役務に関する紙媒体や電子媒体等の管理者。</w:t>
      </w:r>
    </w:p>
    <w:p w:rsidR="00145355" w:rsidRPr="007369C0" w:rsidRDefault="00145355" w:rsidP="001F61D4">
      <w:pPr>
        <w:ind w:left="425" w:hangingChars="177" w:hanging="425"/>
        <w:rPr>
          <w:rFonts w:ascii="Century" w:hAnsi="Century" w:cs="Times New Roman"/>
          <w:sz w:val="24"/>
          <w:szCs w:val="24"/>
        </w:rPr>
      </w:pPr>
      <w:r w:rsidRPr="007369C0">
        <w:rPr>
          <w:rFonts w:ascii="Century" w:hAnsi="Century" w:cs="Times New Roman"/>
          <w:sz w:val="24"/>
          <w:szCs w:val="24"/>
        </w:rPr>
        <w:t>(4)</w:t>
      </w:r>
      <w:r w:rsidRPr="007369C0">
        <w:rPr>
          <w:rFonts w:ascii="Century" w:hAnsi="Century" w:cs="Times New Roman"/>
          <w:sz w:val="24"/>
          <w:szCs w:val="24"/>
        </w:rPr>
        <w:t>監査責任者</w:t>
      </w:r>
    </w:p>
    <w:p w:rsidR="00145355" w:rsidRPr="007369C0" w:rsidRDefault="00B07A00" w:rsidP="00145355">
      <w:pPr>
        <w:ind w:leftChars="135" w:left="283"/>
        <w:rPr>
          <w:rFonts w:ascii="Century" w:hAnsi="Century" w:cs="Times New Roman"/>
          <w:sz w:val="24"/>
          <w:szCs w:val="24"/>
        </w:rPr>
      </w:pPr>
      <w:r w:rsidRPr="007369C0">
        <w:rPr>
          <w:rFonts w:ascii="Century" w:hAnsi="Century" w:cs="Times New Roman" w:hint="eastAsia"/>
          <w:sz w:val="24"/>
          <w:szCs w:val="24"/>
        </w:rPr>
        <w:t>UPR</w:t>
      </w:r>
      <w:r w:rsidR="005C0F9D" w:rsidRPr="007369C0">
        <w:rPr>
          <w:rFonts w:ascii="Century" w:hAnsi="Century" w:cs="Times New Roman" w:hint="eastAsia"/>
          <w:sz w:val="24"/>
          <w:szCs w:val="24"/>
        </w:rPr>
        <w:t>該当</w:t>
      </w:r>
      <w:r w:rsidR="00145355" w:rsidRPr="007369C0">
        <w:rPr>
          <w:rFonts w:ascii="Century" w:hAnsi="Century" w:cs="Times New Roman"/>
          <w:sz w:val="24"/>
          <w:szCs w:val="24"/>
        </w:rPr>
        <w:t>役務の管理状況、</w:t>
      </w:r>
      <w:r w:rsidR="00882CB1" w:rsidRPr="007369C0">
        <w:rPr>
          <w:rFonts w:ascii="Century" w:hAnsi="Century" w:cs="Times New Roman" w:hint="eastAsia"/>
          <w:sz w:val="24"/>
          <w:szCs w:val="24"/>
        </w:rPr>
        <w:t>生産した</w:t>
      </w:r>
      <w:r w:rsidR="00E049BA">
        <w:rPr>
          <w:rFonts w:ascii="Century" w:hAnsi="Century" w:cs="Times New Roman" w:hint="eastAsia"/>
          <w:sz w:val="24"/>
          <w:szCs w:val="24"/>
        </w:rPr>
        <w:t>輸出令</w:t>
      </w:r>
      <w:r w:rsidR="00E049BA">
        <w:rPr>
          <w:rFonts w:ascii="Century" w:hAnsi="Century" w:cs="Times New Roman" w:hint="eastAsia"/>
          <w:sz w:val="24"/>
          <w:szCs w:val="24"/>
        </w:rPr>
        <w:t>2</w:t>
      </w:r>
      <w:r w:rsidR="00E049BA">
        <w:rPr>
          <w:rFonts w:ascii="Century" w:hAnsi="Century" w:cs="Times New Roman" w:hint="eastAsia"/>
          <w:sz w:val="24"/>
          <w:szCs w:val="24"/>
        </w:rPr>
        <w:t>の項</w:t>
      </w:r>
      <w:r w:rsidR="00D6089D">
        <w:rPr>
          <w:rFonts w:ascii="Century" w:hAnsi="Century" w:cs="Times New Roman" w:hint="eastAsia"/>
          <w:sz w:val="24"/>
          <w:szCs w:val="24"/>
        </w:rPr>
        <w:t>PA</w:t>
      </w:r>
      <w:r w:rsidR="00021D41">
        <w:rPr>
          <w:rFonts w:ascii="Century" w:hAnsi="Century" w:cs="Times New Roman" w:hint="eastAsia"/>
          <w:sz w:val="24"/>
          <w:szCs w:val="24"/>
        </w:rPr>
        <w:t>完全</w:t>
      </w:r>
      <w:r w:rsidR="00882CB1" w:rsidRPr="007369C0">
        <w:rPr>
          <w:rFonts w:ascii="Century" w:hAnsi="Century" w:cs="Times New Roman" w:hint="eastAsia"/>
          <w:sz w:val="24"/>
          <w:szCs w:val="24"/>
        </w:rPr>
        <w:t>非該当且つ</w:t>
      </w:r>
      <w:r w:rsidR="00E049BA">
        <w:rPr>
          <w:rFonts w:ascii="Century" w:hAnsi="Century" w:cs="Times New Roman" w:hint="eastAsia"/>
          <w:sz w:val="24"/>
          <w:szCs w:val="24"/>
        </w:rPr>
        <w:t>輸出令</w:t>
      </w:r>
      <w:r w:rsidR="00E049BA">
        <w:rPr>
          <w:rFonts w:ascii="Century" w:hAnsi="Century" w:cs="Times New Roman" w:hint="eastAsia"/>
          <w:sz w:val="24"/>
          <w:szCs w:val="24"/>
        </w:rPr>
        <w:t>6</w:t>
      </w:r>
      <w:r w:rsidR="00E049BA">
        <w:rPr>
          <w:rFonts w:ascii="Century" w:hAnsi="Century" w:cs="Times New Roman" w:hint="eastAsia"/>
          <w:sz w:val="24"/>
          <w:szCs w:val="24"/>
        </w:rPr>
        <w:t>の項</w:t>
      </w:r>
      <w:r w:rsidR="00145355" w:rsidRPr="007369C0">
        <w:rPr>
          <w:rFonts w:ascii="Century" w:hAnsi="Century" w:cs="Times New Roman"/>
          <w:sz w:val="24"/>
          <w:szCs w:val="24"/>
        </w:rPr>
        <w:t>UPR</w:t>
      </w:r>
      <w:r w:rsidR="00145355" w:rsidRPr="007369C0">
        <w:rPr>
          <w:rFonts w:ascii="Century" w:hAnsi="Century" w:cs="Times New Roman"/>
          <w:sz w:val="24"/>
          <w:szCs w:val="24"/>
        </w:rPr>
        <w:t>該当機の生産実績</w:t>
      </w:r>
      <w:r w:rsidR="00E049BA">
        <w:rPr>
          <w:rFonts w:ascii="Century" w:hAnsi="Century" w:cs="Times New Roman" w:hint="eastAsia"/>
          <w:sz w:val="24"/>
          <w:szCs w:val="24"/>
        </w:rPr>
        <w:t>、</w:t>
      </w:r>
      <w:r w:rsidR="00145355" w:rsidRPr="007369C0">
        <w:rPr>
          <w:rFonts w:ascii="Century" w:hAnsi="Century" w:cs="Times New Roman"/>
          <w:sz w:val="24"/>
          <w:szCs w:val="24"/>
        </w:rPr>
        <w:t>販売</w:t>
      </w:r>
      <w:r w:rsidR="00E049BA">
        <w:rPr>
          <w:rFonts w:ascii="Century" w:hAnsi="Century" w:cs="Times New Roman" w:hint="eastAsia"/>
          <w:sz w:val="24"/>
          <w:szCs w:val="24"/>
        </w:rPr>
        <w:t>・“再輸出”</w:t>
      </w:r>
      <w:r w:rsidR="00145355" w:rsidRPr="007369C0">
        <w:rPr>
          <w:rFonts w:ascii="Century" w:hAnsi="Century" w:cs="Times New Roman"/>
          <w:sz w:val="24"/>
          <w:szCs w:val="24"/>
        </w:rPr>
        <w:t>実績の管理状況を監査する内部監査部門の責任者。</w:t>
      </w:r>
    </w:p>
    <w:p w:rsidR="00145355" w:rsidRPr="002E4211" w:rsidRDefault="00145355" w:rsidP="00603AA8">
      <w:pPr>
        <w:rPr>
          <w:rFonts w:ascii="Century" w:hAnsi="Century" w:cs="Times New Roman"/>
          <w:sz w:val="24"/>
          <w:szCs w:val="24"/>
        </w:rPr>
      </w:pPr>
    </w:p>
    <w:p w:rsidR="00145355" w:rsidRPr="007369C0" w:rsidRDefault="00145355" w:rsidP="001F61D4">
      <w:pPr>
        <w:pStyle w:val="4"/>
      </w:pPr>
      <w:bookmarkStart w:id="81" w:name="_Toc479175256"/>
      <w:r w:rsidRPr="007369C0">
        <w:rPr>
          <w:rStyle w:val="40"/>
          <w:rFonts w:ascii="Century" w:eastAsiaTheme="minorEastAsia" w:hAnsi="Century"/>
          <w:szCs w:val="24"/>
        </w:rPr>
        <w:t>4-1-3</w:t>
      </w:r>
      <w:r w:rsidRPr="007369C0">
        <w:t xml:space="preserve">  </w:t>
      </w:r>
      <w:r w:rsidRPr="007369C0">
        <w:rPr>
          <w:rFonts w:ascii="ＭＳ 明朝" w:eastAsia="ＭＳ 明朝" w:hAnsi="ＭＳ 明朝" w:cs="ＭＳ 明朝" w:hint="eastAsia"/>
        </w:rPr>
        <w:t>役務需要者における輸出管理規程類の確認</w:t>
      </w:r>
      <w:bookmarkEnd w:id="81"/>
    </w:p>
    <w:p w:rsidR="007901CA" w:rsidRPr="007369C0" w:rsidRDefault="00145355" w:rsidP="001F61D4">
      <w:pPr>
        <w:ind w:left="2" w:firstLineChars="118" w:firstLine="283"/>
        <w:rPr>
          <w:rFonts w:ascii="Century" w:hAnsi="Century" w:cs="Times New Roman"/>
          <w:sz w:val="24"/>
          <w:szCs w:val="24"/>
        </w:rPr>
      </w:pPr>
      <w:r w:rsidRPr="007369C0">
        <w:rPr>
          <w:rFonts w:ascii="Century" w:hAnsi="Century" w:cs="Times New Roman"/>
          <w:sz w:val="24"/>
          <w:szCs w:val="24"/>
        </w:rPr>
        <w:t>役務提供者は</w:t>
      </w:r>
      <w:r w:rsidR="00A05C43" w:rsidRPr="007369C0">
        <w:rPr>
          <w:rFonts w:ascii="Century" w:hAnsi="Century" w:cs="Times New Roman" w:hint="eastAsia"/>
          <w:sz w:val="24"/>
          <w:szCs w:val="24"/>
        </w:rPr>
        <w:t>、</w:t>
      </w:r>
      <w:r w:rsidRPr="007369C0">
        <w:rPr>
          <w:rFonts w:ascii="Century" w:hAnsi="Century" w:cs="Times New Roman"/>
          <w:sz w:val="24"/>
          <w:szCs w:val="24"/>
        </w:rPr>
        <w:t>役務需要者において以下で規定する</w:t>
      </w:r>
      <w:r w:rsidR="004D32E0" w:rsidRPr="007369C0">
        <w:rPr>
          <w:rFonts w:ascii="Century" w:hAnsi="Century" w:cs="Times New Roman"/>
          <w:sz w:val="24"/>
          <w:szCs w:val="24"/>
        </w:rPr>
        <w:t>(1)</w:t>
      </w:r>
      <w:r w:rsidRPr="007369C0">
        <w:rPr>
          <w:rFonts w:ascii="Century" w:hAnsi="Century" w:cs="Times New Roman"/>
          <w:sz w:val="24"/>
          <w:szCs w:val="24"/>
        </w:rPr>
        <w:t>から</w:t>
      </w:r>
      <w:r w:rsidR="004D32E0" w:rsidRPr="007369C0">
        <w:rPr>
          <w:rFonts w:ascii="Century" w:hAnsi="Century" w:cs="Times New Roman"/>
          <w:sz w:val="24"/>
          <w:szCs w:val="24"/>
        </w:rPr>
        <w:t>(9)</w:t>
      </w:r>
      <w:r w:rsidRPr="007369C0">
        <w:rPr>
          <w:rFonts w:ascii="Century" w:hAnsi="Century" w:cs="Times New Roman"/>
          <w:sz w:val="24"/>
          <w:szCs w:val="24"/>
        </w:rPr>
        <w:t>の管理規程類が確立していることを確認する。不備があれば役務需要者に対して是正を指導する。</w:t>
      </w:r>
    </w:p>
    <w:p w:rsidR="00145355" w:rsidRPr="007369C0" w:rsidRDefault="00145355" w:rsidP="00DE4E84">
      <w:pPr>
        <w:ind w:firstLineChars="100" w:firstLine="240"/>
        <w:rPr>
          <w:rFonts w:ascii="Century" w:hAnsi="Century" w:cs="Times New Roman"/>
          <w:sz w:val="24"/>
          <w:szCs w:val="24"/>
        </w:rPr>
      </w:pPr>
      <w:r w:rsidRPr="007369C0">
        <w:rPr>
          <w:rFonts w:ascii="Century" w:hAnsi="Century" w:cs="Times New Roman"/>
          <w:sz w:val="24"/>
          <w:szCs w:val="24"/>
        </w:rPr>
        <w:t>なお</w:t>
      </w:r>
      <w:r w:rsidR="00DE4E84">
        <w:rPr>
          <w:rFonts w:ascii="Century" w:hAnsi="Century" w:cs="Times New Roman" w:hint="eastAsia"/>
          <w:sz w:val="24"/>
          <w:szCs w:val="24"/>
        </w:rPr>
        <w:t>、</w:t>
      </w:r>
      <w:r w:rsidRPr="007369C0">
        <w:rPr>
          <w:rFonts w:ascii="Century" w:hAnsi="Century" w:cs="Times New Roman"/>
          <w:sz w:val="24"/>
          <w:szCs w:val="24"/>
        </w:rPr>
        <w:t>審査当局と個別に協議して、</w:t>
      </w:r>
      <w:r w:rsidR="004D32E0" w:rsidRPr="007369C0">
        <w:rPr>
          <w:rFonts w:ascii="Century" w:hAnsi="Century" w:cs="Times New Roman"/>
          <w:sz w:val="24"/>
          <w:szCs w:val="24"/>
        </w:rPr>
        <w:t>(1)</w:t>
      </w:r>
      <w:r w:rsidRPr="007369C0">
        <w:rPr>
          <w:rFonts w:ascii="Century" w:hAnsi="Century" w:cs="Times New Roman"/>
          <w:sz w:val="24"/>
          <w:szCs w:val="24"/>
        </w:rPr>
        <w:t>から</w:t>
      </w:r>
      <w:r w:rsidR="004D32E0" w:rsidRPr="007369C0">
        <w:rPr>
          <w:rFonts w:ascii="Century" w:hAnsi="Century" w:cs="Times New Roman"/>
          <w:sz w:val="24"/>
          <w:szCs w:val="24"/>
        </w:rPr>
        <w:t>(9)</w:t>
      </w:r>
      <w:r w:rsidRPr="007369C0">
        <w:rPr>
          <w:rFonts w:ascii="Century" w:hAnsi="Century" w:cs="Times New Roman"/>
          <w:sz w:val="24"/>
          <w:szCs w:val="24"/>
        </w:rPr>
        <w:t>に準じた管理規程類</w:t>
      </w:r>
      <w:r w:rsidR="004D32E0" w:rsidRPr="007369C0">
        <w:rPr>
          <w:rFonts w:ascii="Century" w:hAnsi="Century" w:cs="Times New Roman"/>
          <w:sz w:val="24"/>
          <w:szCs w:val="24"/>
        </w:rPr>
        <w:t>を役務需要者において確立し、</w:t>
      </w:r>
      <w:r w:rsidRPr="007369C0">
        <w:rPr>
          <w:rFonts w:ascii="Century" w:hAnsi="Century" w:cs="Times New Roman"/>
          <w:sz w:val="24"/>
          <w:szCs w:val="24"/>
        </w:rPr>
        <w:t>有効に機能している場合は</w:t>
      </w:r>
      <w:r w:rsidR="00095CEA" w:rsidRPr="007369C0">
        <w:rPr>
          <w:rFonts w:ascii="Century" w:hAnsi="Century" w:cs="Times New Roman" w:hint="eastAsia"/>
          <w:sz w:val="24"/>
          <w:szCs w:val="24"/>
        </w:rPr>
        <w:t>そ</w:t>
      </w:r>
      <w:r w:rsidRPr="007369C0">
        <w:rPr>
          <w:rFonts w:ascii="Century" w:hAnsi="Century" w:cs="Times New Roman"/>
          <w:sz w:val="24"/>
          <w:szCs w:val="24"/>
        </w:rPr>
        <w:t>れらを踏襲しても良い。</w:t>
      </w:r>
    </w:p>
    <w:p w:rsidR="00145355" w:rsidRPr="007369C0" w:rsidRDefault="00145355" w:rsidP="001F61D4">
      <w:pPr>
        <w:ind w:left="566" w:hangingChars="236" w:hanging="566"/>
        <w:rPr>
          <w:rFonts w:ascii="Century" w:hAnsi="Century" w:cs="Times New Roman"/>
          <w:sz w:val="24"/>
          <w:szCs w:val="24"/>
        </w:rPr>
      </w:pPr>
      <w:r w:rsidRPr="007369C0">
        <w:rPr>
          <w:rFonts w:ascii="Century" w:hAnsi="Century" w:cs="Times New Roman"/>
          <w:sz w:val="24"/>
          <w:szCs w:val="24"/>
        </w:rPr>
        <w:t>(1)</w:t>
      </w:r>
      <w:r w:rsidRPr="007369C0">
        <w:rPr>
          <w:rFonts w:ascii="Century" w:hAnsi="Century" w:cs="Times New Roman"/>
          <w:sz w:val="24"/>
          <w:szCs w:val="24"/>
        </w:rPr>
        <w:t>輸出管理業務基準</w:t>
      </w:r>
      <w:r w:rsidR="00095CEA" w:rsidRPr="007369C0">
        <w:rPr>
          <w:rFonts w:ascii="Century" w:hAnsi="Century" w:cs="Times New Roman" w:hint="eastAsia"/>
          <w:sz w:val="24"/>
          <w:szCs w:val="24"/>
        </w:rPr>
        <w:t>及び体制表</w:t>
      </w:r>
    </w:p>
    <w:p w:rsidR="007901CA" w:rsidRPr="007369C0" w:rsidRDefault="00145355" w:rsidP="00CE126A">
      <w:pPr>
        <w:ind w:leftChars="134" w:left="281"/>
        <w:rPr>
          <w:rFonts w:ascii="Century" w:hAnsi="Century" w:cs="Times New Roman"/>
          <w:sz w:val="24"/>
          <w:szCs w:val="24"/>
        </w:rPr>
      </w:pPr>
      <w:r w:rsidRPr="007369C0">
        <w:rPr>
          <w:rFonts w:ascii="Century" w:hAnsi="Century" w:cs="Times New Roman"/>
          <w:sz w:val="24"/>
          <w:szCs w:val="24"/>
        </w:rPr>
        <w:t>役務需要者における輸出管理に関する基準文書（コンプライアンスプログラム）</w:t>
      </w:r>
      <w:r w:rsidR="00095CEA" w:rsidRPr="007369C0">
        <w:rPr>
          <w:rFonts w:ascii="Century" w:hAnsi="Century" w:cs="Times New Roman" w:hint="eastAsia"/>
          <w:sz w:val="24"/>
          <w:szCs w:val="24"/>
        </w:rPr>
        <w:t>とその推進体制を示すもの</w:t>
      </w:r>
      <w:r w:rsidRPr="007369C0">
        <w:rPr>
          <w:rFonts w:ascii="Century" w:hAnsi="Century" w:cs="Times New Roman"/>
          <w:sz w:val="24"/>
          <w:szCs w:val="24"/>
        </w:rPr>
        <w:t>。主な規定事項は次の通り</w:t>
      </w:r>
      <w:r w:rsidR="004D32E0" w:rsidRPr="007369C0">
        <w:rPr>
          <w:rFonts w:ascii="Century" w:hAnsi="Century" w:cs="Times New Roman"/>
          <w:sz w:val="24"/>
          <w:szCs w:val="24"/>
        </w:rPr>
        <w:t>。</w:t>
      </w:r>
    </w:p>
    <w:p w:rsidR="00145355" w:rsidRPr="007369C0" w:rsidRDefault="004D32E0" w:rsidP="001F61D4">
      <w:pPr>
        <w:ind w:left="566" w:hangingChars="236" w:hanging="566"/>
        <w:rPr>
          <w:rFonts w:ascii="Century" w:hAnsi="Century" w:cs="Times New Roman"/>
          <w:sz w:val="24"/>
          <w:szCs w:val="24"/>
        </w:rPr>
      </w:pPr>
      <w:r w:rsidRPr="007369C0">
        <w:rPr>
          <w:rFonts w:ascii="ＭＳ 明朝" w:eastAsia="ＭＳ 明朝" w:hAnsi="ＭＳ 明朝" w:cs="ＭＳ 明朝" w:hint="eastAsia"/>
          <w:sz w:val="24"/>
          <w:szCs w:val="24"/>
        </w:rPr>
        <w:t>①</w:t>
      </w:r>
      <w:r w:rsidR="00F76616">
        <w:rPr>
          <w:rFonts w:ascii="ＭＳ 明朝" w:eastAsia="ＭＳ 明朝" w:hAnsi="ＭＳ 明朝" w:cs="ＭＳ 明朝" w:hint="eastAsia"/>
          <w:sz w:val="24"/>
          <w:szCs w:val="24"/>
        </w:rPr>
        <w:t>自国及び</w:t>
      </w:r>
      <w:r w:rsidRPr="007369C0">
        <w:rPr>
          <w:rFonts w:ascii="Century" w:hAnsi="Century" w:cs="Times New Roman"/>
          <w:sz w:val="24"/>
          <w:szCs w:val="24"/>
        </w:rPr>
        <w:t>日本</w:t>
      </w:r>
      <w:r w:rsidR="00145355" w:rsidRPr="007369C0">
        <w:rPr>
          <w:rFonts w:ascii="Century" w:hAnsi="Century" w:cs="Times New Roman"/>
          <w:sz w:val="24"/>
          <w:szCs w:val="24"/>
        </w:rPr>
        <w:t>の輸出管理</w:t>
      </w:r>
      <w:r w:rsidR="00095CEA" w:rsidRPr="007369C0">
        <w:rPr>
          <w:rFonts w:ascii="Century" w:hAnsi="Century" w:cs="Times New Roman" w:hint="eastAsia"/>
          <w:sz w:val="24"/>
          <w:szCs w:val="24"/>
        </w:rPr>
        <w:t>法令</w:t>
      </w:r>
      <w:r w:rsidR="00145355" w:rsidRPr="007369C0">
        <w:rPr>
          <w:rFonts w:ascii="Century" w:hAnsi="Century" w:cs="Times New Roman"/>
          <w:sz w:val="24"/>
          <w:szCs w:val="24"/>
        </w:rPr>
        <w:t>の遵守</w:t>
      </w:r>
      <w:r w:rsidRPr="007369C0">
        <w:rPr>
          <w:rFonts w:ascii="Century" w:hAnsi="Century" w:cs="Times New Roman"/>
          <w:sz w:val="24"/>
          <w:szCs w:val="24"/>
        </w:rPr>
        <w:t>。</w:t>
      </w:r>
    </w:p>
    <w:p w:rsidR="00145355" w:rsidRPr="007369C0" w:rsidRDefault="00145355" w:rsidP="001F61D4">
      <w:pPr>
        <w:ind w:left="566" w:hangingChars="236" w:hanging="566"/>
        <w:rPr>
          <w:rFonts w:ascii="Century" w:hAnsi="Century" w:cs="Times New Roman"/>
          <w:sz w:val="24"/>
          <w:szCs w:val="24"/>
        </w:rPr>
      </w:pPr>
      <w:r w:rsidRPr="007369C0">
        <w:rPr>
          <w:rFonts w:ascii="ＭＳ 明朝" w:eastAsia="ＭＳ 明朝" w:hAnsi="ＭＳ 明朝" w:cs="ＭＳ 明朝" w:hint="eastAsia"/>
          <w:sz w:val="24"/>
          <w:szCs w:val="24"/>
        </w:rPr>
        <w:t>②</w:t>
      </w:r>
      <w:r w:rsidRPr="007369C0">
        <w:rPr>
          <w:rFonts w:ascii="Century" w:hAnsi="Century" w:cs="Times New Roman"/>
          <w:sz w:val="24"/>
          <w:szCs w:val="24"/>
        </w:rPr>
        <w:t>役務提供者の監督・指導内容に基づく管理体制及び</w:t>
      </w:r>
      <w:r w:rsidR="00095CEA" w:rsidRPr="007369C0">
        <w:rPr>
          <w:rFonts w:ascii="Century" w:hAnsi="Century" w:cs="Times New Roman"/>
          <w:sz w:val="24"/>
          <w:szCs w:val="24"/>
        </w:rPr>
        <w:t>規程類</w:t>
      </w:r>
      <w:r w:rsidRPr="007369C0">
        <w:rPr>
          <w:rFonts w:ascii="Century" w:hAnsi="Century" w:cs="Times New Roman"/>
          <w:sz w:val="24"/>
          <w:szCs w:val="24"/>
        </w:rPr>
        <w:t>の構築</w:t>
      </w:r>
      <w:r w:rsidR="004D32E0" w:rsidRPr="007369C0">
        <w:rPr>
          <w:rFonts w:ascii="Century" w:hAnsi="Century" w:cs="Times New Roman"/>
          <w:sz w:val="24"/>
          <w:szCs w:val="24"/>
        </w:rPr>
        <w:t>。</w:t>
      </w:r>
    </w:p>
    <w:p w:rsidR="007901CA" w:rsidRPr="007369C0" w:rsidRDefault="00145355" w:rsidP="001F61D4">
      <w:pPr>
        <w:ind w:left="283" w:hangingChars="118" w:hanging="283"/>
        <w:rPr>
          <w:rFonts w:ascii="Century" w:hAnsi="Century" w:cs="Times New Roman"/>
          <w:sz w:val="24"/>
          <w:szCs w:val="24"/>
        </w:rPr>
      </w:pPr>
      <w:r w:rsidRPr="007369C0">
        <w:rPr>
          <w:rFonts w:ascii="ＭＳ 明朝" w:eastAsia="ＭＳ 明朝" w:hAnsi="ＭＳ 明朝" w:cs="ＭＳ 明朝" w:hint="eastAsia"/>
          <w:sz w:val="24"/>
          <w:szCs w:val="24"/>
        </w:rPr>
        <w:t>③</w:t>
      </w:r>
      <w:r w:rsidR="00164EEE" w:rsidRPr="007369C0">
        <w:rPr>
          <w:rFonts w:ascii="Century" w:hAnsi="Century" w:cs="Times New Roman"/>
          <w:sz w:val="24"/>
          <w:szCs w:val="24"/>
        </w:rPr>
        <w:t>役務提供者</w:t>
      </w:r>
      <w:r w:rsidR="00164EEE" w:rsidRPr="007369C0">
        <w:rPr>
          <w:rFonts w:ascii="Century" w:hAnsi="Century" w:cs="Times New Roman" w:hint="eastAsia"/>
          <w:sz w:val="24"/>
          <w:szCs w:val="24"/>
        </w:rPr>
        <w:t>から</w:t>
      </w:r>
      <w:r w:rsidR="00164EEE" w:rsidRPr="007369C0">
        <w:rPr>
          <w:rFonts w:ascii="Century" w:hAnsi="Century" w:cs="Times New Roman"/>
          <w:sz w:val="24"/>
          <w:szCs w:val="24"/>
        </w:rPr>
        <w:t>提供</w:t>
      </w:r>
      <w:r w:rsidR="00164EEE" w:rsidRPr="007369C0">
        <w:rPr>
          <w:rFonts w:ascii="Century" w:hAnsi="Century" w:cs="Times New Roman" w:hint="eastAsia"/>
          <w:sz w:val="24"/>
          <w:szCs w:val="24"/>
        </w:rPr>
        <w:t>された</w:t>
      </w:r>
      <w:r w:rsidR="00164EEE" w:rsidRPr="007369C0">
        <w:rPr>
          <w:rFonts w:ascii="Century" w:hAnsi="Century" w:cs="Times New Roman" w:hint="eastAsia"/>
          <w:sz w:val="24"/>
          <w:szCs w:val="24"/>
        </w:rPr>
        <w:t>UPR</w:t>
      </w:r>
      <w:r w:rsidR="00164EEE" w:rsidRPr="007369C0">
        <w:rPr>
          <w:rFonts w:ascii="Century" w:hAnsi="Century" w:cs="Times New Roman" w:hint="eastAsia"/>
          <w:sz w:val="24"/>
          <w:szCs w:val="24"/>
        </w:rPr>
        <w:t>該当</w:t>
      </w:r>
      <w:r w:rsidRPr="007369C0">
        <w:rPr>
          <w:rFonts w:ascii="Century" w:hAnsi="Century" w:cs="Times New Roman"/>
          <w:sz w:val="24"/>
          <w:szCs w:val="24"/>
        </w:rPr>
        <w:t>役務の適正管理、生産機の適正管理、販売権を有する場合の取引審査の実施、輸出管理業務監査及び教育の実施</w:t>
      </w:r>
      <w:r w:rsidR="004D32E0" w:rsidRPr="007369C0">
        <w:rPr>
          <w:rFonts w:ascii="Century" w:hAnsi="Century" w:cs="Times New Roman"/>
          <w:sz w:val="24"/>
          <w:szCs w:val="24"/>
        </w:rPr>
        <w:t>。</w:t>
      </w:r>
    </w:p>
    <w:p w:rsidR="00145355" w:rsidRPr="007369C0" w:rsidRDefault="00145355" w:rsidP="001F61D4">
      <w:pPr>
        <w:ind w:left="566" w:hangingChars="236" w:hanging="566"/>
        <w:rPr>
          <w:rFonts w:ascii="Century" w:hAnsi="Century" w:cs="Times New Roman"/>
          <w:sz w:val="24"/>
          <w:szCs w:val="24"/>
        </w:rPr>
      </w:pPr>
      <w:r w:rsidRPr="007369C0">
        <w:rPr>
          <w:rFonts w:ascii="ＭＳ 明朝" w:eastAsia="ＭＳ 明朝" w:hAnsi="ＭＳ 明朝" w:cs="ＭＳ 明朝" w:hint="eastAsia"/>
          <w:sz w:val="24"/>
          <w:szCs w:val="24"/>
        </w:rPr>
        <w:t>④</w:t>
      </w:r>
      <w:r w:rsidRPr="007369C0">
        <w:rPr>
          <w:rFonts w:ascii="Century" w:hAnsi="Century" w:cs="Times New Roman"/>
          <w:sz w:val="24"/>
          <w:szCs w:val="24"/>
        </w:rPr>
        <w:t>記録の保存</w:t>
      </w:r>
      <w:r w:rsidR="004D32E0" w:rsidRPr="007369C0">
        <w:rPr>
          <w:rFonts w:ascii="Century" w:hAnsi="Century" w:cs="Times New Roman"/>
          <w:sz w:val="24"/>
          <w:szCs w:val="24"/>
        </w:rPr>
        <w:t>。</w:t>
      </w:r>
    </w:p>
    <w:p w:rsidR="00145355" w:rsidRPr="007369C0" w:rsidRDefault="00145355" w:rsidP="001F61D4">
      <w:pPr>
        <w:ind w:left="566" w:hangingChars="236" w:hanging="566"/>
        <w:rPr>
          <w:rFonts w:ascii="Century" w:hAnsi="Century" w:cs="Times New Roman"/>
          <w:sz w:val="24"/>
          <w:szCs w:val="24"/>
        </w:rPr>
      </w:pPr>
      <w:r w:rsidRPr="007369C0">
        <w:rPr>
          <w:rFonts w:ascii="ＭＳ 明朝" w:eastAsia="ＭＳ 明朝" w:hAnsi="ＭＳ 明朝" w:cs="ＭＳ 明朝" w:hint="eastAsia"/>
          <w:sz w:val="24"/>
          <w:szCs w:val="24"/>
        </w:rPr>
        <w:t>⑤</w:t>
      </w:r>
      <w:r w:rsidRPr="007369C0">
        <w:rPr>
          <w:rFonts w:ascii="Century" w:hAnsi="Century" w:cs="Times New Roman"/>
          <w:sz w:val="24"/>
          <w:szCs w:val="24"/>
        </w:rPr>
        <w:t>社内の輸出管理体制の構築と維持</w:t>
      </w:r>
      <w:r w:rsidR="004D32E0" w:rsidRPr="007369C0">
        <w:rPr>
          <w:rFonts w:ascii="Century" w:hAnsi="Century" w:cs="Times New Roman"/>
          <w:sz w:val="24"/>
          <w:szCs w:val="24"/>
        </w:rPr>
        <w:t>。</w:t>
      </w:r>
    </w:p>
    <w:p w:rsidR="00145355" w:rsidRPr="007369C0" w:rsidRDefault="00145355" w:rsidP="001F61D4">
      <w:pPr>
        <w:ind w:left="566" w:hangingChars="236" w:hanging="566"/>
        <w:rPr>
          <w:rFonts w:ascii="Century" w:hAnsi="Century" w:cs="Times New Roman"/>
          <w:sz w:val="24"/>
          <w:szCs w:val="24"/>
        </w:rPr>
      </w:pPr>
      <w:r w:rsidRPr="007369C0">
        <w:rPr>
          <w:rFonts w:ascii="Century" w:hAnsi="Century" w:cs="Times New Roman"/>
          <w:sz w:val="24"/>
          <w:szCs w:val="24"/>
        </w:rPr>
        <w:t>(2)</w:t>
      </w:r>
      <w:r w:rsidRPr="007369C0">
        <w:rPr>
          <w:rFonts w:ascii="Century" w:hAnsi="Century" w:cs="Times New Roman"/>
          <w:sz w:val="24"/>
          <w:szCs w:val="24"/>
        </w:rPr>
        <w:t>機密情報管理指針</w:t>
      </w:r>
    </w:p>
    <w:p w:rsidR="007901CA" w:rsidRPr="007369C0" w:rsidRDefault="00145355" w:rsidP="00CE126A">
      <w:pPr>
        <w:ind w:leftChars="134" w:left="281"/>
        <w:rPr>
          <w:rFonts w:ascii="Century" w:hAnsi="Century" w:cs="Times New Roman"/>
          <w:sz w:val="24"/>
          <w:szCs w:val="24"/>
        </w:rPr>
      </w:pPr>
      <w:r w:rsidRPr="007369C0">
        <w:rPr>
          <w:rFonts w:ascii="Century" w:hAnsi="Century" w:cs="Times New Roman"/>
          <w:sz w:val="24"/>
          <w:szCs w:val="24"/>
        </w:rPr>
        <w:t>職務上知り得た情報の第三者への漏えいや不適切な再提供の禁止を従業員に徹底させる目的で定めたもの。</w:t>
      </w:r>
    </w:p>
    <w:p w:rsidR="00145355" w:rsidRPr="007369C0" w:rsidRDefault="00145355" w:rsidP="001F61D4">
      <w:pPr>
        <w:ind w:left="566" w:hangingChars="236" w:hanging="566"/>
        <w:rPr>
          <w:rFonts w:ascii="Century" w:hAnsi="Century" w:cs="Times New Roman"/>
          <w:sz w:val="24"/>
          <w:szCs w:val="24"/>
        </w:rPr>
      </w:pPr>
      <w:r w:rsidRPr="007369C0">
        <w:rPr>
          <w:rFonts w:ascii="Century" w:hAnsi="Century" w:cs="Times New Roman"/>
          <w:sz w:val="24"/>
          <w:szCs w:val="24"/>
        </w:rPr>
        <w:t>(3)</w:t>
      </w:r>
      <w:r w:rsidRPr="007369C0">
        <w:rPr>
          <w:rFonts w:ascii="Century" w:hAnsi="Century" w:cs="Times New Roman"/>
          <w:sz w:val="24"/>
          <w:szCs w:val="24"/>
        </w:rPr>
        <w:t>機密情報管理規程</w:t>
      </w:r>
    </w:p>
    <w:p w:rsidR="00145355" w:rsidRPr="007369C0" w:rsidRDefault="00145355" w:rsidP="001F61D4">
      <w:pPr>
        <w:ind w:left="566" w:hangingChars="236" w:hanging="566"/>
        <w:rPr>
          <w:rFonts w:ascii="Century" w:hAnsi="Century" w:cs="Times New Roman"/>
          <w:sz w:val="24"/>
          <w:szCs w:val="24"/>
        </w:rPr>
      </w:pPr>
      <w:r w:rsidRPr="007369C0">
        <w:rPr>
          <w:rFonts w:ascii="ＭＳ 明朝" w:eastAsia="ＭＳ 明朝" w:hAnsi="ＭＳ 明朝" w:cs="ＭＳ 明朝" w:hint="eastAsia"/>
          <w:sz w:val="24"/>
          <w:szCs w:val="24"/>
        </w:rPr>
        <w:t>①</w:t>
      </w:r>
      <w:r w:rsidRPr="007369C0">
        <w:rPr>
          <w:rFonts w:ascii="Century" w:hAnsi="Century" w:cs="Times New Roman"/>
          <w:sz w:val="24"/>
          <w:szCs w:val="24"/>
        </w:rPr>
        <w:t>文書管理規程、入退室管理規程</w:t>
      </w:r>
    </w:p>
    <w:p w:rsidR="007901CA" w:rsidRPr="007369C0" w:rsidRDefault="00145355" w:rsidP="00CE126A">
      <w:pPr>
        <w:ind w:leftChars="134" w:left="281"/>
        <w:rPr>
          <w:rFonts w:ascii="Century" w:hAnsi="Century" w:cs="Times New Roman"/>
          <w:sz w:val="24"/>
          <w:szCs w:val="24"/>
        </w:rPr>
      </w:pPr>
      <w:r w:rsidRPr="007369C0">
        <w:rPr>
          <w:rFonts w:ascii="Century" w:hAnsi="Century" w:cs="Times New Roman"/>
          <w:sz w:val="24"/>
          <w:szCs w:val="24"/>
        </w:rPr>
        <w:t>役務提供者から</w:t>
      </w:r>
      <w:r w:rsidR="00164EEE" w:rsidRPr="007369C0">
        <w:rPr>
          <w:rFonts w:ascii="Century" w:hAnsi="Century" w:cs="Times New Roman" w:hint="eastAsia"/>
          <w:sz w:val="24"/>
          <w:szCs w:val="24"/>
        </w:rPr>
        <w:t>UPR</w:t>
      </w:r>
      <w:r w:rsidR="00164EEE" w:rsidRPr="007369C0">
        <w:rPr>
          <w:rFonts w:ascii="Century" w:hAnsi="Century" w:cs="Times New Roman" w:hint="eastAsia"/>
          <w:sz w:val="24"/>
          <w:szCs w:val="24"/>
        </w:rPr>
        <w:t>該当</w:t>
      </w:r>
      <w:r w:rsidRPr="007369C0">
        <w:rPr>
          <w:rFonts w:ascii="Century" w:hAnsi="Century" w:cs="Times New Roman"/>
          <w:sz w:val="24"/>
          <w:szCs w:val="24"/>
        </w:rPr>
        <w:t>役務を紙媒体で受けた場合の管理方法（保管方法・場所、施錠・開錠の管理運用、入退資格、入退管理記録、持ち出し・返却記録、コピー制限、使用後の取り扱い等）を定めたもの。</w:t>
      </w:r>
    </w:p>
    <w:p w:rsidR="00145355" w:rsidRPr="007369C0" w:rsidRDefault="00145355" w:rsidP="001F61D4">
      <w:pPr>
        <w:ind w:left="566" w:hangingChars="236" w:hanging="566"/>
        <w:rPr>
          <w:rFonts w:ascii="Century" w:hAnsi="Century" w:cs="Times New Roman"/>
          <w:sz w:val="24"/>
          <w:szCs w:val="24"/>
        </w:rPr>
      </w:pPr>
      <w:r w:rsidRPr="007369C0">
        <w:rPr>
          <w:rFonts w:ascii="ＭＳ 明朝" w:eastAsia="ＭＳ 明朝" w:hAnsi="ＭＳ 明朝" w:cs="ＭＳ 明朝" w:hint="eastAsia"/>
          <w:sz w:val="24"/>
          <w:szCs w:val="24"/>
        </w:rPr>
        <w:t>②</w:t>
      </w:r>
      <w:r w:rsidRPr="007369C0">
        <w:rPr>
          <w:rFonts w:ascii="Century" w:hAnsi="Century" w:cs="Times New Roman"/>
          <w:sz w:val="24"/>
          <w:szCs w:val="24"/>
        </w:rPr>
        <w:t>ネットワークセキュリティ規程、アクセス管理規程</w:t>
      </w:r>
    </w:p>
    <w:p w:rsidR="007C421E" w:rsidRPr="007369C0" w:rsidRDefault="00145355" w:rsidP="005C0F9D">
      <w:pPr>
        <w:ind w:leftChars="134" w:left="281"/>
        <w:rPr>
          <w:rFonts w:ascii="Century" w:hAnsi="Century" w:cs="Times New Roman"/>
          <w:sz w:val="24"/>
          <w:szCs w:val="24"/>
        </w:rPr>
      </w:pPr>
      <w:r w:rsidRPr="007369C0">
        <w:rPr>
          <w:rFonts w:ascii="Century" w:hAnsi="Century" w:cs="Times New Roman"/>
          <w:sz w:val="24"/>
          <w:szCs w:val="24"/>
        </w:rPr>
        <w:t>役務提供者から</w:t>
      </w:r>
      <w:r w:rsidR="00164EEE" w:rsidRPr="007369C0">
        <w:rPr>
          <w:rFonts w:ascii="Century" w:hAnsi="Century" w:cs="Times New Roman" w:hint="eastAsia"/>
          <w:sz w:val="24"/>
          <w:szCs w:val="24"/>
        </w:rPr>
        <w:t>UPR</w:t>
      </w:r>
      <w:r w:rsidR="00164EEE" w:rsidRPr="007369C0">
        <w:rPr>
          <w:rFonts w:ascii="Century" w:hAnsi="Century" w:cs="Times New Roman" w:hint="eastAsia"/>
          <w:sz w:val="24"/>
          <w:szCs w:val="24"/>
        </w:rPr>
        <w:t>該当</w:t>
      </w:r>
      <w:r w:rsidRPr="007369C0">
        <w:rPr>
          <w:rFonts w:ascii="Century" w:hAnsi="Century" w:cs="Times New Roman"/>
          <w:sz w:val="24"/>
          <w:szCs w:val="24"/>
        </w:rPr>
        <w:t>役務を電子媒体によりネットワーク、ハードウェア、ソフトウェアから構成されるシステムに保管する場合の管理方法、及びそのセキュリティ管理方法（アクセス制限方法、アクセス認証方法、アクセス制御方法、アクセス監視方法、プリントアウト制限等）</w:t>
      </w:r>
      <w:r w:rsidR="00E33439" w:rsidRPr="007369C0">
        <w:rPr>
          <w:rFonts w:ascii="Century" w:hAnsi="Century" w:cs="Times New Roman" w:hint="eastAsia"/>
          <w:sz w:val="24"/>
          <w:szCs w:val="24"/>
        </w:rPr>
        <w:t>等</w:t>
      </w:r>
      <w:r w:rsidRPr="007369C0">
        <w:rPr>
          <w:rFonts w:ascii="Century" w:hAnsi="Century" w:cs="Times New Roman"/>
          <w:sz w:val="24"/>
          <w:szCs w:val="24"/>
        </w:rPr>
        <w:t>を定めたもの。</w:t>
      </w:r>
    </w:p>
    <w:p w:rsidR="00145355" w:rsidRPr="007369C0" w:rsidRDefault="00145355" w:rsidP="001F61D4">
      <w:pPr>
        <w:ind w:left="566" w:hangingChars="236" w:hanging="566"/>
        <w:rPr>
          <w:rFonts w:ascii="Century" w:hAnsi="Century" w:cs="Times New Roman"/>
          <w:sz w:val="24"/>
          <w:szCs w:val="24"/>
        </w:rPr>
      </w:pPr>
      <w:r w:rsidRPr="007369C0">
        <w:rPr>
          <w:rFonts w:ascii="ＭＳ 明朝" w:eastAsia="ＭＳ 明朝" w:hAnsi="ＭＳ 明朝" w:cs="ＭＳ 明朝" w:hint="eastAsia"/>
          <w:sz w:val="24"/>
          <w:szCs w:val="24"/>
        </w:rPr>
        <w:t>③</w:t>
      </w:r>
      <w:r w:rsidRPr="007369C0">
        <w:rPr>
          <w:rFonts w:ascii="Century" w:hAnsi="Century" w:cs="Times New Roman"/>
          <w:sz w:val="24"/>
          <w:szCs w:val="24"/>
        </w:rPr>
        <w:t>役務再提供手順書</w:t>
      </w:r>
    </w:p>
    <w:p w:rsidR="007901CA" w:rsidRPr="007369C0" w:rsidRDefault="00145355" w:rsidP="00CE126A">
      <w:pPr>
        <w:ind w:leftChars="134" w:left="281"/>
        <w:rPr>
          <w:rFonts w:ascii="Century" w:hAnsi="Century" w:cs="Times New Roman"/>
          <w:sz w:val="24"/>
          <w:szCs w:val="24"/>
        </w:rPr>
      </w:pPr>
      <w:r w:rsidRPr="007369C0">
        <w:rPr>
          <w:rFonts w:ascii="Century" w:hAnsi="Century" w:cs="Times New Roman"/>
          <w:sz w:val="24"/>
          <w:szCs w:val="24"/>
        </w:rPr>
        <w:t>役務提供者から提供された</w:t>
      </w:r>
      <w:r w:rsidR="00164EEE" w:rsidRPr="007369C0">
        <w:rPr>
          <w:rFonts w:ascii="Century" w:hAnsi="Century" w:cs="Times New Roman" w:hint="eastAsia"/>
          <w:sz w:val="24"/>
          <w:szCs w:val="24"/>
        </w:rPr>
        <w:t>UPR</w:t>
      </w:r>
      <w:r w:rsidR="00164EEE" w:rsidRPr="007369C0">
        <w:rPr>
          <w:rFonts w:ascii="Century" w:hAnsi="Century" w:cs="Times New Roman" w:hint="eastAsia"/>
          <w:sz w:val="24"/>
          <w:szCs w:val="24"/>
        </w:rPr>
        <w:t>該当</w:t>
      </w:r>
      <w:r w:rsidRPr="007369C0">
        <w:rPr>
          <w:rFonts w:ascii="Century" w:hAnsi="Century" w:cs="Times New Roman"/>
          <w:sz w:val="24"/>
          <w:szCs w:val="24"/>
        </w:rPr>
        <w:t>役務を第三者に再提供する場合の手順書。</w:t>
      </w:r>
      <w:r w:rsidRPr="00BB5988">
        <w:rPr>
          <w:rFonts w:ascii="Century" w:hAnsi="Century" w:cs="Times New Roman"/>
          <w:sz w:val="24"/>
          <w:szCs w:val="24"/>
        </w:rPr>
        <w:t>事前に役務提供者の文書による同意を得る旨の規程。</w:t>
      </w:r>
    </w:p>
    <w:p w:rsidR="00145355" w:rsidRPr="007369C0" w:rsidRDefault="00145355" w:rsidP="001F61D4">
      <w:pPr>
        <w:ind w:left="566" w:hangingChars="236" w:hanging="566"/>
        <w:rPr>
          <w:rFonts w:ascii="Century" w:hAnsi="Century" w:cs="Times New Roman"/>
          <w:sz w:val="24"/>
          <w:szCs w:val="24"/>
        </w:rPr>
      </w:pPr>
      <w:r w:rsidRPr="007369C0">
        <w:rPr>
          <w:rFonts w:ascii="Century" w:hAnsi="Century" w:cs="Times New Roman"/>
          <w:sz w:val="24"/>
          <w:szCs w:val="24"/>
        </w:rPr>
        <w:t>(4)</w:t>
      </w:r>
      <w:r w:rsidRPr="007369C0">
        <w:rPr>
          <w:rFonts w:ascii="Century" w:hAnsi="Century" w:cs="Times New Roman"/>
          <w:sz w:val="24"/>
          <w:szCs w:val="24"/>
        </w:rPr>
        <w:t>生産機の該非判定規程</w:t>
      </w:r>
    </w:p>
    <w:p w:rsidR="00BB55F4" w:rsidRPr="007369C0" w:rsidRDefault="00145355" w:rsidP="00230A2F">
      <w:pPr>
        <w:ind w:left="283" w:hangingChars="118" w:hanging="283"/>
        <w:rPr>
          <w:rFonts w:ascii="Century" w:hAnsi="Century" w:cs="Times New Roman"/>
          <w:sz w:val="24"/>
          <w:szCs w:val="24"/>
        </w:rPr>
      </w:pPr>
      <w:r w:rsidRPr="007369C0">
        <w:rPr>
          <w:rFonts w:ascii="ＭＳ 明朝" w:eastAsia="ＭＳ 明朝" w:hAnsi="ＭＳ 明朝" w:cs="ＭＳ 明朝" w:hint="eastAsia"/>
          <w:sz w:val="24"/>
          <w:szCs w:val="24"/>
        </w:rPr>
        <w:t>①</w:t>
      </w:r>
      <w:r w:rsidR="00AB3999">
        <w:rPr>
          <w:rFonts w:ascii="Century" w:hAnsi="Century" w:cs="Times New Roman" w:hint="eastAsia"/>
          <w:sz w:val="24"/>
          <w:szCs w:val="24"/>
        </w:rPr>
        <w:t>自</w:t>
      </w:r>
      <w:r w:rsidRPr="007369C0">
        <w:rPr>
          <w:rFonts w:ascii="Century" w:hAnsi="Century" w:cs="Times New Roman"/>
          <w:sz w:val="24"/>
          <w:szCs w:val="24"/>
        </w:rPr>
        <w:t>国の輸出管理法令に基づく該非判定を実施するのが望ましい。</w:t>
      </w:r>
    </w:p>
    <w:p w:rsidR="00145355" w:rsidRPr="007369C0" w:rsidRDefault="00145355" w:rsidP="001F61D4">
      <w:pPr>
        <w:ind w:left="566" w:hangingChars="236" w:hanging="566"/>
        <w:rPr>
          <w:rFonts w:ascii="Century" w:hAnsi="Century" w:cs="Times New Roman"/>
          <w:sz w:val="24"/>
          <w:szCs w:val="24"/>
        </w:rPr>
      </w:pPr>
      <w:r w:rsidRPr="007369C0">
        <w:rPr>
          <w:rFonts w:ascii="ＭＳ 明朝" w:eastAsia="ＭＳ 明朝" w:hAnsi="ＭＳ 明朝" w:cs="ＭＳ 明朝" w:hint="eastAsia"/>
          <w:sz w:val="24"/>
          <w:szCs w:val="24"/>
        </w:rPr>
        <w:t>②</w:t>
      </w:r>
      <w:r w:rsidRPr="007369C0">
        <w:rPr>
          <w:rFonts w:ascii="Century" w:hAnsi="Century" w:cs="Times New Roman"/>
          <w:sz w:val="24"/>
          <w:szCs w:val="24"/>
        </w:rPr>
        <w:t>役務提供者から求められる該非判定手順書に準ずるもの。</w:t>
      </w:r>
    </w:p>
    <w:p w:rsidR="00145355" w:rsidRPr="007369C0" w:rsidRDefault="008D6DD3" w:rsidP="001F61D4">
      <w:pPr>
        <w:ind w:left="566" w:hangingChars="236" w:hanging="566"/>
        <w:rPr>
          <w:rFonts w:ascii="Century" w:hAnsi="Century" w:cs="Times New Roman"/>
          <w:sz w:val="24"/>
          <w:szCs w:val="24"/>
        </w:rPr>
      </w:pPr>
      <w:r w:rsidRPr="007369C0">
        <w:rPr>
          <w:rFonts w:ascii="ＭＳ 明朝" w:eastAsia="ＭＳ 明朝" w:hAnsi="ＭＳ 明朝" w:cs="ＭＳ 明朝" w:hint="eastAsia"/>
          <w:sz w:val="24"/>
          <w:szCs w:val="24"/>
        </w:rPr>
        <w:t>③</w:t>
      </w:r>
      <w:r w:rsidRPr="007369C0">
        <w:rPr>
          <w:rFonts w:ascii="Century" w:hAnsi="Century" w:cs="Times New Roman"/>
          <w:sz w:val="24"/>
          <w:szCs w:val="24"/>
        </w:rPr>
        <w:t>精度測定は</w:t>
      </w:r>
      <w:r w:rsidRPr="007369C0">
        <w:rPr>
          <w:rFonts w:ascii="Century" w:hAnsi="Century" w:cs="Times New Roman"/>
          <w:sz w:val="24"/>
          <w:szCs w:val="24"/>
        </w:rPr>
        <w:t>“</w:t>
      </w:r>
      <w:r w:rsidR="00145355" w:rsidRPr="007369C0">
        <w:rPr>
          <w:rFonts w:ascii="Century" w:hAnsi="Century" w:cs="Times New Roman"/>
          <w:sz w:val="24"/>
          <w:szCs w:val="24"/>
        </w:rPr>
        <w:t>UPR</w:t>
      </w:r>
      <w:r w:rsidRPr="007369C0">
        <w:rPr>
          <w:rFonts w:ascii="Century" w:hAnsi="Century" w:cs="Times New Roman"/>
          <w:sz w:val="24"/>
          <w:szCs w:val="24"/>
        </w:rPr>
        <w:t>精度測定日工会ガイドライン</w:t>
      </w:r>
      <w:r w:rsidRPr="007369C0">
        <w:rPr>
          <w:rFonts w:ascii="Century" w:hAnsi="Century" w:cs="Times New Roman"/>
          <w:sz w:val="24"/>
          <w:szCs w:val="24"/>
        </w:rPr>
        <w:t>”</w:t>
      </w:r>
      <w:r w:rsidR="00145355" w:rsidRPr="007369C0">
        <w:rPr>
          <w:rFonts w:ascii="Century" w:hAnsi="Century" w:cs="Times New Roman"/>
          <w:sz w:val="24"/>
          <w:szCs w:val="24"/>
        </w:rPr>
        <w:t>に準ずる。</w:t>
      </w:r>
    </w:p>
    <w:p w:rsidR="00145355" w:rsidRPr="007369C0" w:rsidRDefault="00145355" w:rsidP="001F61D4">
      <w:pPr>
        <w:ind w:left="566" w:hangingChars="236" w:hanging="566"/>
        <w:rPr>
          <w:rFonts w:ascii="Century" w:hAnsi="Century" w:cs="Times New Roman"/>
          <w:sz w:val="24"/>
          <w:szCs w:val="24"/>
        </w:rPr>
      </w:pPr>
      <w:r w:rsidRPr="007369C0">
        <w:rPr>
          <w:rFonts w:ascii="Century" w:hAnsi="Century" w:cs="Times New Roman"/>
          <w:sz w:val="24"/>
          <w:szCs w:val="24"/>
        </w:rPr>
        <w:t>(5)</w:t>
      </w:r>
      <w:r w:rsidRPr="007369C0">
        <w:rPr>
          <w:rFonts w:ascii="Century" w:hAnsi="Century" w:cs="Times New Roman"/>
          <w:sz w:val="24"/>
          <w:szCs w:val="24"/>
        </w:rPr>
        <w:t>取引審査規程</w:t>
      </w:r>
    </w:p>
    <w:p w:rsidR="007901CA" w:rsidRPr="007369C0" w:rsidRDefault="00E049BA" w:rsidP="00CE126A">
      <w:pPr>
        <w:ind w:leftChars="134" w:left="281"/>
        <w:rPr>
          <w:rFonts w:ascii="Century" w:hAnsi="Century" w:cs="Times New Roman"/>
          <w:sz w:val="24"/>
          <w:szCs w:val="24"/>
        </w:rPr>
      </w:pPr>
      <w:r>
        <w:rPr>
          <w:rFonts w:ascii="Century" w:hAnsi="Century" w:cs="Times New Roman" w:hint="eastAsia"/>
          <w:sz w:val="24"/>
          <w:szCs w:val="24"/>
        </w:rPr>
        <w:t>役務需要者が生産した輸出令</w:t>
      </w:r>
      <w:r>
        <w:rPr>
          <w:rFonts w:ascii="Century" w:hAnsi="Century" w:cs="Times New Roman" w:hint="eastAsia"/>
          <w:sz w:val="24"/>
          <w:szCs w:val="24"/>
        </w:rPr>
        <w:t>2</w:t>
      </w:r>
      <w:r>
        <w:rPr>
          <w:rFonts w:ascii="Century" w:hAnsi="Century" w:cs="Times New Roman" w:hint="eastAsia"/>
          <w:sz w:val="24"/>
          <w:szCs w:val="24"/>
        </w:rPr>
        <w:t>の項</w:t>
      </w:r>
      <w:r w:rsidR="00D6089D">
        <w:rPr>
          <w:rFonts w:ascii="Century" w:hAnsi="Century" w:cs="Times New Roman" w:hint="eastAsia"/>
          <w:sz w:val="24"/>
          <w:szCs w:val="24"/>
        </w:rPr>
        <w:t>PA</w:t>
      </w:r>
      <w:r w:rsidR="00021D41">
        <w:rPr>
          <w:rFonts w:ascii="Century" w:hAnsi="Century" w:cs="Times New Roman" w:hint="eastAsia"/>
          <w:sz w:val="24"/>
          <w:szCs w:val="24"/>
        </w:rPr>
        <w:t>完全</w:t>
      </w:r>
      <w:r w:rsidR="00882CB1" w:rsidRPr="007369C0">
        <w:rPr>
          <w:rFonts w:ascii="Century" w:hAnsi="Century" w:cs="Times New Roman" w:hint="eastAsia"/>
          <w:sz w:val="24"/>
          <w:szCs w:val="24"/>
        </w:rPr>
        <w:t>非該当且つ</w:t>
      </w:r>
      <w:r>
        <w:rPr>
          <w:rFonts w:ascii="Century" w:hAnsi="Century" w:cs="Times New Roman" w:hint="eastAsia"/>
          <w:sz w:val="24"/>
          <w:szCs w:val="24"/>
        </w:rPr>
        <w:t>輸出令</w:t>
      </w:r>
      <w:r>
        <w:rPr>
          <w:rFonts w:ascii="Century" w:hAnsi="Century" w:cs="Times New Roman" w:hint="eastAsia"/>
          <w:sz w:val="24"/>
          <w:szCs w:val="24"/>
        </w:rPr>
        <w:t>6</w:t>
      </w:r>
      <w:r>
        <w:rPr>
          <w:rFonts w:ascii="Century" w:hAnsi="Century" w:cs="Times New Roman" w:hint="eastAsia"/>
          <w:sz w:val="24"/>
          <w:szCs w:val="24"/>
        </w:rPr>
        <w:t>の項</w:t>
      </w:r>
      <w:r w:rsidR="00C9544F" w:rsidRPr="007369C0">
        <w:rPr>
          <w:rFonts w:ascii="Century" w:hAnsi="Century" w:cs="Times New Roman" w:hint="eastAsia"/>
          <w:sz w:val="24"/>
          <w:szCs w:val="24"/>
        </w:rPr>
        <w:t>UPR</w:t>
      </w:r>
      <w:r w:rsidR="009122A9" w:rsidRPr="007369C0">
        <w:rPr>
          <w:rFonts w:ascii="Century" w:hAnsi="Century" w:cs="Times New Roman" w:hint="eastAsia"/>
          <w:sz w:val="24"/>
          <w:szCs w:val="24"/>
        </w:rPr>
        <w:t>該当</w:t>
      </w:r>
      <w:r w:rsidR="00145355" w:rsidRPr="007369C0">
        <w:rPr>
          <w:rFonts w:ascii="Century" w:hAnsi="Century" w:cs="Times New Roman"/>
          <w:sz w:val="24"/>
          <w:szCs w:val="24"/>
        </w:rPr>
        <w:t>機の販売権を</w:t>
      </w:r>
      <w:r>
        <w:rPr>
          <w:rFonts w:ascii="Century" w:hAnsi="Century" w:cs="Times New Roman" w:hint="eastAsia"/>
          <w:sz w:val="24"/>
          <w:szCs w:val="24"/>
        </w:rPr>
        <w:t>役務提供者が</w:t>
      </w:r>
      <w:r w:rsidR="009122A9" w:rsidRPr="007369C0">
        <w:rPr>
          <w:rFonts w:ascii="Century" w:hAnsi="Century" w:cs="Times New Roman" w:hint="eastAsia"/>
          <w:sz w:val="24"/>
          <w:szCs w:val="24"/>
        </w:rPr>
        <w:t>持つ</w:t>
      </w:r>
      <w:r w:rsidR="00145355" w:rsidRPr="007369C0">
        <w:rPr>
          <w:rFonts w:ascii="Century" w:hAnsi="Century" w:cs="Times New Roman"/>
          <w:sz w:val="24"/>
          <w:szCs w:val="24"/>
        </w:rPr>
        <w:t>場合にお</w:t>
      </w:r>
      <w:r w:rsidR="009122A9" w:rsidRPr="007369C0">
        <w:rPr>
          <w:rFonts w:ascii="Century" w:hAnsi="Century" w:cs="Times New Roman" w:hint="eastAsia"/>
          <w:sz w:val="24"/>
          <w:szCs w:val="24"/>
        </w:rPr>
        <w:t>いて</w:t>
      </w:r>
      <w:r w:rsidR="00145355" w:rsidRPr="007369C0">
        <w:rPr>
          <w:rFonts w:ascii="Century" w:hAnsi="Century" w:cs="Times New Roman"/>
          <w:sz w:val="24"/>
          <w:szCs w:val="24"/>
        </w:rPr>
        <w:t>、役務需要者</w:t>
      </w:r>
      <w:r w:rsidR="00E33439" w:rsidRPr="007369C0">
        <w:rPr>
          <w:rFonts w:ascii="Century" w:hAnsi="Century" w:cs="Times New Roman" w:hint="eastAsia"/>
          <w:sz w:val="24"/>
          <w:szCs w:val="24"/>
        </w:rPr>
        <w:t>が行う</w:t>
      </w:r>
      <w:r w:rsidR="00145355" w:rsidRPr="007369C0">
        <w:rPr>
          <w:rFonts w:ascii="Century" w:hAnsi="Century" w:cs="Times New Roman"/>
          <w:sz w:val="24"/>
          <w:szCs w:val="24"/>
        </w:rPr>
        <w:t>取引審査の内容や手順について規定したもの。主な規定項目は次の通り</w:t>
      </w:r>
      <w:r w:rsidR="00AB3999">
        <w:rPr>
          <w:rFonts w:ascii="Century" w:hAnsi="Century" w:cs="Times New Roman" w:hint="eastAsia"/>
          <w:sz w:val="24"/>
          <w:szCs w:val="24"/>
        </w:rPr>
        <w:t>。</w:t>
      </w:r>
    </w:p>
    <w:p w:rsidR="00145355" w:rsidRPr="007369C0" w:rsidRDefault="00145355" w:rsidP="001F61D4">
      <w:pPr>
        <w:ind w:left="566" w:hangingChars="236" w:hanging="566"/>
        <w:rPr>
          <w:rFonts w:ascii="Century" w:hAnsi="Century" w:cs="Times New Roman"/>
          <w:sz w:val="24"/>
          <w:szCs w:val="24"/>
        </w:rPr>
      </w:pPr>
      <w:r w:rsidRPr="007369C0">
        <w:rPr>
          <w:rFonts w:ascii="ＭＳ 明朝" w:eastAsia="ＭＳ 明朝" w:hAnsi="ＭＳ 明朝" w:cs="ＭＳ 明朝" w:hint="eastAsia"/>
          <w:sz w:val="24"/>
          <w:szCs w:val="24"/>
        </w:rPr>
        <w:t>①</w:t>
      </w:r>
      <w:r w:rsidRPr="007369C0">
        <w:rPr>
          <w:rFonts w:ascii="Century" w:hAnsi="Century" w:cs="Times New Roman"/>
          <w:sz w:val="24"/>
          <w:szCs w:val="24"/>
        </w:rPr>
        <w:t>1-2-2</w:t>
      </w:r>
      <w:r w:rsidRPr="007369C0">
        <w:rPr>
          <w:rFonts w:ascii="Century" w:hAnsi="Century" w:cs="Times New Roman"/>
          <w:sz w:val="24"/>
          <w:szCs w:val="24"/>
        </w:rPr>
        <w:t>に示す客観要件情報の収集と精査。</w:t>
      </w:r>
    </w:p>
    <w:p w:rsidR="00145355" w:rsidRPr="007369C0" w:rsidRDefault="00145355" w:rsidP="001F61D4">
      <w:pPr>
        <w:ind w:left="566" w:hangingChars="236" w:hanging="566"/>
        <w:rPr>
          <w:rFonts w:ascii="Century" w:hAnsi="Century" w:cs="Times New Roman"/>
          <w:sz w:val="24"/>
          <w:szCs w:val="24"/>
        </w:rPr>
      </w:pPr>
      <w:r w:rsidRPr="007369C0">
        <w:rPr>
          <w:rFonts w:ascii="ＭＳ 明朝" w:eastAsia="ＭＳ 明朝" w:hAnsi="ＭＳ 明朝" w:cs="ＭＳ 明朝" w:hint="eastAsia"/>
          <w:sz w:val="24"/>
          <w:szCs w:val="24"/>
        </w:rPr>
        <w:t>②</w:t>
      </w:r>
      <w:r w:rsidRPr="007369C0">
        <w:rPr>
          <w:rFonts w:ascii="Century" w:hAnsi="Century" w:cs="Times New Roman"/>
          <w:sz w:val="24"/>
          <w:szCs w:val="24"/>
        </w:rPr>
        <w:t>最終需要者が</w:t>
      </w:r>
      <w:r w:rsidRPr="007369C0">
        <w:rPr>
          <w:rFonts w:ascii="Century" w:hAnsi="Century" w:cs="Times New Roman"/>
          <w:sz w:val="24"/>
          <w:szCs w:val="24"/>
        </w:rPr>
        <w:t>1-2-2-4</w:t>
      </w:r>
      <w:r w:rsidRPr="007369C0">
        <w:rPr>
          <w:rFonts w:ascii="Century" w:hAnsi="Century" w:cs="Times New Roman"/>
          <w:sz w:val="24"/>
          <w:szCs w:val="24"/>
        </w:rPr>
        <w:t>で規定するリストに掲載されている場合の対応。</w:t>
      </w:r>
    </w:p>
    <w:p w:rsidR="00145355" w:rsidRPr="007369C0" w:rsidRDefault="00145355">
      <w:pPr>
        <w:ind w:left="566" w:hangingChars="236" w:hanging="566"/>
        <w:rPr>
          <w:rFonts w:ascii="Century" w:hAnsi="Century" w:cs="Times New Roman"/>
          <w:sz w:val="24"/>
          <w:szCs w:val="24"/>
        </w:rPr>
      </w:pPr>
      <w:r w:rsidRPr="007369C0">
        <w:rPr>
          <w:rFonts w:ascii="ＭＳ 明朝" w:eastAsia="ＭＳ 明朝" w:hAnsi="ＭＳ 明朝" w:cs="ＭＳ 明朝" w:hint="eastAsia"/>
          <w:sz w:val="24"/>
          <w:szCs w:val="24"/>
        </w:rPr>
        <w:t>③</w:t>
      </w:r>
      <w:r w:rsidRPr="007369C0">
        <w:rPr>
          <w:rFonts w:ascii="Century" w:hAnsi="Century" w:cs="Times New Roman"/>
          <w:sz w:val="24"/>
          <w:szCs w:val="24"/>
        </w:rPr>
        <w:t>取引審査後</w:t>
      </w:r>
      <w:r w:rsidR="00E33439" w:rsidRPr="007369C0">
        <w:rPr>
          <w:rFonts w:ascii="Century" w:hAnsi="Century" w:cs="Times New Roman" w:hint="eastAsia"/>
          <w:sz w:val="24"/>
          <w:szCs w:val="24"/>
        </w:rPr>
        <w:t>に行う</w:t>
      </w:r>
      <w:r w:rsidRPr="007369C0">
        <w:rPr>
          <w:rFonts w:ascii="Century" w:hAnsi="Century" w:cs="Times New Roman"/>
          <w:sz w:val="24"/>
          <w:szCs w:val="24"/>
        </w:rPr>
        <w:t>、</w:t>
      </w:r>
      <w:r w:rsidRPr="00BB5988">
        <w:rPr>
          <w:rFonts w:ascii="Century" w:hAnsi="Century" w:cs="Times New Roman"/>
          <w:sz w:val="24"/>
          <w:szCs w:val="24"/>
        </w:rPr>
        <w:t>役務提供者</w:t>
      </w:r>
      <w:r w:rsidR="00A049B9" w:rsidRPr="00BB5988">
        <w:rPr>
          <w:rFonts w:ascii="Century" w:hAnsi="Century" w:cs="Times New Roman" w:hint="eastAsia"/>
          <w:sz w:val="24"/>
          <w:szCs w:val="24"/>
        </w:rPr>
        <w:t>への</w:t>
      </w:r>
      <w:r w:rsidRPr="00BB5988">
        <w:rPr>
          <w:rFonts w:ascii="Century" w:hAnsi="Century" w:cs="Times New Roman"/>
          <w:sz w:val="24"/>
          <w:szCs w:val="24"/>
        </w:rPr>
        <w:t>事前同意申請</w:t>
      </w:r>
      <w:r w:rsidRPr="007369C0">
        <w:rPr>
          <w:rFonts w:ascii="Century" w:hAnsi="Century" w:cs="Times New Roman"/>
          <w:sz w:val="24"/>
          <w:szCs w:val="24"/>
        </w:rPr>
        <w:t>。</w:t>
      </w:r>
    </w:p>
    <w:p w:rsidR="00145355" w:rsidRPr="007369C0" w:rsidRDefault="00145355" w:rsidP="001F61D4">
      <w:pPr>
        <w:ind w:left="566" w:hangingChars="236" w:hanging="566"/>
        <w:rPr>
          <w:rFonts w:ascii="Century" w:hAnsi="Century" w:cs="Times New Roman"/>
          <w:sz w:val="24"/>
          <w:szCs w:val="24"/>
        </w:rPr>
      </w:pPr>
      <w:r w:rsidRPr="007369C0">
        <w:rPr>
          <w:rFonts w:ascii="ＭＳ 明朝" w:eastAsia="ＭＳ 明朝" w:hAnsi="ＭＳ 明朝" w:cs="ＭＳ 明朝" w:hint="eastAsia"/>
          <w:sz w:val="24"/>
          <w:szCs w:val="24"/>
        </w:rPr>
        <w:t>④</w:t>
      </w:r>
      <w:r w:rsidRPr="007369C0">
        <w:rPr>
          <w:rFonts w:ascii="Century" w:hAnsi="Century" w:cs="Times New Roman"/>
          <w:sz w:val="24"/>
          <w:szCs w:val="24"/>
        </w:rPr>
        <w:t>役務提供者による確認審査が終了するまでは取引を行わない</w:t>
      </w:r>
      <w:r w:rsidR="00A049B9" w:rsidRPr="007369C0">
        <w:rPr>
          <w:rFonts w:ascii="Century" w:hAnsi="Century" w:cs="Times New Roman" w:hint="eastAsia"/>
          <w:sz w:val="24"/>
          <w:szCs w:val="24"/>
        </w:rPr>
        <w:t>旨の規程</w:t>
      </w:r>
      <w:r w:rsidRPr="007369C0">
        <w:rPr>
          <w:rFonts w:ascii="Century" w:hAnsi="Century" w:cs="Times New Roman"/>
          <w:sz w:val="24"/>
          <w:szCs w:val="24"/>
        </w:rPr>
        <w:t>。</w:t>
      </w:r>
    </w:p>
    <w:p w:rsidR="007901CA" w:rsidRPr="007369C0" w:rsidRDefault="00145355" w:rsidP="001F61D4">
      <w:pPr>
        <w:ind w:left="283" w:hangingChars="118" w:hanging="283"/>
        <w:rPr>
          <w:rFonts w:ascii="Century" w:hAnsi="Century" w:cs="Times New Roman"/>
          <w:sz w:val="24"/>
          <w:szCs w:val="24"/>
        </w:rPr>
      </w:pPr>
      <w:r w:rsidRPr="007369C0">
        <w:rPr>
          <w:rFonts w:ascii="ＭＳ 明朝" w:eastAsia="ＭＳ 明朝" w:hAnsi="ＭＳ 明朝" w:cs="ＭＳ 明朝" w:hint="eastAsia"/>
          <w:sz w:val="24"/>
          <w:szCs w:val="24"/>
        </w:rPr>
        <w:t>⑤</w:t>
      </w:r>
      <w:r w:rsidRPr="007369C0">
        <w:rPr>
          <w:rFonts w:ascii="Century" w:hAnsi="Century" w:cs="Times New Roman"/>
          <w:sz w:val="24"/>
          <w:szCs w:val="24"/>
        </w:rPr>
        <w:t>役務提供者から取引審査への疑義を指摘された場合</w:t>
      </w:r>
      <w:r w:rsidR="00A049B9" w:rsidRPr="007369C0">
        <w:rPr>
          <w:rFonts w:ascii="Century" w:hAnsi="Century" w:cs="Times New Roman" w:hint="eastAsia"/>
          <w:sz w:val="24"/>
          <w:szCs w:val="24"/>
        </w:rPr>
        <w:t>の再</w:t>
      </w:r>
      <w:r w:rsidRPr="007369C0">
        <w:rPr>
          <w:rFonts w:ascii="Century" w:hAnsi="Century" w:cs="Times New Roman"/>
          <w:sz w:val="24"/>
          <w:szCs w:val="24"/>
        </w:rPr>
        <w:t>調査</w:t>
      </w:r>
      <w:r w:rsidR="00A049B9" w:rsidRPr="007369C0">
        <w:rPr>
          <w:rFonts w:ascii="Century" w:hAnsi="Century" w:cs="Times New Roman" w:hint="eastAsia"/>
          <w:sz w:val="24"/>
          <w:szCs w:val="24"/>
        </w:rPr>
        <w:t>・</w:t>
      </w:r>
      <w:r w:rsidR="00164EEE" w:rsidRPr="007369C0">
        <w:rPr>
          <w:rFonts w:ascii="Century" w:hAnsi="Century" w:cs="Times New Roman"/>
          <w:sz w:val="24"/>
          <w:szCs w:val="24"/>
        </w:rPr>
        <w:t>回答</w:t>
      </w:r>
      <w:r w:rsidR="00164EEE" w:rsidRPr="007369C0">
        <w:rPr>
          <w:rFonts w:ascii="Century" w:hAnsi="Century" w:cs="Times New Roman" w:hint="eastAsia"/>
          <w:sz w:val="24"/>
          <w:szCs w:val="24"/>
        </w:rPr>
        <w:t>、</w:t>
      </w:r>
      <w:r w:rsidRPr="007369C0">
        <w:rPr>
          <w:rFonts w:ascii="Century" w:hAnsi="Century" w:cs="Times New Roman"/>
          <w:sz w:val="24"/>
          <w:szCs w:val="24"/>
        </w:rPr>
        <w:t>商談破棄の指示を受けた場合はこれに従う</w:t>
      </w:r>
      <w:r w:rsidR="00A049B9" w:rsidRPr="007369C0">
        <w:rPr>
          <w:rFonts w:ascii="Century" w:hAnsi="Century" w:cs="Times New Roman" w:hint="eastAsia"/>
          <w:sz w:val="24"/>
          <w:szCs w:val="24"/>
        </w:rPr>
        <w:t>旨の規程</w:t>
      </w:r>
      <w:r w:rsidRPr="007369C0">
        <w:rPr>
          <w:rFonts w:ascii="Century" w:hAnsi="Century" w:cs="Times New Roman"/>
          <w:sz w:val="24"/>
          <w:szCs w:val="24"/>
        </w:rPr>
        <w:t>。</w:t>
      </w:r>
    </w:p>
    <w:p w:rsidR="00145355" w:rsidRPr="007369C0" w:rsidRDefault="00502984" w:rsidP="001F61D4">
      <w:pPr>
        <w:ind w:left="566" w:hangingChars="236" w:hanging="566"/>
        <w:rPr>
          <w:rFonts w:ascii="Century" w:hAnsi="Century" w:cs="Times New Roman"/>
          <w:sz w:val="24"/>
          <w:szCs w:val="24"/>
        </w:rPr>
      </w:pPr>
      <w:r>
        <w:rPr>
          <w:rFonts w:ascii="ＭＳ 明朝" w:eastAsia="ＭＳ 明朝" w:hAnsi="ＭＳ 明朝" w:cs="ＭＳ 明朝" w:hint="eastAsia"/>
          <w:sz w:val="24"/>
          <w:szCs w:val="24"/>
        </w:rPr>
        <w:t>⑥</w:t>
      </w:r>
      <w:r w:rsidR="004D32E0" w:rsidRPr="007369C0">
        <w:rPr>
          <w:rFonts w:ascii="Century" w:hAnsi="Century" w:cs="Times New Roman"/>
          <w:sz w:val="24"/>
          <w:szCs w:val="24"/>
        </w:rPr>
        <w:t>その他</w:t>
      </w:r>
      <w:r w:rsidR="00AB3999">
        <w:rPr>
          <w:rFonts w:ascii="Century" w:hAnsi="Century" w:cs="Times New Roman" w:hint="eastAsia"/>
          <w:sz w:val="24"/>
          <w:szCs w:val="24"/>
        </w:rPr>
        <w:t>自国</w:t>
      </w:r>
      <w:r w:rsidR="00145355" w:rsidRPr="007369C0">
        <w:rPr>
          <w:rFonts w:ascii="Century" w:hAnsi="Century" w:cs="Times New Roman"/>
          <w:sz w:val="24"/>
          <w:szCs w:val="24"/>
        </w:rPr>
        <w:t>の</w:t>
      </w:r>
      <w:r w:rsidR="00095CEA" w:rsidRPr="007369C0">
        <w:rPr>
          <w:rFonts w:ascii="Century" w:hAnsi="Century" w:cs="Times New Roman"/>
          <w:sz w:val="24"/>
          <w:szCs w:val="24"/>
        </w:rPr>
        <w:t>輸出管理法令</w:t>
      </w:r>
      <w:r w:rsidR="00145355" w:rsidRPr="007369C0">
        <w:rPr>
          <w:rFonts w:ascii="Century" w:hAnsi="Century" w:cs="Times New Roman"/>
          <w:sz w:val="24"/>
          <w:szCs w:val="24"/>
        </w:rPr>
        <w:t>の確認、記録の</w:t>
      </w:r>
      <w:r w:rsidR="00A049B9" w:rsidRPr="007369C0">
        <w:rPr>
          <w:rFonts w:ascii="Century" w:hAnsi="Century" w:cs="Times New Roman" w:hint="eastAsia"/>
          <w:sz w:val="24"/>
          <w:szCs w:val="24"/>
        </w:rPr>
        <w:t>規程</w:t>
      </w:r>
      <w:r w:rsidR="004D32E0" w:rsidRPr="007369C0">
        <w:rPr>
          <w:rFonts w:ascii="Century" w:hAnsi="Century" w:cs="Times New Roman"/>
          <w:sz w:val="24"/>
          <w:szCs w:val="24"/>
        </w:rPr>
        <w:t>。</w:t>
      </w:r>
    </w:p>
    <w:p w:rsidR="00145355" w:rsidRPr="007369C0" w:rsidRDefault="00145355" w:rsidP="001F61D4">
      <w:pPr>
        <w:ind w:left="566" w:hangingChars="236" w:hanging="566"/>
        <w:rPr>
          <w:rFonts w:ascii="Century" w:hAnsi="Century" w:cs="Times New Roman"/>
          <w:sz w:val="24"/>
          <w:szCs w:val="24"/>
        </w:rPr>
      </w:pPr>
      <w:r w:rsidRPr="007369C0">
        <w:rPr>
          <w:rFonts w:ascii="Century" w:hAnsi="Century" w:cs="Times New Roman"/>
          <w:sz w:val="24"/>
          <w:szCs w:val="24"/>
        </w:rPr>
        <w:t>(6)</w:t>
      </w:r>
      <w:r w:rsidRPr="007369C0">
        <w:rPr>
          <w:rFonts w:ascii="Century" w:hAnsi="Century" w:cs="Times New Roman"/>
          <w:sz w:val="24"/>
          <w:szCs w:val="24"/>
        </w:rPr>
        <w:t>出荷管理規程</w:t>
      </w:r>
    </w:p>
    <w:p w:rsidR="007901CA" w:rsidRPr="007369C0" w:rsidRDefault="00E049BA" w:rsidP="00FE746C">
      <w:pPr>
        <w:ind w:leftChars="134" w:left="281"/>
        <w:rPr>
          <w:rFonts w:ascii="Century" w:hAnsi="Century" w:cs="Times New Roman"/>
          <w:sz w:val="24"/>
          <w:szCs w:val="24"/>
        </w:rPr>
      </w:pPr>
      <w:r>
        <w:rPr>
          <w:rFonts w:ascii="Century" w:hAnsi="Century" w:cs="Times New Roman" w:hint="eastAsia"/>
          <w:sz w:val="24"/>
          <w:szCs w:val="24"/>
        </w:rPr>
        <w:t>役務需要者が生産した輸出令</w:t>
      </w:r>
      <w:r>
        <w:rPr>
          <w:rFonts w:ascii="Century" w:hAnsi="Century" w:cs="Times New Roman" w:hint="eastAsia"/>
          <w:sz w:val="24"/>
          <w:szCs w:val="24"/>
        </w:rPr>
        <w:t>2</w:t>
      </w:r>
      <w:r>
        <w:rPr>
          <w:rFonts w:ascii="Century" w:hAnsi="Century" w:cs="Times New Roman" w:hint="eastAsia"/>
          <w:sz w:val="24"/>
          <w:szCs w:val="24"/>
        </w:rPr>
        <w:t>の項</w:t>
      </w:r>
      <w:r w:rsidR="00D6089D">
        <w:rPr>
          <w:rFonts w:ascii="Century" w:hAnsi="Century" w:cs="Times New Roman" w:hint="eastAsia"/>
          <w:sz w:val="24"/>
          <w:szCs w:val="24"/>
        </w:rPr>
        <w:t>PA</w:t>
      </w:r>
      <w:r w:rsidR="00021D41">
        <w:rPr>
          <w:rFonts w:ascii="Century" w:hAnsi="Century" w:cs="Times New Roman" w:hint="eastAsia"/>
          <w:sz w:val="24"/>
          <w:szCs w:val="24"/>
        </w:rPr>
        <w:t>完全</w:t>
      </w:r>
      <w:r w:rsidRPr="007369C0">
        <w:rPr>
          <w:rFonts w:ascii="Century" w:hAnsi="Century" w:cs="Times New Roman" w:hint="eastAsia"/>
          <w:sz w:val="24"/>
          <w:szCs w:val="24"/>
        </w:rPr>
        <w:t>非該当且つ</w:t>
      </w:r>
      <w:r>
        <w:rPr>
          <w:rFonts w:ascii="Century" w:hAnsi="Century" w:cs="Times New Roman" w:hint="eastAsia"/>
          <w:sz w:val="24"/>
          <w:szCs w:val="24"/>
        </w:rPr>
        <w:t>輸出令</w:t>
      </w:r>
      <w:r>
        <w:rPr>
          <w:rFonts w:ascii="Century" w:hAnsi="Century" w:cs="Times New Roman" w:hint="eastAsia"/>
          <w:sz w:val="24"/>
          <w:szCs w:val="24"/>
        </w:rPr>
        <w:t>6</w:t>
      </w:r>
      <w:r>
        <w:rPr>
          <w:rFonts w:ascii="Century" w:hAnsi="Century" w:cs="Times New Roman" w:hint="eastAsia"/>
          <w:sz w:val="24"/>
          <w:szCs w:val="24"/>
        </w:rPr>
        <w:t>の項</w:t>
      </w:r>
      <w:r w:rsidRPr="007369C0">
        <w:rPr>
          <w:rFonts w:ascii="Century" w:hAnsi="Century" w:cs="Times New Roman" w:hint="eastAsia"/>
          <w:sz w:val="24"/>
          <w:szCs w:val="24"/>
        </w:rPr>
        <w:t>UPR</w:t>
      </w:r>
      <w:r w:rsidRPr="007369C0">
        <w:rPr>
          <w:rFonts w:ascii="Century" w:hAnsi="Century" w:cs="Times New Roman" w:hint="eastAsia"/>
          <w:sz w:val="24"/>
          <w:szCs w:val="24"/>
        </w:rPr>
        <w:t>該当</w:t>
      </w:r>
      <w:r w:rsidRPr="007369C0">
        <w:rPr>
          <w:rFonts w:ascii="Century" w:hAnsi="Century" w:cs="Times New Roman"/>
          <w:sz w:val="24"/>
          <w:szCs w:val="24"/>
        </w:rPr>
        <w:t>機の販売権を</w:t>
      </w:r>
      <w:r>
        <w:rPr>
          <w:rFonts w:ascii="Century" w:hAnsi="Century" w:cs="Times New Roman" w:hint="eastAsia"/>
          <w:sz w:val="24"/>
          <w:szCs w:val="24"/>
        </w:rPr>
        <w:t>役務</w:t>
      </w:r>
      <w:r w:rsidR="00145355" w:rsidRPr="007369C0">
        <w:rPr>
          <w:rFonts w:ascii="Century" w:hAnsi="Century" w:cs="Times New Roman"/>
          <w:sz w:val="24"/>
          <w:szCs w:val="24"/>
        </w:rPr>
        <w:t>需要者が持つ場合</w:t>
      </w:r>
      <w:r w:rsidR="009122A9" w:rsidRPr="007369C0">
        <w:rPr>
          <w:rFonts w:ascii="Century" w:hAnsi="Century" w:cs="Times New Roman" w:hint="eastAsia"/>
          <w:sz w:val="24"/>
          <w:szCs w:val="24"/>
        </w:rPr>
        <w:t>において</w:t>
      </w:r>
      <w:r w:rsidR="00145355" w:rsidRPr="007369C0">
        <w:rPr>
          <w:rFonts w:ascii="Century" w:hAnsi="Century" w:cs="Times New Roman"/>
          <w:sz w:val="24"/>
          <w:szCs w:val="24"/>
        </w:rPr>
        <w:t>、出荷管理に</w:t>
      </w:r>
      <w:r w:rsidR="009122A9" w:rsidRPr="007369C0">
        <w:rPr>
          <w:rFonts w:ascii="Century" w:hAnsi="Century" w:cs="Times New Roman" w:hint="eastAsia"/>
          <w:sz w:val="24"/>
          <w:szCs w:val="24"/>
        </w:rPr>
        <w:t>ついて規定したもの。</w:t>
      </w:r>
    </w:p>
    <w:p w:rsidR="00145355" w:rsidRPr="007369C0" w:rsidRDefault="00145355" w:rsidP="001F61D4">
      <w:pPr>
        <w:ind w:left="566" w:hangingChars="236" w:hanging="566"/>
        <w:rPr>
          <w:rFonts w:ascii="Century" w:hAnsi="Century" w:cs="Times New Roman"/>
          <w:sz w:val="24"/>
          <w:szCs w:val="24"/>
        </w:rPr>
      </w:pPr>
      <w:r w:rsidRPr="007369C0">
        <w:rPr>
          <w:rFonts w:ascii="Century" w:hAnsi="Century" w:cs="Times New Roman"/>
          <w:sz w:val="24"/>
          <w:szCs w:val="24"/>
        </w:rPr>
        <w:t>(7)</w:t>
      </w:r>
      <w:r w:rsidRPr="007369C0">
        <w:rPr>
          <w:rFonts w:ascii="Century" w:hAnsi="Century" w:cs="Times New Roman"/>
          <w:sz w:val="24"/>
          <w:szCs w:val="24"/>
        </w:rPr>
        <w:t>内部監査</w:t>
      </w:r>
    </w:p>
    <w:p w:rsidR="003C3843" w:rsidRPr="007369C0" w:rsidRDefault="00145355" w:rsidP="005C0F9D">
      <w:pPr>
        <w:ind w:leftChars="134" w:left="281"/>
        <w:rPr>
          <w:rFonts w:ascii="Century" w:hAnsi="Century" w:cs="Times New Roman"/>
          <w:sz w:val="24"/>
          <w:szCs w:val="24"/>
        </w:rPr>
      </w:pPr>
      <w:r w:rsidRPr="007369C0">
        <w:rPr>
          <w:rFonts w:ascii="Century" w:hAnsi="Century" w:cs="Times New Roman"/>
          <w:sz w:val="24"/>
          <w:szCs w:val="24"/>
        </w:rPr>
        <w:t>役務提供者から受けた</w:t>
      </w:r>
      <w:r w:rsidR="00164EEE" w:rsidRPr="007369C0">
        <w:rPr>
          <w:rFonts w:ascii="Century" w:hAnsi="Century" w:cs="Times New Roman" w:hint="eastAsia"/>
          <w:sz w:val="24"/>
          <w:szCs w:val="24"/>
        </w:rPr>
        <w:t>UPR</w:t>
      </w:r>
      <w:r w:rsidR="00164EEE" w:rsidRPr="007369C0">
        <w:rPr>
          <w:rFonts w:ascii="Century" w:hAnsi="Century" w:cs="Times New Roman" w:hint="eastAsia"/>
          <w:sz w:val="24"/>
          <w:szCs w:val="24"/>
        </w:rPr>
        <w:t>該当</w:t>
      </w:r>
      <w:r w:rsidRPr="007369C0">
        <w:rPr>
          <w:rFonts w:ascii="Century" w:hAnsi="Century" w:cs="Times New Roman"/>
          <w:sz w:val="24"/>
          <w:szCs w:val="24"/>
        </w:rPr>
        <w:t>役務の管理状況、</w:t>
      </w:r>
      <w:r w:rsidR="00E049BA">
        <w:rPr>
          <w:rFonts w:ascii="Century" w:hAnsi="Century" w:cs="Times New Roman" w:hint="eastAsia"/>
          <w:sz w:val="24"/>
          <w:szCs w:val="24"/>
        </w:rPr>
        <w:t>輸出令</w:t>
      </w:r>
      <w:r w:rsidR="00E049BA">
        <w:rPr>
          <w:rFonts w:ascii="Century" w:hAnsi="Century" w:cs="Times New Roman" w:hint="eastAsia"/>
          <w:sz w:val="24"/>
          <w:szCs w:val="24"/>
        </w:rPr>
        <w:t>2</w:t>
      </w:r>
      <w:r w:rsidR="00E049BA">
        <w:rPr>
          <w:rFonts w:ascii="Century" w:hAnsi="Century" w:cs="Times New Roman" w:hint="eastAsia"/>
          <w:sz w:val="24"/>
          <w:szCs w:val="24"/>
        </w:rPr>
        <w:t>の項</w:t>
      </w:r>
      <w:r w:rsidR="00D6089D">
        <w:rPr>
          <w:rFonts w:ascii="Century" w:hAnsi="Century" w:cs="Times New Roman" w:hint="eastAsia"/>
          <w:sz w:val="24"/>
          <w:szCs w:val="24"/>
        </w:rPr>
        <w:t>PA</w:t>
      </w:r>
      <w:r w:rsidR="00021D41">
        <w:rPr>
          <w:rFonts w:ascii="Century" w:hAnsi="Century" w:cs="Times New Roman" w:hint="eastAsia"/>
          <w:sz w:val="24"/>
          <w:szCs w:val="24"/>
        </w:rPr>
        <w:t>完全</w:t>
      </w:r>
      <w:r w:rsidR="00882CB1" w:rsidRPr="007369C0">
        <w:rPr>
          <w:rFonts w:ascii="Century" w:hAnsi="Century" w:cs="Times New Roman" w:hint="eastAsia"/>
          <w:sz w:val="24"/>
          <w:szCs w:val="24"/>
        </w:rPr>
        <w:t>非該当且つ</w:t>
      </w:r>
      <w:r w:rsidR="00E049BA">
        <w:rPr>
          <w:rFonts w:ascii="Century" w:hAnsi="Century" w:cs="Times New Roman" w:hint="eastAsia"/>
          <w:sz w:val="24"/>
          <w:szCs w:val="24"/>
        </w:rPr>
        <w:t>輸出令</w:t>
      </w:r>
      <w:r w:rsidR="00E049BA">
        <w:rPr>
          <w:rFonts w:ascii="Century" w:hAnsi="Century" w:cs="Times New Roman" w:hint="eastAsia"/>
          <w:sz w:val="24"/>
          <w:szCs w:val="24"/>
        </w:rPr>
        <w:t>6</w:t>
      </w:r>
      <w:r w:rsidR="00E049BA">
        <w:rPr>
          <w:rFonts w:ascii="Century" w:hAnsi="Century" w:cs="Times New Roman" w:hint="eastAsia"/>
          <w:sz w:val="24"/>
          <w:szCs w:val="24"/>
        </w:rPr>
        <w:t>の項</w:t>
      </w:r>
      <w:r w:rsidR="00D37F55" w:rsidRPr="007369C0">
        <w:rPr>
          <w:rFonts w:ascii="Century" w:hAnsi="Century" w:cs="Times New Roman" w:hint="eastAsia"/>
          <w:sz w:val="24"/>
          <w:szCs w:val="24"/>
        </w:rPr>
        <w:t>UPR</w:t>
      </w:r>
      <w:r w:rsidRPr="007369C0">
        <w:rPr>
          <w:rFonts w:ascii="Century" w:hAnsi="Century" w:cs="Times New Roman"/>
          <w:sz w:val="24"/>
          <w:szCs w:val="24"/>
        </w:rPr>
        <w:t>該当機の生産実績</w:t>
      </w:r>
      <w:r w:rsidR="00E049BA">
        <w:rPr>
          <w:rFonts w:ascii="Century" w:hAnsi="Century" w:cs="Times New Roman" w:hint="eastAsia"/>
          <w:sz w:val="24"/>
          <w:szCs w:val="24"/>
        </w:rPr>
        <w:t>、</w:t>
      </w:r>
      <w:r w:rsidRPr="007369C0">
        <w:rPr>
          <w:rFonts w:ascii="Century" w:hAnsi="Century" w:cs="Times New Roman"/>
          <w:sz w:val="24"/>
          <w:szCs w:val="24"/>
        </w:rPr>
        <w:t>販売</w:t>
      </w:r>
      <w:r w:rsidR="00E049BA">
        <w:rPr>
          <w:rFonts w:ascii="Century" w:hAnsi="Century" w:cs="Times New Roman" w:hint="eastAsia"/>
          <w:sz w:val="24"/>
          <w:szCs w:val="24"/>
        </w:rPr>
        <w:t>・“再輸出”</w:t>
      </w:r>
      <w:r w:rsidRPr="007369C0">
        <w:rPr>
          <w:rFonts w:ascii="Century" w:hAnsi="Century" w:cs="Times New Roman"/>
          <w:sz w:val="24"/>
          <w:szCs w:val="24"/>
        </w:rPr>
        <w:t>実績の管理状況、記録の保存、他を年</w:t>
      </w:r>
      <w:r w:rsidRPr="007369C0">
        <w:rPr>
          <w:rFonts w:ascii="Century" w:hAnsi="Century" w:cs="Times New Roman"/>
          <w:sz w:val="24"/>
          <w:szCs w:val="24"/>
        </w:rPr>
        <w:t>1</w:t>
      </w:r>
      <w:r w:rsidRPr="007369C0">
        <w:rPr>
          <w:rFonts w:ascii="Century" w:hAnsi="Century" w:cs="Times New Roman"/>
          <w:sz w:val="24"/>
          <w:szCs w:val="24"/>
        </w:rPr>
        <w:t>回監査する仕組み（内部監査責任者の選任、監査時期の設定、監査内容の設定、監査実施計画書及び監査結果報告書の様式の設定、役務提供者への監査結果報告書の提出）等を定める。</w:t>
      </w:r>
    </w:p>
    <w:p w:rsidR="00145355" w:rsidRPr="007369C0" w:rsidRDefault="00145355" w:rsidP="001F61D4">
      <w:pPr>
        <w:ind w:left="566" w:hangingChars="236" w:hanging="566"/>
        <w:rPr>
          <w:rFonts w:ascii="Century" w:hAnsi="Century" w:cs="Times New Roman"/>
          <w:sz w:val="24"/>
          <w:szCs w:val="24"/>
        </w:rPr>
      </w:pPr>
      <w:r w:rsidRPr="007369C0">
        <w:rPr>
          <w:rFonts w:ascii="Century" w:hAnsi="Century" w:cs="Times New Roman"/>
          <w:sz w:val="24"/>
          <w:szCs w:val="24"/>
        </w:rPr>
        <w:t>(8)</w:t>
      </w:r>
      <w:r w:rsidRPr="007369C0">
        <w:rPr>
          <w:rFonts w:ascii="Century" w:hAnsi="Century" w:cs="Times New Roman"/>
          <w:sz w:val="24"/>
          <w:szCs w:val="24"/>
        </w:rPr>
        <w:t>教育</w:t>
      </w:r>
    </w:p>
    <w:p w:rsidR="00F320CC" w:rsidRPr="007369C0" w:rsidRDefault="00145355" w:rsidP="007122CD">
      <w:pPr>
        <w:ind w:leftChars="134" w:left="281"/>
        <w:rPr>
          <w:rFonts w:ascii="Century" w:hAnsi="Century" w:cs="Times New Roman"/>
          <w:sz w:val="24"/>
          <w:szCs w:val="24"/>
        </w:rPr>
      </w:pPr>
      <w:r w:rsidRPr="007369C0">
        <w:rPr>
          <w:rFonts w:ascii="Century" w:hAnsi="Century" w:cs="Times New Roman"/>
          <w:sz w:val="24"/>
          <w:szCs w:val="24"/>
        </w:rPr>
        <w:t>各部署における輸出管理業務従事者に求められる業務知識の規程（スキルマップ）、及び当該業務に関する知識を習得させるための教育体制の整備。</w:t>
      </w:r>
    </w:p>
    <w:p w:rsidR="00145355" w:rsidRPr="007369C0" w:rsidRDefault="00145355" w:rsidP="001F61D4">
      <w:pPr>
        <w:ind w:left="566" w:hangingChars="236" w:hanging="566"/>
        <w:rPr>
          <w:rFonts w:ascii="Century" w:hAnsi="Century" w:cs="Times New Roman"/>
          <w:sz w:val="24"/>
          <w:szCs w:val="24"/>
        </w:rPr>
      </w:pPr>
      <w:r w:rsidRPr="007369C0">
        <w:rPr>
          <w:rFonts w:ascii="Century" w:hAnsi="Century" w:cs="Times New Roman"/>
          <w:sz w:val="24"/>
          <w:szCs w:val="24"/>
        </w:rPr>
        <w:t>(9)</w:t>
      </w:r>
      <w:r w:rsidRPr="007369C0">
        <w:rPr>
          <w:rFonts w:ascii="Century" w:hAnsi="Century" w:cs="Times New Roman"/>
          <w:sz w:val="24"/>
          <w:szCs w:val="24"/>
        </w:rPr>
        <w:t>事故報告規程</w:t>
      </w:r>
    </w:p>
    <w:p w:rsidR="00603AA8" w:rsidRPr="007369C0" w:rsidRDefault="00145355" w:rsidP="00603AA8">
      <w:pPr>
        <w:rPr>
          <w:rFonts w:ascii="Century" w:hAnsi="Century" w:cs="Times New Roman"/>
          <w:sz w:val="24"/>
          <w:szCs w:val="24"/>
        </w:rPr>
      </w:pPr>
      <w:r w:rsidRPr="007369C0">
        <w:rPr>
          <w:rFonts w:ascii="Century" w:hAnsi="Century" w:cs="Times New Roman"/>
          <w:sz w:val="24"/>
          <w:szCs w:val="24"/>
        </w:rPr>
        <w:t xml:space="preserve">　</w:t>
      </w:r>
      <w:r w:rsidRPr="007369C0">
        <w:rPr>
          <w:rFonts w:ascii="Century" w:hAnsi="Century" w:cs="Times New Roman"/>
          <w:sz w:val="24"/>
          <w:szCs w:val="24"/>
        </w:rPr>
        <w:t>(1)</w:t>
      </w:r>
      <w:r w:rsidRPr="007369C0">
        <w:rPr>
          <w:rFonts w:ascii="Century" w:hAnsi="Century" w:cs="Times New Roman"/>
          <w:sz w:val="24"/>
          <w:szCs w:val="24"/>
        </w:rPr>
        <w:t>～</w:t>
      </w:r>
      <w:r w:rsidR="00121269" w:rsidRPr="007369C0">
        <w:rPr>
          <w:rFonts w:ascii="Century" w:hAnsi="Century" w:cs="Times New Roman"/>
          <w:sz w:val="24"/>
          <w:szCs w:val="24"/>
        </w:rPr>
        <w:t>(8</w:t>
      </w:r>
      <w:r w:rsidRPr="007369C0">
        <w:rPr>
          <w:rFonts w:ascii="Century" w:hAnsi="Century" w:cs="Times New Roman"/>
          <w:sz w:val="24"/>
          <w:szCs w:val="24"/>
        </w:rPr>
        <w:t>)</w:t>
      </w:r>
      <w:r w:rsidRPr="007369C0">
        <w:rPr>
          <w:rFonts w:ascii="Century" w:hAnsi="Century" w:cs="Times New Roman"/>
          <w:sz w:val="24"/>
          <w:szCs w:val="24"/>
        </w:rPr>
        <w:t>に反する事象が生じた場合、直ちに役務提供者に報告を行う旨の規程。</w:t>
      </w:r>
    </w:p>
    <w:p w:rsidR="00145355" w:rsidRPr="007369C0" w:rsidRDefault="00145355" w:rsidP="00603AA8">
      <w:pPr>
        <w:rPr>
          <w:rFonts w:ascii="Century" w:hAnsi="Century" w:cs="Times New Roman"/>
          <w:sz w:val="24"/>
          <w:szCs w:val="24"/>
        </w:rPr>
      </w:pPr>
    </w:p>
    <w:p w:rsidR="00603AA8" w:rsidRPr="007369C0" w:rsidRDefault="004329CC" w:rsidP="001F61D4">
      <w:pPr>
        <w:pStyle w:val="4"/>
      </w:pPr>
      <w:bookmarkStart w:id="82" w:name="_Toc479175257"/>
      <w:r w:rsidRPr="007369C0">
        <w:rPr>
          <w:rStyle w:val="40"/>
          <w:rFonts w:ascii="Century" w:eastAsiaTheme="minorEastAsia" w:hAnsi="Century"/>
          <w:szCs w:val="24"/>
        </w:rPr>
        <w:t>4-1</w:t>
      </w:r>
      <w:r w:rsidR="00603AA8" w:rsidRPr="007369C0">
        <w:rPr>
          <w:rStyle w:val="40"/>
          <w:rFonts w:ascii="Century" w:eastAsiaTheme="minorEastAsia" w:hAnsi="Century"/>
          <w:szCs w:val="24"/>
        </w:rPr>
        <w:t>-</w:t>
      </w:r>
      <w:r w:rsidR="00145355" w:rsidRPr="007369C0">
        <w:rPr>
          <w:rStyle w:val="40"/>
          <w:rFonts w:ascii="Century" w:eastAsiaTheme="minorEastAsia" w:hAnsi="Century"/>
          <w:szCs w:val="24"/>
        </w:rPr>
        <w:t>4</w:t>
      </w:r>
      <w:r w:rsidR="00603AA8" w:rsidRPr="007369C0">
        <w:rPr>
          <w:rFonts w:ascii="ＭＳ 明朝" w:eastAsia="ＭＳ 明朝" w:hAnsi="ＭＳ 明朝" w:cs="ＭＳ 明朝" w:hint="eastAsia"/>
        </w:rPr>
        <w:t xml:space="preserve">　役務需要者からの誓約書類の確認</w:t>
      </w:r>
      <w:bookmarkEnd w:id="82"/>
    </w:p>
    <w:p w:rsidR="00603AA8" w:rsidRPr="007369C0" w:rsidRDefault="00603AA8" w:rsidP="00603AA8">
      <w:pPr>
        <w:ind w:firstLine="284"/>
        <w:rPr>
          <w:rFonts w:ascii="Century" w:hAnsi="Century" w:cs="Times New Roman"/>
          <w:color w:val="000000"/>
          <w:sz w:val="24"/>
          <w:szCs w:val="24"/>
        </w:rPr>
      </w:pPr>
      <w:r w:rsidRPr="007369C0">
        <w:rPr>
          <w:rFonts w:ascii="Century" w:hAnsi="Century" w:cs="Times New Roman"/>
          <w:color w:val="000000"/>
          <w:sz w:val="24"/>
          <w:szCs w:val="24"/>
        </w:rPr>
        <w:t>役務提供者は、役務需要者から以下の内容に準ずる誓約を取得済であることを確認し、確認できない場合は早急に取得する。</w:t>
      </w:r>
    </w:p>
    <w:p w:rsidR="00603AA8" w:rsidRPr="007369C0" w:rsidRDefault="00603AA8" w:rsidP="00603AA8">
      <w:pPr>
        <w:rPr>
          <w:rFonts w:ascii="Century" w:hAnsi="Century" w:cs="Times New Roman"/>
          <w:sz w:val="24"/>
          <w:szCs w:val="24"/>
        </w:rPr>
      </w:pPr>
      <w:r w:rsidRPr="007369C0">
        <w:rPr>
          <w:rFonts w:ascii="Century" w:hAnsi="Century" w:cs="Times New Roman"/>
          <w:sz w:val="24"/>
          <w:szCs w:val="24"/>
        </w:rPr>
        <w:t>(1)</w:t>
      </w:r>
      <w:r w:rsidRPr="007369C0">
        <w:rPr>
          <w:rFonts w:ascii="Century" w:hAnsi="Century" w:cs="Times New Roman"/>
          <w:sz w:val="24"/>
          <w:szCs w:val="24"/>
        </w:rPr>
        <w:t>機密保持</w:t>
      </w:r>
    </w:p>
    <w:p w:rsidR="00603AA8" w:rsidRPr="007369C0" w:rsidRDefault="00603AA8" w:rsidP="001F61D4">
      <w:pPr>
        <w:ind w:leftChars="22" w:left="284" w:hangingChars="99" w:hanging="238"/>
        <w:rPr>
          <w:rFonts w:ascii="Century" w:hAnsi="Century" w:cs="Times New Roman"/>
          <w:sz w:val="24"/>
          <w:szCs w:val="24"/>
        </w:rPr>
      </w:pPr>
      <w:r w:rsidRPr="007369C0">
        <w:rPr>
          <w:rFonts w:ascii="ＭＳ 明朝" w:eastAsia="ＭＳ 明朝" w:hAnsi="ＭＳ 明朝" w:cs="ＭＳ 明朝" w:hint="eastAsia"/>
          <w:sz w:val="24"/>
          <w:szCs w:val="24"/>
        </w:rPr>
        <w:t>①</w:t>
      </w:r>
      <w:r w:rsidRPr="007369C0">
        <w:rPr>
          <w:rFonts w:ascii="Century" w:hAnsi="Century" w:cs="Times New Roman"/>
          <w:sz w:val="24"/>
          <w:szCs w:val="24"/>
        </w:rPr>
        <w:t>役務需要者は、</w:t>
      </w:r>
      <w:r w:rsidRPr="007369C0">
        <w:rPr>
          <w:rFonts w:ascii="Century" w:hAnsi="Century" w:cs="Times New Roman"/>
          <w:sz w:val="24"/>
          <w:szCs w:val="24"/>
        </w:rPr>
        <w:t>UPR</w:t>
      </w:r>
      <w:r w:rsidRPr="007369C0">
        <w:rPr>
          <w:rFonts w:ascii="Century" w:hAnsi="Century" w:cs="Times New Roman"/>
          <w:sz w:val="24"/>
          <w:szCs w:val="24"/>
        </w:rPr>
        <w:t>該当役務を機密として保持し、</w:t>
      </w:r>
      <w:r w:rsidR="0008501A" w:rsidRPr="007369C0">
        <w:rPr>
          <w:rFonts w:ascii="Century" w:hAnsi="Century" w:cs="Times New Roman"/>
          <w:sz w:val="24"/>
          <w:szCs w:val="24"/>
        </w:rPr>
        <w:t>役務取引許可証で許可された者以外の</w:t>
      </w:r>
      <w:r w:rsidRPr="007369C0">
        <w:rPr>
          <w:rFonts w:ascii="Century" w:hAnsi="Century" w:cs="Times New Roman"/>
          <w:sz w:val="24"/>
          <w:szCs w:val="24"/>
        </w:rPr>
        <w:t>第三者への開示を行わず、目的以外での使用を行わない。</w:t>
      </w:r>
    </w:p>
    <w:p w:rsidR="00603AA8" w:rsidRPr="007369C0" w:rsidRDefault="00603AA8" w:rsidP="001F61D4">
      <w:pPr>
        <w:ind w:leftChars="22" w:left="284" w:hangingChars="99" w:hanging="238"/>
        <w:rPr>
          <w:rFonts w:ascii="Century" w:hAnsi="Century" w:cs="Times New Roman"/>
          <w:sz w:val="24"/>
          <w:szCs w:val="24"/>
        </w:rPr>
      </w:pPr>
      <w:r w:rsidRPr="007369C0">
        <w:rPr>
          <w:rFonts w:ascii="ＭＳ 明朝" w:eastAsia="ＭＳ 明朝" w:hAnsi="ＭＳ 明朝" w:cs="ＭＳ 明朝" w:hint="eastAsia"/>
          <w:sz w:val="24"/>
          <w:szCs w:val="24"/>
        </w:rPr>
        <w:t>②</w:t>
      </w:r>
      <w:r w:rsidRPr="007369C0">
        <w:rPr>
          <w:rFonts w:ascii="Century" w:hAnsi="Century" w:cs="Times New Roman"/>
          <w:sz w:val="24"/>
          <w:szCs w:val="24"/>
        </w:rPr>
        <w:t>役務需要者は、</w:t>
      </w:r>
      <w:r w:rsidRPr="007369C0">
        <w:rPr>
          <w:rFonts w:ascii="Century" w:hAnsi="Century" w:cs="Times New Roman"/>
          <w:sz w:val="24"/>
          <w:szCs w:val="24"/>
        </w:rPr>
        <w:t>UPR</w:t>
      </w:r>
      <w:r w:rsidRPr="007369C0">
        <w:rPr>
          <w:rFonts w:ascii="Century" w:hAnsi="Century" w:cs="Times New Roman"/>
          <w:sz w:val="24"/>
          <w:szCs w:val="24"/>
        </w:rPr>
        <w:t>該当役務及び</w:t>
      </w:r>
      <w:r w:rsidR="00882CB1" w:rsidRPr="007369C0">
        <w:rPr>
          <w:rFonts w:ascii="Century" w:hAnsi="Century" w:cs="Times New Roman" w:hint="eastAsia"/>
          <w:sz w:val="24"/>
          <w:szCs w:val="24"/>
        </w:rPr>
        <w:t>、生産した</w:t>
      </w:r>
      <w:r w:rsidR="00E049BA">
        <w:rPr>
          <w:rFonts w:ascii="Century" w:hAnsi="Century" w:cs="Times New Roman" w:hint="eastAsia"/>
          <w:sz w:val="24"/>
          <w:szCs w:val="24"/>
        </w:rPr>
        <w:t>輸出令</w:t>
      </w:r>
      <w:r w:rsidR="00E049BA">
        <w:rPr>
          <w:rFonts w:ascii="Century" w:hAnsi="Century" w:cs="Times New Roman" w:hint="eastAsia"/>
          <w:sz w:val="24"/>
          <w:szCs w:val="24"/>
        </w:rPr>
        <w:t>2</w:t>
      </w:r>
      <w:r w:rsidR="00E049BA">
        <w:rPr>
          <w:rFonts w:ascii="Century" w:hAnsi="Century" w:cs="Times New Roman" w:hint="eastAsia"/>
          <w:sz w:val="24"/>
          <w:szCs w:val="24"/>
        </w:rPr>
        <w:t>の項</w:t>
      </w:r>
      <w:r w:rsidR="00D6089D">
        <w:rPr>
          <w:rFonts w:ascii="Century" w:hAnsi="Century" w:cs="Times New Roman" w:hint="eastAsia"/>
          <w:sz w:val="24"/>
          <w:szCs w:val="24"/>
        </w:rPr>
        <w:t>PA</w:t>
      </w:r>
      <w:r w:rsidR="00021D41">
        <w:rPr>
          <w:rFonts w:ascii="Century" w:hAnsi="Century" w:cs="Times New Roman" w:hint="eastAsia"/>
          <w:sz w:val="24"/>
          <w:szCs w:val="24"/>
        </w:rPr>
        <w:t>完全</w:t>
      </w:r>
      <w:r w:rsidR="00882CB1" w:rsidRPr="007369C0">
        <w:rPr>
          <w:rFonts w:ascii="Century" w:hAnsi="Century" w:cs="Times New Roman" w:hint="eastAsia"/>
          <w:sz w:val="24"/>
          <w:szCs w:val="24"/>
        </w:rPr>
        <w:t>非該当且つ</w:t>
      </w:r>
      <w:r w:rsidR="00E049BA">
        <w:rPr>
          <w:rFonts w:ascii="Century" w:hAnsi="Century" w:cs="Times New Roman" w:hint="eastAsia"/>
          <w:sz w:val="24"/>
          <w:szCs w:val="24"/>
        </w:rPr>
        <w:t>輸出令</w:t>
      </w:r>
      <w:r w:rsidR="00E049BA">
        <w:rPr>
          <w:rFonts w:ascii="Century" w:hAnsi="Century" w:cs="Times New Roman" w:hint="eastAsia"/>
          <w:sz w:val="24"/>
          <w:szCs w:val="24"/>
        </w:rPr>
        <w:t>6</w:t>
      </w:r>
      <w:r w:rsidR="00E049BA">
        <w:rPr>
          <w:rFonts w:ascii="Century" w:hAnsi="Century" w:cs="Times New Roman" w:hint="eastAsia"/>
          <w:sz w:val="24"/>
          <w:szCs w:val="24"/>
        </w:rPr>
        <w:t>の項</w:t>
      </w:r>
      <w:r w:rsidRPr="007369C0">
        <w:rPr>
          <w:rFonts w:ascii="Century" w:hAnsi="Century" w:cs="Times New Roman"/>
          <w:sz w:val="24"/>
          <w:szCs w:val="24"/>
        </w:rPr>
        <w:t>UPR</w:t>
      </w:r>
      <w:r w:rsidRPr="007369C0">
        <w:rPr>
          <w:rFonts w:ascii="Century" w:hAnsi="Century" w:cs="Times New Roman"/>
          <w:sz w:val="24"/>
          <w:szCs w:val="24"/>
        </w:rPr>
        <w:t>該当機の管理体制及び管理方法を社内規程に定め、役務提供者から要請された場合には、当該規程及びその運用記録等を速やかに提示する。</w:t>
      </w:r>
    </w:p>
    <w:p w:rsidR="00603AA8" w:rsidRPr="007369C0" w:rsidRDefault="00603AA8" w:rsidP="00603AA8">
      <w:pPr>
        <w:rPr>
          <w:rFonts w:ascii="Century" w:hAnsi="Century" w:cs="Times New Roman"/>
          <w:sz w:val="24"/>
          <w:szCs w:val="24"/>
        </w:rPr>
      </w:pPr>
      <w:r w:rsidRPr="007369C0">
        <w:rPr>
          <w:rFonts w:ascii="Century" w:hAnsi="Century" w:cs="Times New Roman"/>
          <w:sz w:val="24"/>
          <w:szCs w:val="24"/>
        </w:rPr>
        <w:t>(2)</w:t>
      </w:r>
      <w:r w:rsidRPr="007369C0">
        <w:rPr>
          <w:rFonts w:ascii="Century" w:hAnsi="Century" w:cs="Times New Roman"/>
          <w:sz w:val="24"/>
          <w:szCs w:val="24"/>
        </w:rPr>
        <w:t>軍事転用の禁止、取引審査の実施</w:t>
      </w:r>
    </w:p>
    <w:p w:rsidR="00603AA8" w:rsidRPr="007369C0" w:rsidRDefault="00603AA8" w:rsidP="00603AA8">
      <w:pPr>
        <w:ind w:leftChars="134" w:left="283" w:hangingChars="1" w:hanging="2"/>
        <w:rPr>
          <w:rFonts w:ascii="Century" w:hAnsi="Century" w:cs="Times New Roman"/>
          <w:sz w:val="24"/>
          <w:szCs w:val="24"/>
        </w:rPr>
      </w:pPr>
      <w:r w:rsidRPr="007369C0">
        <w:rPr>
          <w:rFonts w:ascii="Century" w:hAnsi="Century" w:cs="Times New Roman"/>
          <w:sz w:val="24"/>
          <w:szCs w:val="24"/>
        </w:rPr>
        <w:t>役</w:t>
      </w:r>
      <w:r w:rsidR="004C2FF6" w:rsidRPr="007369C0">
        <w:rPr>
          <w:rFonts w:ascii="Century" w:hAnsi="Century" w:cs="Times New Roman"/>
          <w:sz w:val="24"/>
          <w:szCs w:val="24"/>
        </w:rPr>
        <w:t>務需要者は、</w:t>
      </w:r>
      <w:r w:rsidR="004C2FF6" w:rsidRPr="007369C0">
        <w:rPr>
          <w:rFonts w:ascii="Century" w:hAnsi="Century" w:cs="Times New Roman" w:hint="eastAsia"/>
          <w:sz w:val="24"/>
          <w:szCs w:val="24"/>
        </w:rPr>
        <w:t>UPR</w:t>
      </w:r>
      <w:r w:rsidR="004C2FF6" w:rsidRPr="007369C0">
        <w:rPr>
          <w:rFonts w:ascii="Century" w:hAnsi="Century" w:cs="Times New Roman" w:hint="eastAsia"/>
          <w:sz w:val="24"/>
          <w:szCs w:val="24"/>
        </w:rPr>
        <w:t>該当</w:t>
      </w:r>
      <w:r w:rsidRPr="007369C0">
        <w:rPr>
          <w:rFonts w:ascii="Century" w:hAnsi="Century" w:cs="Times New Roman"/>
          <w:sz w:val="24"/>
          <w:szCs w:val="24"/>
        </w:rPr>
        <w:t>役務又は</w:t>
      </w:r>
      <w:r w:rsidR="00882CB1" w:rsidRPr="007369C0">
        <w:rPr>
          <w:rFonts w:ascii="Century" w:hAnsi="Century" w:cs="Times New Roman" w:hint="eastAsia"/>
          <w:sz w:val="24"/>
          <w:szCs w:val="24"/>
        </w:rPr>
        <w:t>生産した</w:t>
      </w:r>
      <w:r w:rsidR="00E049BA">
        <w:rPr>
          <w:rFonts w:ascii="Century" w:hAnsi="Century" w:cs="Times New Roman" w:hint="eastAsia"/>
          <w:sz w:val="24"/>
          <w:szCs w:val="24"/>
        </w:rPr>
        <w:t>輸出令</w:t>
      </w:r>
      <w:r w:rsidR="00E049BA">
        <w:rPr>
          <w:rFonts w:ascii="Century" w:hAnsi="Century" w:cs="Times New Roman" w:hint="eastAsia"/>
          <w:sz w:val="24"/>
          <w:szCs w:val="24"/>
        </w:rPr>
        <w:t>2</w:t>
      </w:r>
      <w:r w:rsidR="00E049BA">
        <w:rPr>
          <w:rFonts w:ascii="Century" w:hAnsi="Century" w:cs="Times New Roman" w:hint="eastAsia"/>
          <w:sz w:val="24"/>
          <w:szCs w:val="24"/>
        </w:rPr>
        <w:t>の項</w:t>
      </w:r>
      <w:r w:rsidR="00D6089D">
        <w:rPr>
          <w:rFonts w:ascii="Century" w:hAnsi="Century" w:cs="Times New Roman" w:hint="eastAsia"/>
          <w:sz w:val="24"/>
          <w:szCs w:val="24"/>
        </w:rPr>
        <w:t>PA</w:t>
      </w:r>
      <w:r w:rsidR="00021D41">
        <w:rPr>
          <w:rFonts w:ascii="Century" w:hAnsi="Century" w:cs="Times New Roman" w:hint="eastAsia"/>
          <w:sz w:val="24"/>
          <w:szCs w:val="24"/>
        </w:rPr>
        <w:t>完全</w:t>
      </w:r>
      <w:r w:rsidR="00882CB1" w:rsidRPr="007369C0">
        <w:rPr>
          <w:rFonts w:ascii="Century" w:hAnsi="Century" w:cs="Times New Roman" w:hint="eastAsia"/>
          <w:sz w:val="24"/>
          <w:szCs w:val="24"/>
        </w:rPr>
        <w:t>非該当且つ</w:t>
      </w:r>
      <w:r w:rsidR="00E049BA">
        <w:rPr>
          <w:rFonts w:ascii="Century" w:hAnsi="Century" w:cs="Times New Roman" w:hint="eastAsia"/>
          <w:sz w:val="24"/>
          <w:szCs w:val="24"/>
        </w:rPr>
        <w:t>輸出令</w:t>
      </w:r>
      <w:r w:rsidR="00E049BA">
        <w:rPr>
          <w:rFonts w:ascii="Century" w:hAnsi="Century" w:cs="Times New Roman" w:hint="eastAsia"/>
          <w:sz w:val="24"/>
          <w:szCs w:val="24"/>
        </w:rPr>
        <w:t>6</w:t>
      </w:r>
      <w:r w:rsidR="00E049BA">
        <w:rPr>
          <w:rFonts w:ascii="Century" w:hAnsi="Century" w:cs="Times New Roman" w:hint="eastAsia"/>
          <w:sz w:val="24"/>
          <w:szCs w:val="24"/>
        </w:rPr>
        <w:t>の項</w:t>
      </w:r>
      <w:r w:rsidRPr="007369C0">
        <w:rPr>
          <w:rFonts w:ascii="Century" w:hAnsi="Century" w:cs="Times New Roman"/>
          <w:sz w:val="24"/>
          <w:szCs w:val="24"/>
        </w:rPr>
        <w:t>UPR</w:t>
      </w:r>
      <w:r w:rsidRPr="007369C0">
        <w:rPr>
          <w:rFonts w:ascii="Century" w:hAnsi="Century" w:cs="Times New Roman"/>
          <w:sz w:val="24"/>
          <w:szCs w:val="24"/>
        </w:rPr>
        <w:t>該当機を兵器等（大量破壊兵器、通常兵器、及びその他一切の兵器を含む）の開発、製造のために使用せず、また兵器等の開発、製造、貯蔵を目的とする者にも提供しない。</w:t>
      </w:r>
    </w:p>
    <w:p w:rsidR="00603AA8" w:rsidRPr="007369C0" w:rsidRDefault="00603AA8" w:rsidP="00603AA8">
      <w:pPr>
        <w:rPr>
          <w:rFonts w:ascii="Century" w:hAnsi="Century" w:cs="Times New Roman"/>
          <w:sz w:val="24"/>
          <w:szCs w:val="24"/>
        </w:rPr>
      </w:pPr>
    </w:p>
    <w:p w:rsidR="00603AA8" w:rsidRPr="007369C0" w:rsidRDefault="004329CC" w:rsidP="00A439F8">
      <w:pPr>
        <w:pStyle w:val="4"/>
        <w:rPr>
          <w:rFonts w:ascii="Century" w:eastAsiaTheme="minorEastAsia" w:hAnsi="Century"/>
          <w:szCs w:val="24"/>
        </w:rPr>
      </w:pPr>
      <w:bookmarkStart w:id="83" w:name="_Toc479175258"/>
      <w:r w:rsidRPr="007369C0">
        <w:rPr>
          <w:rFonts w:ascii="Century" w:eastAsiaTheme="minorEastAsia" w:hAnsi="Century"/>
          <w:szCs w:val="24"/>
        </w:rPr>
        <w:t>4-1</w:t>
      </w:r>
      <w:r w:rsidR="00603AA8" w:rsidRPr="007369C0">
        <w:rPr>
          <w:rFonts w:ascii="Century" w:eastAsiaTheme="minorEastAsia" w:hAnsi="Century"/>
          <w:szCs w:val="24"/>
        </w:rPr>
        <w:t>-</w:t>
      </w:r>
      <w:r w:rsidR="00145355" w:rsidRPr="007369C0">
        <w:rPr>
          <w:rFonts w:ascii="Century" w:eastAsiaTheme="minorEastAsia" w:hAnsi="Century"/>
          <w:szCs w:val="24"/>
        </w:rPr>
        <w:t>5</w:t>
      </w:r>
      <w:r w:rsidR="00603AA8" w:rsidRPr="007369C0">
        <w:rPr>
          <w:rFonts w:ascii="Century" w:eastAsiaTheme="minorEastAsia" w:hAnsi="Century"/>
          <w:szCs w:val="24"/>
        </w:rPr>
        <w:t xml:space="preserve">　役務取引許可申請</w:t>
      </w:r>
      <w:bookmarkEnd w:id="83"/>
    </w:p>
    <w:p w:rsidR="00FF0C6B" w:rsidRDefault="0003121F" w:rsidP="00FF0C6B">
      <w:pPr>
        <w:ind w:firstLineChars="87" w:firstLine="209"/>
        <w:rPr>
          <w:rFonts w:ascii="Century" w:hAnsi="Century" w:cs="Times New Roman"/>
          <w:sz w:val="24"/>
          <w:szCs w:val="24"/>
        </w:rPr>
      </w:pPr>
      <w:r>
        <w:rPr>
          <w:rFonts w:ascii="Century" w:hAnsi="Century" w:cs="Times New Roman" w:hint="eastAsia"/>
          <w:sz w:val="24"/>
          <w:szCs w:val="24"/>
        </w:rPr>
        <w:t>外為令</w:t>
      </w:r>
      <w:r w:rsidR="00502984">
        <w:rPr>
          <w:rFonts w:ascii="Century" w:hAnsi="Century" w:cs="Times New Roman" w:hint="eastAsia"/>
          <w:sz w:val="24"/>
          <w:szCs w:val="24"/>
        </w:rPr>
        <w:t>6</w:t>
      </w:r>
      <w:r w:rsidR="00502984">
        <w:rPr>
          <w:rFonts w:ascii="Century" w:hAnsi="Century" w:cs="Times New Roman" w:hint="eastAsia"/>
          <w:sz w:val="24"/>
          <w:szCs w:val="24"/>
        </w:rPr>
        <w:t>の項における</w:t>
      </w:r>
      <w:r w:rsidR="00502984">
        <w:rPr>
          <w:rFonts w:ascii="Century" w:hAnsi="Century" w:cs="Times New Roman" w:hint="eastAsia"/>
          <w:sz w:val="24"/>
          <w:szCs w:val="24"/>
        </w:rPr>
        <w:t>UPR</w:t>
      </w:r>
      <w:r w:rsidR="00502984">
        <w:rPr>
          <w:rFonts w:ascii="Century" w:hAnsi="Century" w:cs="Times New Roman" w:hint="eastAsia"/>
          <w:sz w:val="24"/>
          <w:szCs w:val="24"/>
        </w:rPr>
        <w:t>への規制変更が行われた後、</w:t>
      </w:r>
      <w:r w:rsidR="00176527" w:rsidRPr="007369C0">
        <w:rPr>
          <w:rFonts w:ascii="Century" w:hAnsi="Century" w:cs="Times New Roman" w:hint="eastAsia"/>
          <w:sz w:val="24"/>
          <w:szCs w:val="24"/>
        </w:rPr>
        <w:t>役務提供者が</w:t>
      </w:r>
      <w:r>
        <w:rPr>
          <w:rFonts w:ascii="Century" w:hAnsi="Century" w:cs="Times New Roman" w:hint="eastAsia"/>
          <w:sz w:val="24"/>
          <w:szCs w:val="24"/>
        </w:rPr>
        <w:t>外為令</w:t>
      </w:r>
      <w:r>
        <w:rPr>
          <w:rFonts w:ascii="Century" w:hAnsi="Century" w:cs="Times New Roman" w:hint="eastAsia"/>
          <w:sz w:val="24"/>
          <w:szCs w:val="24"/>
        </w:rPr>
        <w:t>2</w:t>
      </w:r>
      <w:r>
        <w:rPr>
          <w:rFonts w:ascii="Century" w:hAnsi="Century" w:cs="Times New Roman" w:hint="eastAsia"/>
          <w:sz w:val="24"/>
          <w:szCs w:val="24"/>
        </w:rPr>
        <w:t>の項</w:t>
      </w:r>
      <w:r w:rsidR="00D6089D">
        <w:rPr>
          <w:rFonts w:ascii="Century" w:hAnsi="Century" w:cs="Times New Roman"/>
          <w:sz w:val="24"/>
          <w:szCs w:val="24"/>
        </w:rPr>
        <w:t>PA</w:t>
      </w:r>
      <w:r w:rsidR="00021D41">
        <w:rPr>
          <w:rFonts w:ascii="Century" w:hAnsi="Century" w:cs="Times New Roman" w:hint="eastAsia"/>
          <w:sz w:val="24"/>
          <w:szCs w:val="24"/>
        </w:rPr>
        <w:t>完全</w:t>
      </w:r>
      <w:r w:rsidR="00603AA8" w:rsidRPr="007369C0">
        <w:rPr>
          <w:rFonts w:ascii="Century" w:hAnsi="Century" w:cs="Times New Roman"/>
          <w:sz w:val="24"/>
          <w:szCs w:val="24"/>
        </w:rPr>
        <w:t>非該当且つ</w:t>
      </w:r>
      <w:r>
        <w:rPr>
          <w:rFonts w:ascii="Century" w:hAnsi="Century" w:cs="Times New Roman" w:hint="eastAsia"/>
          <w:sz w:val="24"/>
          <w:szCs w:val="24"/>
        </w:rPr>
        <w:t>外為令</w:t>
      </w:r>
      <w:r>
        <w:rPr>
          <w:rFonts w:ascii="Century" w:hAnsi="Century" w:cs="Times New Roman" w:hint="eastAsia"/>
          <w:sz w:val="24"/>
          <w:szCs w:val="24"/>
        </w:rPr>
        <w:t>6</w:t>
      </w:r>
      <w:r>
        <w:rPr>
          <w:rFonts w:ascii="Century" w:hAnsi="Century" w:cs="Times New Roman" w:hint="eastAsia"/>
          <w:sz w:val="24"/>
          <w:szCs w:val="24"/>
        </w:rPr>
        <w:t>の項</w:t>
      </w:r>
      <w:r w:rsidR="00603AA8" w:rsidRPr="007369C0">
        <w:rPr>
          <w:rFonts w:ascii="Century" w:hAnsi="Century" w:cs="Times New Roman"/>
          <w:sz w:val="24"/>
          <w:szCs w:val="24"/>
        </w:rPr>
        <w:t>UPR</w:t>
      </w:r>
      <w:r w:rsidR="00603AA8" w:rsidRPr="007369C0">
        <w:rPr>
          <w:rFonts w:ascii="Century" w:hAnsi="Century" w:cs="Times New Roman"/>
          <w:sz w:val="24"/>
          <w:szCs w:val="24"/>
        </w:rPr>
        <w:t>該当役務を</w:t>
      </w:r>
      <w:r w:rsidR="006702D9" w:rsidRPr="007369C0">
        <w:rPr>
          <w:rFonts w:ascii="Century" w:hAnsi="Century" w:cs="Times New Roman" w:hint="eastAsia"/>
          <w:sz w:val="24"/>
          <w:szCs w:val="24"/>
        </w:rPr>
        <w:t>役務需要者に</w:t>
      </w:r>
      <w:r w:rsidR="00603AA8" w:rsidRPr="007369C0">
        <w:rPr>
          <w:rFonts w:ascii="Century" w:hAnsi="Century" w:cs="Times New Roman"/>
          <w:sz w:val="24"/>
          <w:szCs w:val="24"/>
        </w:rPr>
        <w:t>提供</w:t>
      </w:r>
      <w:r w:rsidR="00502984">
        <w:rPr>
          <w:rFonts w:ascii="Century" w:hAnsi="Century" w:cs="Times New Roman" w:hint="eastAsia"/>
          <w:sz w:val="24"/>
          <w:szCs w:val="24"/>
        </w:rPr>
        <w:t>する</w:t>
      </w:r>
      <w:r w:rsidR="00603AA8" w:rsidRPr="007369C0">
        <w:rPr>
          <w:rFonts w:ascii="Century" w:hAnsi="Century" w:cs="Times New Roman"/>
          <w:sz w:val="24"/>
          <w:szCs w:val="24"/>
        </w:rPr>
        <w:t>場合は</w:t>
      </w:r>
      <w:r w:rsidR="00176527" w:rsidRPr="007369C0">
        <w:rPr>
          <w:rFonts w:ascii="Century" w:hAnsi="Century" w:cs="Times New Roman" w:hint="eastAsia"/>
          <w:sz w:val="24"/>
          <w:szCs w:val="24"/>
        </w:rPr>
        <w:t>、</w:t>
      </w:r>
      <w:r w:rsidR="00FF0C6B">
        <w:rPr>
          <w:rFonts w:ascii="Century" w:hAnsi="Century" w:cs="Times New Roman" w:hint="eastAsia"/>
          <w:sz w:val="24"/>
          <w:szCs w:val="24"/>
        </w:rPr>
        <w:t>以下の通り。</w:t>
      </w:r>
    </w:p>
    <w:p w:rsidR="00FF0C6B" w:rsidRDefault="00FF0C6B" w:rsidP="00FF0C6B">
      <w:pPr>
        <w:ind w:leftChars="1" w:left="283" w:hangingChars="117" w:hanging="281"/>
        <w:rPr>
          <w:rFonts w:ascii="Century" w:hAnsi="Century" w:cs="Times New Roman"/>
          <w:sz w:val="24"/>
          <w:szCs w:val="24"/>
        </w:rPr>
      </w:pPr>
      <w:r>
        <w:rPr>
          <w:rFonts w:ascii="Century" w:hAnsi="Century" w:cs="Times New Roman" w:hint="eastAsia"/>
          <w:sz w:val="24"/>
          <w:szCs w:val="24"/>
        </w:rPr>
        <w:t>①外為令</w:t>
      </w:r>
      <w:r>
        <w:rPr>
          <w:rFonts w:ascii="Century" w:hAnsi="Century" w:cs="Times New Roman" w:hint="eastAsia"/>
          <w:sz w:val="24"/>
          <w:szCs w:val="24"/>
        </w:rPr>
        <w:t>6</w:t>
      </w:r>
      <w:r>
        <w:rPr>
          <w:rFonts w:ascii="Century" w:hAnsi="Century" w:cs="Times New Roman" w:hint="eastAsia"/>
          <w:sz w:val="24"/>
          <w:szCs w:val="24"/>
        </w:rPr>
        <w:t>の項の付表に掲げる技術以外を「と地域①」に提供する場合には、経済産業局への役務取引許可申請が必要である。</w:t>
      </w:r>
    </w:p>
    <w:p w:rsidR="00DE4E84" w:rsidRDefault="00FF0C6B" w:rsidP="00FF0C6B">
      <w:pPr>
        <w:ind w:leftChars="1" w:left="283" w:hangingChars="117" w:hanging="281"/>
        <w:rPr>
          <w:rFonts w:ascii="Century" w:hAnsi="Century" w:cs="Times New Roman"/>
          <w:sz w:val="24"/>
          <w:szCs w:val="24"/>
        </w:rPr>
      </w:pPr>
      <w:r>
        <w:rPr>
          <w:rFonts w:ascii="Century" w:hAnsi="Century" w:cs="Times New Roman" w:hint="eastAsia"/>
          <w:sz w:val="24"/>
          <w:szCs w:val="24"/>
        </w:rPr>
        <w:t>②</w:t>
      </w:r>
      <w:r w:rsidRPr="003D0C90">
        <w:rPr>
          <w:rFonts w:ascii="Century" w:hAnsi="Century" w:cs="Times New Roman" w:hint="eastAsia"/>
          <w:sz w:val="24"/>
          <w:szCs w:val="24"/>
        </w:rPr>
        <w:t>外為令</w:t>
      </w:r>
      <w:r w:rsidRPr="003D0C90">
        <w:rPr>
          <w:rFonts w:ascii="Century" w:hAnsi="Century" w:cs="Times New Roman" w:hint="eastAsia"/>
          <w:sz w:val="24"/>
          <w:szCs w:val="24"/>
        </w:rPr>
        <w:t>6</w:t>
      </w:r>
      <w:r w:rsidRPr="003D0C90">
        <w:rPr>
          <w:rFonts w:ascii="Century" w:hAnsi="Century" w:cs="Times New Roman" w:hint="eastAsia"/>
          <w:sz w:val="24"/>
          <w:szCs w:val="24"/>
        </w:rPr>
        <w:t>の項</w:t>
      </w:r>
      <w:r w:rsidR="00DE4E84">
        <w:rPr>
          <w:rFonts w:ascii="Century" w:hAnsi="Century" w:cs="Times New Roman" w:hint="eastAsia"/>
          <w:sz w:val="24"/>
          <w:szCs w:val="24"/>
        </w:rPr>
        <w:t>の</w:t>
      </w:r>
      <w:r>
        <w:rPr>
          <w:rFonts w:ascii="Century" w:hAnsi="Century" w:cs="Times New Roman" w:hint="eastAsia"/>
          <w:sz w:val="24"/>
          <w:szCs w:val="24"/>
        </w:rPr>
        <w:t>付表に掲げる技術を「と地域②</w:t>
      </w:r>
      <w:r w:rsidRPr="003D0C90">
        <w:rPr>
          <w:rFonts w:ascii="Century" w:hAnsi="Century" w:cs="Times New Roman" w:hint="eastAsia"/>
          <w:sz w:val="24"/>
          <w:szCs w:val="24"/>
        </w:rPr>
        <w:t>」に提供する場合には、</w:t>
      </w:r>
      <w:r w:rsidRPr="008E52FD">
        <w:rPr>
          <w:rFonts w:ascii="Century" w:hAnsi="Century" w:cs="Times New Roman" w:hint="eastAsia"/>
          <w:sz w:val="24"/>
          <w:szCs w:val="24"/>
        </w:rPr>
        <w:t>審査当局への役務取引許可申請が必要</w:t>
      </w:r>
      <w:r>
        <w:rPr>
          <w:rFonts w:ascii="Century" w:hAnsi="Century" w:cs="Times New Roman" w:hint="eastAsia"/>
          <w:sz w:val="24"/>
          <w:szCs w:val="24"/>
        </w:rPr>
        <w:t>である</w:t>
      </w:r>
      <w:r w:rsidRPr="008E52FD">
        <w:rPr>
          <w:rFonts w:ascii="Century" w:hAnsi="Century" w:cs="Times New Roman" w:hint="eastAsia"/>
          <w:sz w:val="24"/>
          <w:szCs w:val="24"/>
        </w:rPr>
        <w:t>。</w:t>
      </w:r>
    </w:p>
    <w:p w:rsidR="00603AA8" w:rsidRPr="007369C0" w:rsidRDefault="0003121F" w:rsidP="00DE4E84">
      <w:pPr>
        <w:ind w:firstLine="284"/>
        <w:rPr>
          <w:rFonts w:ascii="Century" w:hAnsi="Century" w:cs="Times New Roman"/>
          <w:sz w:val="24"/>
          <w:szCs w:val="24"/>
        </w:rPr>
      </w:pPr>
      <w:r>
        <w:rPr>
          <w:rFonts w:ascii="Century" w:hAnsi="Century" w:cs="Times New Roman" w:hint="eastAsia"/>
          <w:sz w:val="24"/>
          <w:szCs w:val="24"/>
        </w:rPr>
        <w:t>なお、役務取引許可申請に先立つ役務需要者からの最終用途誓約書の取得は不要である。</w:t>
      </w:r>
    </w:p>
    <w:p w:rsidR="00603AA8" w:rsidRPr="002E4211" w:rsidRDefault="00603AA8" w:rsidP="001F61D4">
      <w:pPr>
        <w:ind w:left="283" w:hangingChars="118" w:hanging="283"/>
        <w:rPr>
          <w:rFonts w:ascii="Century" w:hAnsi="Century" w:cs="Times New Roman"/>
          <w:sz w:val="24"/>
          <w:szCs w:val="24"/>
        </w:rPr>
      </w:pPr>
    </w:p>
    <w:p w:rsidR="00603AA8" w:rsidRPr="007369C0" w:rsidRDefault="00603AA8" w:rsidP="00A439F8">
      <w:pPr>
        <w:pStyle w:val="4"/>
        <w:rPr>
          <w:rFonts w:ascii="Century" w:eastAsiaTheme="minorEastAsia" w:hAnsi="Century"/>
          <w:szCs w:val="24"/>
        </w:rPr>
      </w:pPr>
      <w:bookmarkStart w:id="84" w:name="_Toc479175259"/>
      <w:r w:rsidRPr="007369C0">
        <w:rPr>
          <w:rFonts w:ascii="Century" w:eastAsiaTheme="minorEastAsia" w:hAnsi="Century"/>
          <w:szCs w:val="24"/>
        </w:rPr>
        <w:t>4-</w:t>
      </w:r>
      <w:r w:rsidR="004329CC" w:rsidRPr="007369C0">
        <w:rPr>
          <w:rFonts w:ascii="Century" w:eastAsiaTheme="minorEastAsia" w:hAnsi="Century"/>
          <w:szCs w:val="24"/>
        </w:rPr>
        <w:t>1</w:t>
      </w:r>
      <w:r w:rsidRPr="007369C0">
        <w:rPr>
          <w:rFonts w:ascii="Century" w:eastAsiaTheme="minorEastAsia" w:hAnsi="Century"/>
          <w:szCs w:val="24"/>
        </w:rPr>
        <w:t>-</w:t>
      </w:r>
      <w:r w:rsidR="00145355" w:rsidRPr="007369C0">
        <w:rPr>
          <w:rFonts w:ascii="Century" w:eastAsiaTheme="minorEastAsia" w:hAnsi="Century"/>
          <w:szCs w:val="24"/>
        </w:rPr>
        <w:t>6</w:t>
      </w:r>
      <w:r w:rsidR="00966F10" w:rsidRPr="007369C0">
        <w:rPr>
          <w:rFonts w:ascii="Century" w:eastAsiaTheme="minorEastAsia" w:hAnsi="Century"/>
          <w:szCs w:val="24"/>
        </w:rPr>
        <w:t xml:space="preserve">　生産機の</w:t>
      </w:r>
      <w:r w:rsidRPr="007369C0">
        <w:rPr>
          <w:rFonts w:ascii="Century" w:eastAsiaTheme="minorEastAsia" w:hAnsi="Century"/>
          <w:szCs w:val="24"/>
        </w:rPr>
        <w:t>取引審査</w:t>
      </w:r>
      <w:bookmarkEnd w:id="84"/>
    </w:p>
    <w:p w:rsidR="00603AA8" w:rsidRPr="00BB5988" w:rsidRDefault="007D168F" w:rsidP="007D168F">
      <w:pPr>
        <w:ind w:firstLineChars="100" w:firstLine="240"/>
        <w:rPr>
          <w:rFonts w:ascii="Century" w:hAnsi="Century" w:cs="Times New Roman"/>
          <w:color w:val="000000"/>
          <w:sz w:val="24"/>
          <w:szCs w:val="24"/>
        </w:rPr>
      </w:pPr>
      <w:r w:rsidRPr="007D168F">
        <w:rPr>
          <w:rFonts w:ascii="Century" w:hAnsi="Century" w:cs="Times New Roman" w:hint="eastAsia"/>
          <w:color w:val="000000"/>
          <w:sz w:val="24"/>
          <w:szCs w:val="24"/>
        </w:rPr>
        <w:t>「『と地域①』</w:t>
      </w:r>
      <w:r w:rsidRPr="007D168F">
        <w:rPr>
          <w:rFonts w:ascii="Century" w:hAnsi="Century" w:cs="Times New Roman" w:hint="eastAsia"/>
          <w:color w:val="000000"/>
          <w:sz w:val="24"/>
          <w:szCs w:val="24"/>
        </w:rPr>
        <w:t xml:space="preserve"> </w:t>
      </w:r>
      <w:r w:rsidRPr="007D168F">
        <w:rPr>
          <w:rFonts w:ascii="Century" w:hAnsi="Century" w:cs="Times New Roman" w:hint="eastAsia"/>
          <w:color w:val="000000"/>
          <w:sz w:val="24"/>
          <w:szCs w:val="24"/>
        </w:rPr>
        <w:t>のうちホワイト国を除く地域」</w:t>
      </w:r>
      <w:r w:rsidR="009109EB">
        <w:rPr>
          <w:rFonts w:ascii="Century" w:hAnsi="Century" w:cs="Times New Roman" w:hint="eastAsia"/>
          <w:color w:val="000000"/>
          <w:sz w:val="24"/>
          <w:szCs w:val="24"/>
        </w:rPr>
        <w:t>又は</w:t>
      </w:r>
      <w:r w:rsidR="00145355" w:rsidRPr="007369C0">
        <w:rPr>
          <w:rFonts w:ascii="Century" w:hAnsi="Century" w:cs="Times New Roman"/>
          <w:color w:val="000000"/>
          <w:sz w:val="24"/>
          <w:szCs w:val="24"/>
        </w:rPr>
        <w:t>「</w:t>
      </w:r>
      <w:r w:rsidR="00502984">
        <w:rPr>
          <w:rFonts w:ascii="Century" w:hAnsi="Century" w:cs="Times New Roman" w:hint="eastAsia"/>
          <w:color w:val="000000"/>
          <w:sz w:val="24"/>
          <w:szCs w:val="24"/>
        </w:rPr>
        <w:t>と</w:t>
      </w:r>
      <w:r w:rsidR="00145355" w:rsidRPr="007369C0">
        <w:rPr>
          <w:rFonts w:ascii="Century" w:hAnsi="Century" w:cs="Times New Roman"/>
          <w:color w:val="000000"/>
          <w:sz w:val="24"/>
          <w:szCs w:val="24"/>
        </w:rPr>
        <w:t>地域</w:t>
      </w:r>
      <w:r w:rsidR="00502984">
        <w:rPr>
          <w:rFonts w:ascii="Century" w:hAnsi="Century" w:cs="Times New Roman" w:hint="eastAsia"/>
          <w:color w:val="000000"/>
          <w:sz w:val="24"/>
          <w:szCs w:val="24"/>
        </w:rPr>
        <w:t>②</w:t>
      </w:r>
      <w:r w:rsidR="00145355" w:rsidRPr="007369C0">
        <w:rPr>
          <w:rFonts w:ascii="Century" w:hAnsi="Century" w:cs="Times New Roman"/>
          <w:color w:val="000000"/>
          <w:sz w:val="24"/>
          <w:szCs w:val="24"/>
        </w:rPr>
        <w:t>」で生産した</w:t>
      </w:r>
      <w:r w:rsidR="0003121F">
        <w:rPr>
          <w:rFonts w:ascii="Century" w:hAnsi="Century" w:cs="Times New Roman" w:hint="eastAsia"/>
          <w:color w:val="000000"/>
          <w:sz w:val="24"/>
          <w:szCs w:val="24"/>
        </w:rPr>
        <w:t>輸出令</w:t>
      </w:r>
      <w:r w:rsidR="0003121F">
        <w:rPr>
          <w:rFonts w:ascii="Century" w:hAnsi="Century" w:cs="Times New Roman" w:hint="eastAsia"/>
          <w:color w:val="000000"/>
          <w:sz w:val="24"/>
          <w:szCs w:val="24"/>
        </w:rPr>
        <w:t>2</w:t>
      </w:r>
      <w:r w:rsidR="0003121F">
        <w:rPr>
          <w:rFonts w:ascii="Century" w:hAnsi="Century" w:cs="Times New Roman" w:hint="eastAsia"/>
          <w:color w:val="000000"/>
          <w:sz w:val="24"/>
          <w:szCs w:val="24"/>
        </w:rPr>
        <w:t>の項</w:t>
      </w:r>
      <w:r w:rsidR="00D6089D">
        <w:rPr>
          <w:rFonts w:ascii="Century" w:hAnsi="Century" w:cs="Times New Roman" w:hint="eastAsia"/>
          <w:color w:val="000000"/>
          <w:sz w:val="24"/>
          <w:szCs w:val="24"/>
        </w:rPr>
        <w:t>PA</w:t>
      </w:r>
      <w:r w:rsidR="00021D41">
        <w:rPr>
          <w:rFonts w:ascii="Century" w:hAnsi="Century" w:cs="Times New Roman" w:hint="eastAsia"/>
          <w:color w:val="000000"/>
          <w:sz w:val="24"/>
          <w:szCs w:val="24"/>
        </w:rPr>
        <w:t>完全</w:t>
      </w:r>
      <w:r w:rsidR="00CD1199" w:rsidRPr="007369C0">
        <w:rPr>
          <w:rFonts w:ascii="Century" w:hAnsi="Century" w:cs="Times New Roman" w:hint="eastAsia"/>
          <w:color w:val="000000"/>
          <w:sz w:val="24"/>
          <w:szCs w:val="24"/>
        </w:rPr>
        <w:t>非該当且つ</w:t>
      </w:r>
      <w:r w:rsidR="0003121F">
        <w:rPr>
          <w:rFonts w:ascii="Century" w:hAnsi="Century" w:cs="Times New Roman" w:hint="eastAsia"/>
          <w:color w:val="000000"/>
          <w:sz w:val="24"/>
          <w:szCs w:val="24"/>
        </w:rPr>
        <w:t>輸出令</w:t>
      </w:r>
      <w:r w:rsidR="0003121F">
        <w:rPr>
          <w:rFonts w:ascii="Century" w:hAnsi="Century" w:cs="Times New Roman" w:hint="eastAsia"/>
          <w:color w:val="000000"/>
          <w:sz w:val="24"/>
          <w:szCs w:val="24"/>
        </w:rPr>
        <w:t>6</w:t>
      </w:r>
      <w:r w:rsidR="0003121F">
        <w:rPr>
          <w:rFonts w:ascii="Century" w:hAnsi="Century" w:cs="Times New Roman" w:hint="eastAsia"/>
          <w:color w:val="000000"/>
          <w:sz w:val="24"/>
          <w:szCs w:val="24"/>
        </w:rPr>
        <w:t>の項</w:t>
      </w:r>
      <w:r w:rsidR="00145355" w:rsidRPr="007369C0">
        <w:rPr>
          <w:rFonts w:ascii="Century" w:hAnsi="Century" w:cs="Times New Roman"/>
          <w:color w:val="000000"/>
          <w:sz w:val="24"/>
          <w:szCs w:val="24"/>
        </w:rPr>
        <w:t>UPR</w:t>
      </w:r>
      <w:r w:rsidR="00966F10" w:rsidRPr="007369C0">
        <w:rPr>
          <w:rFonts w:ascii="Century" w:hAnsi="Century" w:cs="Times New Roman"/>
          <w:color w:val="000000"/>
          <w:sz w:val="24"/>
          <w:szCs w:val="24"/>
        </w:rPr>
        <w:t>該当機に</w:t>
      </w:r>
      <w:r w:rsidR="00145355" w:rsidRPr="007369C0">
        <w:rPr>
          <w:rFonts w:ascii="Century" w:hAnsi="Century" w:cs="Times New Roman"/>
          <w:color w:val="000000"/>
          <w:sz w:val="24"/>
          <w:szCs w:val="24"/>
        </w:rPr>
        <w:t>引き合いがあった場合は、</w:t>
      </w:r>
      <w:r w:rsidR="00C36F6B">
        <w:rPr>
          <w:rFonts w:ascii="Century" w:hAnsi="Century" w:cs="Times New Roman" w:hint="eastAsia"/>
          <w:color w:val="000000"/>
          <w:sz w:val="24"/>
          <w:szCs w:val="24"/>
        </w:rPr>
        <w:t>役務需要者にて取引審査を行うと共に、</w:t>
      </w:r>
      <w:r w:rsidR="00C36F6B" w:rsidRPr="00BB5988">
        <w:rPr>
          <w:rFonts w:ascii="Century" w:hAnsi="Century" w:cs="Times New Roman" w:hint="eastAsia"/>
          <w:color w:val="000000"/>
          <w:sz w:val="24"/>
          <w:szCs w:val="24"/>
        </w:rPr>
        <w:t>その取引審査結果に基づき</w:t>
      </w:r>
      <w:r w:rsidR="00145355" w:rsidRPr="00BB5988">
        <w:rPr>
          <w:rFonts w:ascii="Century" w:hAnsi="Century" w:cs="Times New Roman"/>
          <w:color w:val="000000"/>
          <w:sz w:val="24"/>
          <w:szCs w:val="24"/>
        </w:rPr>
        <w:t>役務提供者が確認審査を行う。</w:t>
      </w:r>
      <w:r w:rsidR="00C36F6B" w:rsidRPr="00BB5988">
        <w:rPr>
          <w:rFonts w:ascii="Century" w:hAnsi="Century" w:cs="Times New Roman" w:hint="eastAsia"/>
          <w:color w:val="000000"/>
          <w:sz w:val="24"/>
          <w:szCs w:val="24"/>
        </w:rPr>
        <w:t>取引審査及び確認審査において、需要者及び用途に疑義が生じた場合には、それらに関し再度確認を行い、役務提供者が取引の是非を判断する。</w:t>
      </w:r>
    </w:p>
    <w:p w:rsidR="00145355" w:rsidRPr="00C36F6B" w:rsidRDefault="00145355" w:rsidP="00603AA8">
      <w:pPr>
        <w:rPr>
          <w:rFonts w:ascii="Century" w:hAnsi="Century" w:cs="Times New Roman"/>
          <w:sz w:val="24"/>
          <w:szCs w:val="24"/>
        </w:rPr>
      </w:pPr>
    </w:p>
    <w:p w:rsidR="00603AA8" w:rsidRPr="007369C0" w:rsidRDefault="004329CC" w:rsidP="00A439F8">
      <w:pPr>
        <w:pStyle w:val="4"/>
        <w:rPr>
          <w:rFonts w:ascii="Century" w:eastAsiaTheme="minorEastAsia" w:hAnsi="Century"/>
          <w:szCs w:val="24"/>
        </w:rPr>
      </w:pPr>
      <w:bookmarkStart w:id="85" w:name="_Toc479175260"/>
      <w:r w:rsidRPr="007369C0">
        <w:rPr>
          <w:rFonts w:ascii="Century" w:eastAsiaTheme="minorEastAsia" w:hAnsi="Century"/>
          <w:szCs w:val="24"/>
        </w:rPr>
        <w:t>4-1</w:t>
      </w:r>
      <w:r w:rsidR="00603AA8" w:rsidRPr="007369C0">
        <w:rPr>
          <w:rFonts w:ascii="Century" w:eastAsiaTheme="minorEastAsia" w:hAnsi="Century"/>
          <w:szCs w:val="24"/>
        </w:rPr>
        <w:t>-</w:t>
      </w:r>
      <w:r w:rsidR="00145355" w:rsidRPr="007369C0">
        <w:rPr>
          <w:rFonts w:ascii="Century" w:eastAsiaTheme="minorEastAsia" w:hAnsi="Century"/>
          <w:szCs w:val="24"/>
        </w:rPr>
        <w:t>7</w:t>
      </w:r>
      <w:r w:rsidR="00603AA8" w:rsidRPr="007369C0">
        <w:rPr>
          <w:rFonts w:ascii="Century" w:eastAsiaTheme="minorEastAsia" w:hAnsi="Century"/>
          <w:szCs w:val="24"/>
        </w:rPr>
        <w:t xml:space="preserve">　</w:t>
      </w:r>
      <w:r w:rsidR="0003121F">
        <w:rPr>
          <w:rFonts w:ascii="Century" w:eastAsiaTheme="minorEastAsia" w:hAnsi="Century" w:hint="eastAsia"/>
          <w:szCs w:val="24"/>
        </w:rPr>
        <w:t>取引後の役務管理</w:t>
      </w:r>
      <w:bookmarkEnd w:id="85"/>
    </w:p>
    <w:p w:rsidR="00603AA8" w:rsidRPr="007369C0" w:rsidRDefault="00DE4E84" w:rsidP="0086571B">
      <w:pPr>
        <w:ind w:firstLineChars="100" w:firstLine="240"/>
        <w:rPr>
          <w:rFonts w:ascii="Century" w:hAnsi="Century" w:cs="Times New Roman"/>
          <w:sz w:val="24"/>
          <w:szCs w:val="24"/>
        </w:rPr>
      </w:pPr>
      <w:r w:rsidRPr="007D168F">
        <w:rPr>
          <w:rFonts w:ascii="Century" w:hAnsi="Century" w:cs="Times New Roman" w:hint="eastAsia"/>
          <w:color w:val="000000"/>
          <w:sz w:val="24"/>
          <w:szCs w:val="24"/>
        </w:rPr>
        <w:t>「『と地域①』</w:t>
      </w:r>
      <w:r w:rsidRPr="007D168F">
        <w:rPr>
          <w:rFonts w:ascii="Century" w:hAnsi="Century" w:cs="Times New Roman" w:hint="eastAsia"/>
          <w:color w:val="000000"/>
          <w:sz w:val="24"/>
          <w:szCs w:val="24"/>
        </w:rPr>
        <w:t xml:space="preserve"> </w:t>
      </w:r>
      <w:r w:rsidRPr="007D168F">
        <w:rPr>
          <w:rFonts w:ascii="Century" w:hAnsi="Century" w:cs="Times New Roman" w:hint="eastAsia"/>
          <w:color w:val="000000"/>
          <w:sz w:val="24"/>
          <w:szCs w:val="24"/>
        </w:rPr>
        <w:t>のうちホワイト国を除く地域」</w:t>
      </w:r>
      <w:r>
        <w:rPr>
          <w:rFonts w:ascii="Century" w:hAnsi="Century" w:cs="Times New Roman" w:hint="eastAsia"/>
          <w:color w:val="000000"/>
          <w:sz w:val="24"/>
          <w:szCs w:val="24"/>
        </w:rPr>
        <w:t>又は</w:t>
      </w:r>
      <w:r w:rsidR="0086571B" w:rsidRPr="00BB5988">
        <w:rPr>
          <w:rFonts w:ascii="Century" w:hAnsi="Century" w:cs="Times New Roman" w:hint="eastAsia"/>
          <w:sz w:val="24"/>
          <w:szCs w:val="24"/>
        </w:rPr>
        <w:t>「と地域②」に提供する</w:t>
      </w:r>
      <w:r w:rsidR="00414E22" w:rsidRPr="00BB5988">
        <w:rPr>
          <w:rFonts w:ascii="Century" w:hAnsi="Century" w:cs="Times New Roman"/>
          <w:sz w:val="24"/>
          <w:szCs w:val="24"/>
        </w:rPr>
        <w:t>UPR</w:t>
      </w:r>
      <w:r w:rsidR="00414E22" w:rsidRPr="00BB5988">
        <w:rPr>
          <w:rFonts w:ascii="Century" w:hAnsi="Century" w:cs="Times New Roman"/>
          <w:sz w:val="24"/>
          <w:szCs w:val="24"/>
        </w:rPr>
        <w:t>該当役務</w:t>
      </w:r>
      <w:r w:rsidR="0086571B" w:rsidRPr="00BB5988">
        <w:rPr>
          <w:rFonts w:ascii="Century" w:hAnsi="Century" w:cs="Times New Roman" w:hint="eastAsia"/>
          <w:sz w:val="24"/>
          <w:szCs w:val="24"/>
        </w:rPr>
        <w:t>が</w:t>
      </w:r>
      <w:r w:rsidR="0003121F" w:rsidRPr="00BB5988">
        <w:rPr>
          <w:rFonts w:ascii="Century" w:hAnsi="Century" w:cs="Times New Roman" w:hint="eastAsia"/>
          <w:sz w:val="24"/>
          <w:szCs w:val="24"/>
        </w:rPr>
        <w:t>外為令</w:t>
      </w:r>
      <w:r w:rsidR="008C3E64" w:rsidRPr="00BB5988">
        <w:rPr>
          <w:rFonts w:ascii="Century" w:hAnsi="Century" w:cs="Times New Roman" w:hint="eastAsia"/>
          <w:sz w:val="24"/>
          <w:szCs w:val="24"/>
        </w:rPr>
        <w:t>2</w:t>
      </w:r>
      <w:r w:rsidR="008C3E64" w:rsidRPr="00BB5988">
        <w:rPr>
          <w:rFonts w:ascii="Century" w:hAnsi="Century" w:cs="Times New Roman" w:hint="eastAsia"/>
          <w:sz w:val="24"/>
          <w:szCs w:val="24"/>
        </w:rPr>
        <w:t>の項</w:t>
      </w:r>
      <w:r w:rsidR="00D6089D">
        <w:rPr>
          <w:rFonts w:ascii="Century" w:hAnsi="Century" w:cs="Times New Roman" w:hint="eastAsia"/>
          <w:sz w:val="24"/>
          <w:szCs w:val="24"/>
        </w:rPr>
        <w:t>PA</w:t>
      </w:r>
      <w:r w:rsidR="00021D41">
        <w:rPr>
          <w:rFonts w:ascii="Century" w:hAnsi="Century" w:cs="Times New Roman" w:hint="eastAsia"/>
          <w:sz w:val="24"/>
          <w:szCs w:val="24"/>
        </w:rPr>
        <w:t>完全</w:t>
      </w:r>
      <w:r w:rsidR="008C3E64" w:rsidRPr="00BB5988">
        <w:rPr>
          <w:rFonts w:ascii="Century" w:hAnsi="Century" w:cs="Times New Roman" w:hint="eastAsia"/>
          <w:sz w:val="24"/>
          <w:szCs w:val="24"/>
        </w:rPr>
        <w:t>非該当</w:t>
      </w:r>
      <w:r w:rsidR="0003121F" w:rsidRPr="00BB5988">
        <w:rPr>
          <w:rFonts w:ascii="Century" w:hAnsi="Century" w:cs="Times New Roman" w:hint="eastAsia"/>
          <w:sz w:val="24"/>
          <w:szCs w:val="24"/>
        </w:rPr>
        <w:t>役務</w:t>
      </w:r>
      <w:r w:rsidR="00502984" w:rsidRPr="00BB5988">
        <w:rPr>
          <w:rFonts w:ascii="Century" w:hAnsi="Century" w:cs="Times New Roman" w:hint="eastAsia"/>
          <w:sz w:val="24"/>
          <w:szCs w:val="24"/>
        </w:rPr>
        <w:t>である限り、</w:t>
      </w:r>
      <w:r w:rsidR="0003121F" w:rsidRPr="00BB5988">
        <w:rPr>
          <w:rFonts w:ascii="Century" w:hAnsi="Century" w:cs="Times New Roman" w:hint="eastAsia"/>
          <w:sz w:val="24"/>
          <w:szCs w:val="24"/>
        </w:rPr>
        <w:t>再提供に際する審査当局</w:t>
      </w:r>
      <w:r>
        <w:rPr>
          <w:rFonts w:ascii="Century" w:hAnsi="Century" w:cs="Times New Roman" w:hint="eastAsia"/>
          <w:sz w:val="24"/>
          <w:szCs w:val="24"/>
        </w:rPr>
        <w:t>及び経済産業局</w:t>
      </w:r>
      <w:r w:rsidR="0003121F" w:rsidRPr="00BB5988">
        <w:rPr>
          <w:rFonts w:ascii="Century" w:hAnsi="Century" w:cs="Times New Roman" w:hint="eastAsia"/>
          <w:sz w:val="24"/>
          <w:szCs w:val="24"/>
        </w:rPr>
        <w:t>への事前同意申請は不要である。</w:t>
      </w:r>
    </w:p>
    <w:p w:rsidR="00AE2E39" w:rsidRPr="009109EB" w:rsidRDefault="00AE2E39" w:rsidP="00603AA8">
      <w:pPr>
        <w:rPr>
          <w:rFonts w:ascii="Century" w:hAnsi="Century" w:cs="Times New Roman"/>
          <w:sz w:val="24"/>
          <w:szCs w:val="24"/>
        </w:rPr>
      </w:pPr>
    </w:p>
    <w:p w:rsidR="00603AA8" w:rsidRPr="007369C0" w:rsidRDefault="004329CC" w:rsidP="00A439F8">
      <w:pPr>
        <w:pStyle w:val="4"/>
        <w:rPr>
          <w:rFonts w:ascii="Century" w:eastAsiaTheme="minorEastAsia" w:hAnsi="Century"/>
          <w:strike/>
          <w:szCs w:val="24"/>
        </w:rPr>
      </w:pPr>
      <w:bookmarkStart w:id="86" w:name="_Toc479175261"/>
      <w:r w:rsidRPr="007369C0">
        <w:rPr>
          <w:rFonts w:ascii="Century" w:eastAsiaTheme="minorEastAsia" w:hAnsi="Century"/>
          <w:szCs w:val="24"/>
        </w:rPr>
        <w:t>4-1</w:t>
      </w:r>
      <w:r w:rsidR="00603AA8" w:rsidRPr="007369C0">
        <w:rPr>
          <w:rFonts w:ascii="Century" w:eastAsiaTheme="minorEastAsia" w:hAnsi="Century"/>
          <w:szCs w:val="24"/>
        </w:rPr>
        <w:t>-</w:t>
      </w:r>
      <w:r w:rsidR="00145355" w:rsidRPr="007369C0">
        <w:rPr>
          <w:rFonts w:ascii="Century" w:eastAsiaTheme="minorEastAsia" w:hAnsi="Century"/>
          <w:szCs w:val="24"/>
        </w:rPr>
        <w:t>8</w:t>
      </w:r>
      <w:r w:rsidR="00603AA8" w:rsidRPr="007369C0">
        <w:rPr>
          <w:rFonts w:ascii="Century" w:eastAsiaTheme="minorEastAsia" w:hAnsi="Century"/>
          <w:szCs w:val="24"/>
        </w:rPr>
        <w:t xml:space="preserve">　役務需要者における役務管理状況、生産及び販売実績の把握</w:t>
      </w:r>
      <w:bookmarkEnd w:id="86"/>
    </w:p>
    <w:p w:rsidR="00145355" w:rsidRPr="007369C0" w:rsidRDefault="00121269" w:rsidP="001F61D4">
      <w:pPr>
        <w:ind w:firstLineChars="90" w:firstLine="216"/>
        <w:rPr>
          <w:rFonts w:ascii="Century" w:hAnsi="Century" w:cs="Times New Roman"/>
          <w:strike/>
          <w:sz w:val="24"/>
          <w:szCs w:val="24"/>
        </w:rPr>
      </w:pPr>
      <w:r w:rsidRPr="007369C0">
        <w:rPr>
          <w:rFonts w:ascii="Century" w:hAnsi="Century" w:cs="Times New Roman"/>
          <w:sz w:val="24"/>
          <w:szCs w:val="24"/>
        </w:rPr>
        <w:t>役務提供者は以下</w:t>
      </w:r>
      <w:r w:rsidR="00145355" w:rsidRPr="007369C0">
        <w:rPr>
          <w:rFonts w:ascii="Century" w:hAnsi="Century" w:cs="Times New Roman"/>
          <w:sz w:val="24"/>
          <w:szCs w:val="24"/>
        </w:rPr>
        <w:t>に基づき、役務需要者の実態を把握し、役務需要者における輸出管理体制や</w:t>
      </w:r>
      <w:r w:rsidR="00095CEA" w:rsidRPr="007369C0">
        <w:rPr>
          <w:rFonts w:ascii="Century" w:hAnsi="Century" w:cs="Times New Roman"/>
          <w:sz w:val="24"/>
          <w:szCs w:val="24"/>
        </w:rPr>
        <w:t>規程類</w:t>
      </w:r>
      <w:r w:rsidR="00145355" w:rsidRPr="007369C0">
        <w:rPr>
          <w:rFonts w:ascii="Century" w:hAnsi="Century" w:cs="Times New Roman"/>
          <w:sz w:val="24"/>
          <w:szCs w:val="24"/>
        </w:rPr>
        <w:t>が有効に機能していることを把握する。</w:t>
      </w:r>
    </w:p>
    <w:p w:rsidR="00145355" w:rsidRPr="007369C0" w:rsidRDefault="00145355" w:rsidP="00145355">
      <w:pPr>
        <w:rPr>
          <w:rFonts w:ascii="Century" w:hAnsi="Century" w:cs="Times New Roman"/>
          <w:sz w:val="24"/>
          <w:szCs w:val="24"/>
        </w:rPr>
      </w:pPr>
      <w:r w:rsidRPr="007369C0">
        <w:rPr>
          <w:rFonts w:ascii="Century" w:hAnsi="Century" w:cs="Times New Roman"/>
          <w:sz w:val="24"/>
          <w:szCs w:val="24"/>
        </w:rPr>
        <w:t>(1)</w:t>
      </w:r>
      <w:r w:rsidRPr="007369C0">
        <w:rPr>
          <w:rFonts w:ascii="Century" w:hAnsi="Century" w:cs="Times New Roman"/>
          <w:sz w:val="24"/>
          <w:szCs w:val="24"/>
        </w:rPr>
        <w:t>役務提供者から提供された役務についての管理実態</w:t>
      </w:r>
      <w:r w:rsidR="00121269" w:rsidRPr="007369C0">
        <w:rPr>
          <w:rFonts w:ascii="Century" w:hAnsi="Century" w:cs="Times New Roman"/>
          <w:sz w:val="24"/>
          <w:szCs w:val="24"/>
        </w:rPr>
        <w:t>。</w:t>
      </w:r>
    </w:p>
    <w:p w:rsidR="00145355" w:rsidRPr="007369C0" w:rsidRDefault="00145355" w:rsidP="001F61D4">
      <w:pPr>
        <w:ind w:left="283" w:hangingChars="118" w:hanging="283"/>
        <w:rPr>
          <w:rFonts w:ascii="Century" w:hAnsi="Century" w:cs="Times New Roman"/>
          <w:sz w:val="24"/>
          <w:szCs w:val="24"/>
        </w:rPr>
      </w:pPr>
      <w:r w:rsidRPr="007369C0">
        <w:rPr>
          <w:rFonts w:ascii="Century" w:hAnsi="Century" w:cs="Times New Roman"/>
          <w:sz w:val="24"/>
          <w:szCs w:val="24"/>
        </w:rPr>
        <w:t>(2)</w:t>
      </w:r>
      <w:r w:rsidR="00D370E9">
        <w:rPr>
          <w:rFonts w:ascii="Century" w:hAnsi="Century" w:cs="Times New Roman" w:hint="eastAsia"/>
          <w:sz w:val="24"/>
          <w:szCs w:val="24"/>
        </w:rPr>
        <w:t>輸出令</w:t>
      </w:r>
      <w:r w:rsidR="00D370E9">
        <w:rPr>
          <w:rFonts w:ascii="Century" w:hAnsi="Century" w:cs="Times New Roman" w:hint="eastAsia"/>
          <w:sz w:val="24"/>
          <w:szCs w:val="24"/>
        </w:rPr>
        <w:t>2</w:t>
      </w:r>
      <w:r w:rsidR="00D370E9">
        <w:rPr>
          <w:rFonts w:ascii="Century" w:hAnsi="Century" w:cs="Times New Roman" w:hint="eastAsia"/>
          <w:sz w:val="24"/>
          <w:szCs w:val="24"/>
        </w:rPr>
        <w:t>の項</w:t>
      </w:r>
      <w:r w:rsidR="00D6089D">
        <w:rPr>
          <w:rFonts w:ascii="Century" w:hAnsi="Century" w:cs="Times New Roman" w:hint="eastAsia"/>
          <w:sz w:val="24"/>
          <w:szCs w:val="24"/>
        </w:rPr>
        <w:t>PA</w:t>
      </w:r>
      <w:r w:rsidR="00021D41">
        <w:rPr>
          <w:rFonts w:ascii="Century" w:hAnsi="Century" w:cs="Times New Roman" w:hint="eastAsia"/>
          <w:sz w:val="24"/>
          <w:szCs w:val="24"/>
        </w:rPr>
        <w:t>完全</w:t>
      </w:r>
      <w:r w:rsidR="00882CB1" w:rsidRPr="007369C0">
        <w:rPr>
          <w:rFonts w:ascii="Century" w:hAnsi="Century" w:cs="Times New Roman" w:hint="eastAsia"/>
          <w:sz w:val="24"/>
          <w:szCs w:val="24"/>
        </w:rPr>
        <w:t>非該当且つ</w:t>
      </w:r>
      <w:r w:rsidR="00D370E9">
        <w:rPr>
          <w:rFonts w:ascii="Century" w:hAnsi="Century" w:cs="Times New Roman" w:hint="eastAsia"/>
          <w:sz w:val="24"/>
          <w:szCs w:val="24"/>
        </w:rPr>
        <w:t>輸出令</w:t>
      </w:r>
      <w:r w:rsidR="00D370E9">
        <w:rPr>
          <w:rFonts w:ascii="Century" w:hAnsi="Century" w:cs="Times New Roman" w:hint="eastAsia"/>
          <w:sz w:val="24"/>
          <w:szCs w:val="24"/>
        </w:rPr>
        <w:t>6</w:t>
      </w:r>
      <w:r w:rsidR="00D370E9">
        <w:rPr>
          <w:rFonts w:ascii="Century" w:hAnsi="Century" w:cs="Times New Roman" w:hint="eastAsia"/>
          <w:sz w:val="24"/>
          <w:szCs w:val="24"/>
        </w:rPr>
        <w:t>の項</w:t>
      </w:r>
      <w:r w:rsidRPr="007369C0">
        <w:rPr>
          <w:rFonts w:ascii="Century" w:hAnsi="Century" w:cs="Times New Roman"/>
          <w:sz w:val="24"/>
          <w:szCs w:val="24"/>
        </w:rPr>
        <w:t>UPR</w:t>
      </w:r>
      <w:r w:rsidRPr="007369C0">
        <w:rPr>
          <w:rFonts w:ascii="Century" w:hAnsi="Century" w:cs="Times New Roman"/>
          <w:sz w:val="24"/>
          <w:szCs w:val="24"/>
        </w:rPr>
        <w:t>該当機の生産</w:t>
      </w:r>
      <w:r w:rsidR="00D370E9">
        <w:rPr>
          <w:rFonts w:ascii="Century" w:hAnsi="Century" w:cs="Times New Roman" w:hint="eastAsia"/>
          <w:sz w:val="24"/>
          <w:szCs w:val="24"/>
        </w:rPr>
        <w:t>実績、</w:t>
      </w:r>
      <w:r w:rsidRPr="007369C0">
        <w:rPr>
          <w:rFonts w:ascii="Century" w:hAnsi="Century" w:cs="Times New Roman"/>
          <w:sz w:val="24"/>
          <w:szCs w:val="24"/>
        </w:rPr>
        <w:t>販売</w:t>
      </w:r>
      <w:r w:rsidR="00D370E9">
        <w:rPr>
          <w:rFonts w:ascii="Century" w:hAnsi="Century" w:cs="Times New Roman" w:hint="eastAsia"/>
          <w:sz w:val="24"/>
          <w:szCs w:val="24"/>
        </w:rPr>
        <w:t>・“再輸出”</w:t>
      </w:r>
      <w:r w:rsidRPr="007369C0">
        <w:rPr>
          <w:rFonts w:ascii="Century" w:hAnsi="Century" w:cs="Times New Roman"/>
          <w:sz w:val="24"/>
          <w:szCs w:val="24"/>
        </w:rPr>
        <w:t>実績</w:t>
      </w:r>
      <w:r w:rsidR="00121269" w:rsidRPr="007369C0">
        <w:rPr>
          <w:rFonts w:ascii="Century" w:hAnsi="Century" w:cs="Times New Roman"/>
          <w:sz w:val="24"/>
          <w:szCs w:val="24"/>
        </w:rPr>
        <w:t>。</w:t>
      </w:r>
    </w:p>
    <w:p w:rsidR="00603AA8" w:rsidRPr="007369C0" w:rsidRDefault="00145355">
      <w:pPr>
        <w:rPr>
          <w:rFonts w:ascii="Century" w:hAnsi="Century" w:cs="Times New Roman"/>
          <w:sz w:val="24"/>
          <w:szCs w:val="24"/>
        </w:rPr>
      </w:pPr>
      <w:r w:rsidRPr="007369C0">
        <w:rPr>
          <w:rFonts w:ascii="Century" w:hAnsi="Century" w:cs="Times New Roman"/>
          <w:sz w:val="24"/>
          <w:szCs w:val="24"/>
        </w:rPr>
        <w:t>(3)</w:t>
      </w:r>
      <w:r w:rsidRPr="007369C0">
        <w:rPr>
          <w:rFonts w:ascii="Century" w:hAnsi="Century" w:cs="Times New Roman"/>
          <w:sz w:val="24"/>
          <w:szCs w:val="24"/>
        </w:rPr>
        <w:t>その他、役務需要者における輸出管理体制、業務</w:t>
      </w:r>
      <w:r w:rsidR="00A049B9" w:rsidRPr="007369C0">
        <w:rPr>
          <w:rFonts w:ascii="Century" w:hAnsi="Century" w:cs="Times New Roman" w:hint="eastAsia"/>
          <w:sz w:val="24"/>
          <w:szCs w:val="24"/>
        </w:rPr>
        <w:t>規程</w:t>
      </w:r>
      <w:r w:rsidRPr="007369C0">
        <w:rPr>
          <w:rFonts w:ascii="Century" w:hAnsi="Century" w:cs="Times New Roman"/>
          <w:sz w:val="24"/>
          <w:szCs w:val="24"/>
        </w:rPr>
        <w:t>等の有効性の確認</w:t>
      </w:r>
      <w:r w:rsidR="00121269" w:rsidRPr="007369C0">
        <w:rPr>
          <w:rFonts w:ascii="Century" w:hAnsi="Century" w:cs="Times New Roman"/>
          <w:sz w:val="24"/>
          <w:szCs w:val="24"/>
        </w:rPr>
        <w:t>。</w:t>
      </w:r>
    </w:p>
    <w:p w:rsidR="00C11F67" w:rsidRPr="007369C0" w:rsidRDefault="00C11F67" w:rsidP="00603AA8">
      <w:pPr>
        <w:rPr>
          <w:rFonts w:ascii="Century" w:hAnsi="Century" w:cs="Times New Roman"/>
          <w:sz w:val="24"/>
          <w:szCs w:val="24"/>
        </w:rPr>
      </w:pPr>
    </w:p>
    <w:p w:rsidR="00603AA8" w:rsidRPr="007369C0" w:rsidRDefault="004329CC" w:rsidP="00A439F8">
      <w:pPr>
        <w:pStyle w:val="4"/>
        <w:rPr>
          <w:rFonts w:ascii="Century" w:eastAsiaTheme="minorEastAsia" w:hAnsi="Century"/>
          <w:szCs w:val="24"/>
        </w:rPr>
      </w:pPr>
      <w:bookmarkStart w:id="87" w:name="_Toc479175262"/>
      <w:r w:rsidRPr="007369C0">
        <w:rPr>
          <w:rFonts w:ascii="Century" w:eastAsiaTheme="minorEastAsia" w:hAnsi="Century"/>
          <w:szCs w:val="24"/>
        </w:rPr>
        <w:t>4-1</w:t>
      </w:r>
      <w:r w:rsidR="00603AA8" w:rsidRPr="007369C0">
        <w:rPr>
          <w:rFonts w:ascii="Century" w:eastAsiaTheme="minorEastAsia" w:hAnsi="Century"/>
          <w:szCs w:val="24"/>
        </w:rPr>
        <w:t>-</w:t>
      </w:r>
      <w:r w:rsidR="00145355" w:rsidRPr="007369C0">
        <w:rPr>
          <w:rFonts w:ascii="Century" w:eastAsiaTheme="minorEastAsia" w:hAnsi="Century"/>
          <w:szCs w:val="24"/>
        </w:rPr>
        <w:t>9</w:t>
      </w:r>
      <w:r w:rsidR="00603AA8" w:rsidRPr="007369C0">
        <w:rPr>
          <w:rFonts w:ascii="Century" w:eastAsiaTheme="minorEastAsia" w:hAnsi="Century"/>
          <w:szCs w:val="24"/>
        </w:rPr>
        <w:t xml:space="preserve">　内部監査</w:t>
      </w:r>
      <w:bookmarkEnd w:id="87"/>
    </w:p>
    <w:p w:rsidR="007901CA" w:rsidRPr="007369C0" w:rsidRDefault="00AD795E" w:rsidP="001F61D4">
      <w:pPr>
        <w:ind w:left="283" w:hangingChars="118" w:hanging="283"/>
        <w:rPr>
          <w:rFonts w:ascii="Century" w:hAnsi="Century" w:cs="Times New Roman"/>
          <w:sz w:val="24"/>
          <w:szCs w:val="24"/>
        </w:rPr>
      </w:pPr>
      <w:r w:rsidRPr="007369C0">
        <w:rPr>
          <w:rFonts w:ascii="Century" w:hAnsi="Century" w:cs="Times New Roman"/>
          <w:sz w:val="24"/>
          <w:szCs w:val="24"/>
        </w:rPr>
        <w:t>(1)</w:t>
      </w:r>
      <w:r w:rsidRPr="007369C0">
        <w:rPr>
          <w:rFonts w:ascii="Century" w:hAnsi="Century" w:cs="Times New Roman"/>
          <w:sz w:val="24"/>
          <w:szCs w:val="24"/>
        </w:rPr>
        <w:t>役務需要者は</w:t>
      </w:r>
      <w:r w:rsidRPr="007369C0">
        <w:rPr>
          <w:rFonts w:ascii="Century" w:hAnsi="Century" w:cs="Times New Roman"/>
          <w:sz w:val="24"/>
          <w:szCs w:val="24"/>
        </w:rPr>
        <w:t>4-1-2</w:t>
      </w:r>
      <w:r w:rsidRPr="007369C0">
        <w:rPr>
          <w:rFonts w:ascii="Century" w:hAnsi="Century" w:cs="Times New Roman"/>
          <w:sz w:val="24"/>
          <w:szCs w:val="24"/>
        </w:rPr>
        <w:t>に規定する管理体制、</w:t>
      </w:r>
      <w:r w:rsidRPr="007369C0">
        <w:rPr>
          <w:rFonts w:ascii="Century" w:hAnsi="Century" w:cs="Times New Roman"/>
          <w:sz w:val="24"/>
          <w:szCs w:val="24"/>
        </w:rPr>
        <w:t>4-1-3</w:t>
      </w:r>
      <w:r w:rsidRPr="007369C0">
        <w:rPr>
          <w:rFonts w:ascii="Century" w:hAnsi="Century" w:cs="Times New Roman"/>
          <w:sz w:val="24"/>
          <w:szCs w:val="24"/>
        </w:rPr>
        <w:t>に規定する管理規程類の整備</w:t>
      </w:r>
      <w:r w:rsidR="00C11F67" w:rsidRPr="007369C0">
        <w:rPr>
          <w:rFonts w:ascii="Century" w:hAnsi="Century" w:cs="Times New Roman"/>
          <w:sz w:val="24"/>
          <w:szCs w:val="24"/>
        </w:rPr>
        <w:t>・管理・運用</w:t>
      </w:r>
      <w:r w:rsidRPr="007369C0">
        <w:rPr>
          <w:rFonts w:ascii="Century" w:hAnsi="Century" w:cs="Times New Roman"/>
          <w:sz w:val="24"/>
          <w:szCs w:val="24"/>
        </w:rPr>
        <w:t>状況を</w:t>
      </w:r>
      <w:r w:rsidR="00C11F67" w:rsidRPr="007369C0">
        <w:rPr>
          <w:rFonts w:ascii="Century" w:hAnsi="Century" w:cs="Times New Roman"/>
          <w:sz w:val="24"/>
          <w:szCs w:val="24"/>
        </w:rPr>
        <w:t>年</w:t>
      </w:r>
      <w:r w:rsidR="00C11F67" w:rsidRPr="007369C0">
        <w:rPr>
          <w:rFonts w:ascii="Century" w:hAnsi="Century" w:cs="Times New Roman"/>
          <w:sz w:val="24"/>
          <w:szCs w:val="24"/>
        </w:rPr>
        <w:t>1</w:t>
      </w:r>
      <w:r w:rsidR="00C11F67" w:rsidRPr="007369C0">
        <w:rPr>
          <w:rFonts w:ascii="Century" w:hAnsi="Century" w:cs="Times New Roman"/>
          <w:sz w:val="24"/>
          <w:szCs w:val="24"/>
        </w:rPr>
        <w:t>回</w:t>
      </w:r>
      <w:r w:rsidRPr="007369C0">
        <w:rPr>
          <w:rFonts w:ascii="Century" w:hAnsi="Century" w:cs="Times New Roman"/>
          <w:sz w:val="24"/>
          <w:szCs w:val="24"/>
        </w:rPr>
        <w:t>監査する。</w:t>
      </w:r>
    </w:p>
    <w:p w:rsidR="004329CC" w:rsidRPr="007369C0" w:rsidRDefault="004329CC" w:rsidP="001F61D4">
      <w:pPr>
        <w:ind w:left="283" w:hangingChars="118" w:hanging="283"/>
        <w:rPr>
          <w:rFonts w:ascii="Century" w:hAnsi="Century" w:cs="Times New Roman"/>
          <w:sz w:val="24"/>
          <w:szCs w:val="24"/>
        </w:rPr>
      </w:pPr>
      <w:r w:rsidRPr="007369C0">
        <w:rPr>
          <w:rFonts w:ascii="Century" w:hAnsi="Century" w:cs="Times New Roman"/>
          <w:sz w:val="24"/>
          <w:szCs w:val="24"/>
        </w:rPr>
        <w:t>(2)</w:t>
      </w:r>
      <w:r w:rsidRPr="007369C0">
        <w:rPr>
          <w:rFonts w:ascii="Century" w:hAnsi="Century" w:cs="Times New Roman"/>
          <w:sz w:val="24"/>
          <w:szCs w:val="24"/>
        </w:rPr>
        <w:t>役務需要者は内部監査終了後、速やかに監査結果報告書を作成し役務提供者に提出する。</w:t>
      </w:r>
    </w:p>
    <w:p w:rsidR="00603AA8" w:rsidRPr="007369C0" w:rsidRDefault="00603AA8" w:rsidP="00603AA8">
      <w:pPr>
        <w:rPr>
          <w:rFonts w:ascii="Century" w:hAnsi="Century" w:cs="Times New Roman"/>
          <w:sz w:val="24"/>
          <w:szCs w:val="24"/>
        </w:rPr>
      </w:pPr>
    </w:p>
    <w:p w:rsidR="005168B5" w:rsidRPr="007369C0" w:rsidRDefault="004329CC" w:rsidP="005168B5">
      <w:pPr>
        <w:pStyle w:val="4"/>
        <w:rPr>
          <w:rFonts w:ascii="Century" w:eastAsiaTheme="minorEastAsia" w:hAnsi="Century"/>
          <w:szCs w:val="24"/>
        </w:rPr>
      </w:pPr>
      <w:bookmarkStart w:id="88" w:name="_Toc479175263"/>
      <w:r w:rsidRPr="007369C0">
        <w:rPr>
          <w:rFonts w:ascii="Century" w:eastAsiaTheme="minorEastAsia" w:hAnsi="Century"/>
          <w:szCs w:val="24"/>
        </w:rPr>
        <w:t>4-1</w:t>
      </w:r>
      <w:r w:rsidR="00603AA8" w:rsidRPr="007369C0">
        <w:rPr>
          <w:rFonts w:ascii="Century" w:eastAsiaTheme="minorEastAsia" w:hAnsi="Century"/>
          <w:szCs w:val="24"/>
        </w:rPr>
        <w:t>-</w:t>
      </w:r>
      <w:r w:rsidR="000A41E7" w:rsidRPr="007369C0">
        <w:rPr>
          <w:rFonts w:ascii="Century" w:eastAsiaTheme="minorEastAsia" w:hAnsi="Century"/>
          <w:szCs w:val="24"/>
        </w:rPr>
        <w:t>10</w:t>
      </w:r>
      <w:r w:rsidR="00603AA8" w:rsidRPr="007369C0">
        <w:rPr>
          <w:rFonts w:ascii="Century" w:eastAsiaTheme="minorEastAsia" w:hAnsi="Century"/>
          <w:szCs w:val="24"/>
        </w:rPr>
        <w:t xml:space="preserve">　記録の保存</w:t>
      </w:r>
      <w:r w:rsidR="005168B5" w:rsidRPr="007369C0">
        <w:rPr>
          <w:rFonts w:ascii="Century" w:eastAsiaTheme="minorEastAsia" w:hAnsi="Century" w:hint="eastAsia"/>
          <w:szCs w:val="24"/>
        </w:rPr>
        <w:t>、保存期間</w:t>
      </w:r>
      <w:bookmarkEnd w:id="88"/>
    </w:p>
    <w:p w:rsidR="004329CC" w:rsidRPr="007369C0" w:rsidRDefault="004329CC" w:rsidP="00FE746C">
      <w:pPr>
        <w:ind w:left="240" w:hangingChars="100" w:hanging="240"/>
        <w:rPr>
          <w:rFonts w:ascii="Century" w:hAnsi="Century" w:cs="Times New Roman"/>
          <w:sz w:val="24"/>
          <w:szCs w:val="24"/>
        </w:rPr>
      </w:pPr>
      <w:r w:rsidRPr="007369C0">
        <w:rPr>
          <w:rFonts w:ascii="Century" w:hAnsi="Century" w:cs="Times New Roman"/>
          <w:color w:val="000000"/>
          <w:sz w:val="24"/>
          <w:szCs w:val="24"/>
        </w:rPr>
        <w:t>(1)</w:t>
      </w:r>
      <w:r w:rsidR="00DE4E84" w:rsidRPr="00DE4E84">
        <w:rPr>
          <w:rFonts w:ascii="Century" w:hAnsi="Century" w:cs="Times New Roman" w:hint="eastAsia"/>
          <w:color w:val="000000"/>
          <w:sz w:val="24"/>
          <w:szCs w:val="24"/>
        </w:rPr>
        <w:t xml:space="preserve"> </w:t>
      </w:r>
      <w:r w:rsidR="00DE4E84" w:rsidRPr="007D168F">
        <w:rPr>
          <w:rFonts w:ascii="Century" w:hAnsi="Century" w:cs="Times New Roman" w:hint="eastAsia"/>
          <w:color w:val="000000"/>
          <w:sz w:val="24"/>
          <w:szCs w:val="24"/>
        </w:rPr>
        <w:t>「『と地域①』</w:t>
      </w:r>
      <w:r w:rsidR="00DE4E84" w:rsidRPr="007D168F">
        <w:rPr>
          <w:rFonts w:ascii="Century" w:hAnsi="Century" w:cs="Times New Roman" w:hint="eastAsia"/>
          <w:color w:val="000000"/>
          <w:sz w:val="24"/>
          <w:szCs w:val="24"/>
        </w:rPr>
        <w:t xml:space="preserve"> </w:t>
      </w:r>
      <w:r w:rsidR="00DE4E84" w:rsidRPr="007D168F">
        <w:rPr>
          <w:rFonts w:ascii="Century" w:hAnsi="Century" w:cs="Times New Roman" w:hint="eastAsia"/>
          <w:color w:val="000000"/>
          <w:sz w:val="24"/>
          <w:szCs w:val="24"/>
        </w:rPr>
        <w:t>のうちホワイト国を除く地域」</w:t>
      </w:r>
      <w:r w:rsidR="00DE4E84">
        <w:rPr>
          <w:rFonts w:ascii="Century" w:hAnsi="Century" w:cs="Times New Roman" w:hint="eastAsia"/>
          <w:color w:val="000000"/>
          <w:sz w:val="24"/>
          <w:szCs w:val="24"/>
        </w:rPr>
        <w:t>又は</w:t>
      </w:r>
      <w:r w:rsidR="00485495">
        <w:rPr>
          <w:rFonts w:ascii="Century" w:hAnsi="Century" w:cs="Times New Roman" w:hint="eastAsia"/>
          <w:color w:val="000000"/>
          <w:sz w:val="24"/>
          <w:szCs w:val="24"/>
        </w:rPr>
        <w:t>「と地域②」</w:t>
      </w:r>
      <w:r w:rsidRPr="007369C0">
        <w:rPr>
          <w:rFonts w:ascii="Century" w:hAnsi="Century" w:cs="Times New Roman"/>
          <w:color w:val="000000"/>
          <w:sz w:val="24"/>
          <w:szCs w:val="24"/>
        </w:rPr>
        <w:t>で</w:t>
      </w:r>
      <w:r w:rsidR="00882CB1" w:rsidRPr="007369C0">
        <w:rPr>
          <w:rFonts w:ascii="Century" w:hAnsi="Century" w:cs="Times New Roman" w:hint="eastAsia"/>
          <w:color w:val="000000"/>
          <w:sz w:val="24"/>
          <w:szCs w:val="24"/>
        </w:rPr>
        <w:t>生産した</w:t>
      </w:r>
      <w:r w:rsidR="00D370E9">
        <w:rPr>
          <w:rFonts w:ascii="Century" w:hAnsi="Century" w:cs="Times New Roman" w:hint="eastAsia"/>
          <w:color w:val="000000"/>
          <w:sz w:val="24"/>
          <w:szCs w:val="24"/>
        </w:rPr>
        <w:t>輸出令</w:t>
      </w:r>
      <w:r w:rsidR="00D370E9">
        <w:rPr>
          <w:rFonts w:ascii="Century" w:hAnsi="Century" w:cs="Times New Roman" w:hint="eastAsia"/>
          <w:color w:val="000000"/>
          <w:sz w:val="24"/>
          <w:szCs w:val="24"/>
        </w:rPr>
        <w:t>2</w:t>
      </w:r>
      <w:r w:rsidR="00D370E9">
        <w:rPr>
          <w:rFonts w:ascii="Century" w:hAnsi="Century" w:cs="Times New Roman" w:hint="eastAsia"/>
          <w:color w:val="000000"/>
          <w:sz w:val="24"/>
          <w:szCs w:val="24"/>
        </w:rPr>
        <w:t>の項</w:t>
      </w:r>
      <w:r w:rsidR="00D6089D">
        <w:rPr>
          <w:rFonts w:ascii="Century" w:hAnsi="Century" w:cs="Times New Roman" w:hint="eastAsia"/>
          <w:color w:val="000000"/>
          <w:sz w:val="24"/>
          <w:szCs w:val="24"/>
        </w:rPr>
        <w:t>PA</w:t>
      </w:r>
      <w:r w:rsidR="00021D41">
        <w:rPr>
          <w:rFonts w:ascii="Century" w:hAnsi="Century" w:cs="Times New Roman" w:hint="eastAsia"/>
          <w:color w:val="000000"/>
          <w:sz w:val="24"/>
          <w:szCs w:val="24"/>
        </w:rPr>
        <w:t>完全</w:t>
      </w:r>
      <w:r w:rsidR="00882CB1" w:rsidRPr="007369C0">
        <w:rPr>
          <w:rFonts w:ascii="Century" w:hAnsi="Century" w:cs="Times New Roman" w:hint="eastAsia"/>
          <w:color w:val="000000"/>
          <w:sz w:val="24"/>
          <w:szCs w:val="24"/>
        </w:rPr>
        <w:t>非該当且つ</w:t>
      </w:r>
      <w:r w:rsidR="00D370E9">
        <w:rPr>
          <w:rFonts w:ascii="Century" w:hAnsi="Century" w:cs="Times New Roman" w:hint="eastAsia"/>
          <w:color w:val="000000"/>
          <w:sz w:val="24"/>
          <w:szCs w:val="24"/>
        </w:rPr>
        <w:t>輸出令</w:t>
      </w:r>
      <w:r w:rsidR="00D370E9">
        <w:rPr>
          <w:rFonts w:ascii="Century" w:hAnsi="Century" w:cs="Times New Roman" w:hint="eastAsia"/>
          <w:color w:val="000000"/>
          <w:sz w:val="24"/>
          <w:szCs w:val="24"/>
        </w:rPr>
        <w:t>6</w:t>
      </w:r>
      <w:r w:rsidR="00D370E9">
        <w:rPr>
          <w:rFonts w:ascii="Century" w:hAnsi="Century" w:cs="Times New Roman" w:hint="eastAsia"/>
          <w:color w:val="000000"/>
          <w:sz w:val="24"/>
          <w:szCs w:val="24"/>
        </w:rPr>
        <w:t>の項</w:t>
      </w:r>
      <w:r w:rsidRPr="007369C0">
        <w:rPr>
          <w:rFonts w:ascii="Century" w:hAnsi="Century" w:cs="Times New Roman"/>
          <w:color w:val="000000"/>
          <w:sz w:val="24"/>
          <w:szCs w:val="24"/>
        </w:rPr>
        <w:t>UPR</w:t>
      </w:r>
      <w:r w:rsidRPr="007369C0">
        <w:rPr>
          <w:rFonts w:ascii="Century" w:hAnsi="Century" w:cs="Times New Roman"/>
          <w:color w:val="000000"/>
          <w:sz w:val="24"/>
          <w:szCs w:val="24"/>
        </w:rPr>
        <w:t>該当機の出荷管理及び記録の保存は役務需要者及び役務提供者の双方で行う。</w:t>
      </w:r>
    </w:p>
    <w:p w:rsidR="004329CC" w:rsidRPr="007369C0" w:rsidRDefault="004329CC" w:rsidP="001F61D4">
      <w:pPr>
        <w:ind w:left="283" w:hangingChars="118" w:hanging="283"/>
        <w:jc w:val="left"/>
        <w:rPr>
          <w:rFonts w:ascii="Century" w:hAnsi="Century" w:cs="Times New Roman"/>
          <w:sz w:val="24"/>
          <w:szCs w:val="24"/>
        </w:rPr>
      </w:pPr>
      <w:r w:rsidRPr="007369C0">
        <w:rPr>
          <w:rFonts w:ascii="Century" w:hAnsi="Century" w:cs="Times New Roman"/>
          <w:sz w:val="24"/>
          <w:szCs w:val="24"/>
        </w:rPr>
        <w:t>(</w:t>
      </w:r>
      <w:r w:rsidR="008C3E64">
        <w:rPr>
          <w:rFonts w:ascii="Century" w:hAnsi="Century" w:cs="Times New Roman" w:hint="eastAsia"/>
          <w:sz w:val="24"/>
          <w:szCs w:val="24"/>
        </w:rPr>
        <w:t>2</w:t>
      </w:r>
      <w:r w:rsidRPr="007369C0">
        <w:rPr>
          <w:rFonts w:ascii="Century" w:hAnsi="Century" w:cs="Times New Roman"/>
          <w:sz w:val="24"/>
          <w:szCs w:val="24"/>
        </w:rPr>
        <w:t>)</w:t>
      </w:r>
      <w:r w:rsidRPr="007369C0">
        <w:rPr>
          <w:rFonts w:ascii="Century" w:hAnsi="Century" w:cs="Times New Roman"/>
          <w:sz w:val="24"/>
          <w:szCs w:val="24"/>
        </w:rPr>
        <w:t>外為令</w:t>
      </w:r>
      <w:r w:rsidRPr="007369C0">
        <w:rPr>
          <w:rFonts w:ascii="Century" w:hAnsi="Century" w:cs="Times New Roman"/>
          <w:sz w:val="24"/>
          <w:szCs w:val="24"/>
        </w:rPr>
        <w:t>6</w:t>
      </w:r>
      <w:r w:rsidR="00A23AB6" w:rsidRPr="007369C0">
        <w:rPr>
          <w:rFonts w:ascii="Century" w:hAnsi="Century" w:cs="Times New Roman"/>
          <w:sz w:val="24"/>
          <w:szCs w:val="24"/>
        </w:rPr>
        <w:t>の項</w:t>
      </w:r>
      <w:r w:rsidR="00D370E9">
        <w:rPr>
          <w:rFonts w:ascii="Century" w:hAnsi="Century" w:cs="Times New Roman" w:hint="eastAsia"/>
          <w:sz w:val="24"/>
          <w:szCs w:val="24"/>
        </w:rPr>
        <w:t>UPR</w:t>
      </w:r>
      <w:r w:rsidR="00A23AB6" w:rsidRPr="007369C0">
        <w:rPr>
          <w:rFonts w:ascii="Century" w:hAnsi="Century" w:cs="Times New Roman"/>
          <w:sz w:val="24"/>
          <w:szCs w:val="24"/>
        </w:rPr>
        <w:t>該当役務に関する書類の</w:t>
      </w:r>
      <w:r w:rsidR="008F1B69" w:rsidRPr="007369C0">
        <w:rPr>
          <w:rFonts w:ascii="Century" w:hAnsi="Century" w:cs="Times New Roman"/>
          <w:sz w:val="24"/>
          <w:szCs w:val="24"/>
        </w:rPr>
        <w:t>保存期間</w:t>
      </w:r>
      <w:r w:rsidRPr="007369C0">
        <w:rPr>
          <w:rFonts w:ascii="Century" w:hAnsi="Century" w:cs="Times New Roman"/>
          <w:sz w:val="24"/>
          <w:szCs w:val="24"/>
        </w:rPr>
        <w:t>は</w:t>
      </w:r>
      <w:r w:rsidRPr="007369C0">
        <w:rPr>
          <w:rFonts w:ascii="Century" w:hAnsi="Century" w:cs="Times New Roman"/>
          <w:sz w:val="24"/>
          <w:szCs w:val="24"/>
        </w:rPr>
        <w:t>5</w:t>
      </w:r>
      <w:r w:rsidRPr="007369C0">
        <w:rPr>
          <w:rFonts w:ascii="Century" w:hAnsi="Century" w:cs="Times New Roman"/>
          <w:sz w:val="24"/>
          <w:szCs w:val="24"/>
        </w:rPr>
        <w:t>年である。</w:t>
      </w:r>
    </w:p>
    <w:p w:rsidR="00790AA3" w:rsidRPr="007369C0" w:rsidRDefault="004329CC" w:rsidP="001F61D4">
      <w:pPr>
        <w:ind w:left="283" w:hangingChars="118" w:hanging="283"/>
        <w:jc w:val="left"/>
        <w:rPr>
          <w:rFonts w:ascii="Century" w:hAnsi="Century" w:cs="Times New Roman"/>
          <w:sz w:val="24"/>
          <w:szCs w:val="24"/>
        </w:rPr>
      </w:pPr>
      <w:r w:rsidRPr="007369C0">
        <w:rPr>
          <w:rFonts w:ascii="Century" w:hAnsi="Century" w:cs="Times New Roman"/>
          <w:sz w:val="24"/>
          <w:szCs w:val="24"/>
        </w:rPr>
        <w:t>(</w:t>
      </w:r>
      <w:r w:rsidR="008C3E64">
        <w:rPr>
          <w:rFonts w:ascii="Century" w:hAnsi="Century" w:cs="Times New Roman" w:hint="eastAsia"/>
          <w:sz w:val="24"/>
          <w:szCs w:val="24"/>
        </w:rPr>
        <w:t>3</w:t>
      </w:r>
      <w:r w:rsidRPr="007369C0">
        <w:rPr>
          <w:rFonts w:ascii="Century" w:hAnsi="Century" w:cs="Times New Roman"/>
          <w:sz w:val="24"/>
          <w:szCs w:val="24"/>
        </w:rPr>
        <w:t>)</w:t>
      </w:r>
      <w:r w:rsidR="00A23AB6" w:rsidRPr="007369C0">
        <w:rPr>
          <w:rFonts w:ascii="Century" w:hAnsi="Century" w:cs="Times New Roman"/>
          <w:sz w:val="24"/>
          <w:szCs w:val="24"/>
        </w:rPr>
        <w:t>役務需要者</w:t>
      </w:r>
      <w:r w:rsidR="008C3E64">
        <w:rPr>
          <w:rFonts w:ascii="Century" w:hAnsi="Century" w:cs="Times New Roman" w:hint="eastAsia"/>
          <w:sz w:val="24"/>
          <w:szCs w:val="24"/>
        </w:rPr>
        <w:t>が存する</w:t>
      </w:r>
      <w:r w:rsidRPr="007369C0">
        <w:rPr>
          <w:rFonts w:ascii="Century" w:hAnsi="Century" w:cs="Times New Roman"/>
          <w:sz w:val="24"/>
          <w:szCs w:val="24"/>
        </w:rPr>
        <w:t>国の法令で規定される記録の保存期間が</w:t>
      </w:r>
      <w:r w:rsidR="008C3E64">
        <w:rPr>
          <w:rFonts w:ascii="Century" w:hAnsi="Century" w:cs="Times New Roman" w:hint="eastAsia"/>
          <w:sz w:val="24"/>
          <w:szCs w:val="24"/>
        </w:rPr>
        <w:t>5</w:t>
      </w:r>
      <w:r w:rsidR="008C3E64">
        <w:rPr>
          <w:rFonts w:ascii="Century" w:hAnsi="Century" w:cs="Times New Roman" w:hint="eastAsia"/>
          <w:sz w:val="24"/>
          <w:szCs w:val="24"/>
        </w:rPr>
        <w:t>年</w:t>
      </w:r>
      <w:r w:rsidR="00A23AB6" w:rsidRPr="007369C0">
        <w:rPr>
          <w:rFonts w:ascii="Century" w:hAnsi="Century" w:cs="Times New Roman"/>
          <w:sz w:val="24"/>
          <w:szCs w:val="24"/>
        </w:rPr>
        <w:t>より長い場合は、</w:t>
      </w:r>
      <w:r w:rsidRPr="007369C0">
        <w:rPr>
          <w:rFonts w:ascii="Century" w:hAnsi="Century" w:cs="Times New Roman"/>
          <w:sz w:val="24"/>
          <w:szCs w:val="24"/>
        </w:rPr>
        <w:t>これを満たす</w:t>
      </w:r>
      <w:r w:rsidR="00A23AB6" w:rsidRPr="007369C0">
        <w:rPr>
          <w:rFonts w:ascii="Century" w:hAnsi="Century" w:cs="Times New Roman"/>
          <w:sz w:val="24"/>
          <w:szCs w:val="24"/>
        </w:rPr>
        <w:t>期間保存</w:t>
      </w:r>
      <w:r w:rsidRPr="007369C0">
        <w:rPr>
          <w:rFonts w:ascii="Century" w:hAnsi="Century" w:cs="Times New Roman"/>
          <w:sz w:val="24"/>
          <w:szCs w:val="24"/>
        </w:rPr>
        <w:t>する。</w:t>
      </w:r>
    </w:p>
    <w:p w:rsidR="00790AA3" w:rsidRPr="007369C0" w:rsidRDefault="007122CD" w:rsidP="00CB72B7">
      <w:pPr>
        <w:ind w:firstLineChars="87" w:firstLine="209"/>
        <w:jc w:val="left"/>
        <w:rPr>
          <w:rFonts w:ascii="Century" w:hAnsi="Century" w:cs="Times New Roman"/>
          <w:sz w:val="24"/>
          <w:szCs w:val="24"/>
        </w:rPr>
      </w:pPr>
      <w:r>
        <w:rPr>
          <w:rFonts w:ascii="Century" w:hAnsi="Century" w:cs="Times New Roman" w:hint="eastAsia"/>
          <w:sz w:val="24"/>
          <w:szCs w:val="24"/>
        </w:rPr>
        <w:t>なお、役務取引</w:t>
      </w:r>
      <w:r w:rsidR="00C839A3">
        <w:rPr>
          <w:rFonts w:ascii="Century" w:hAnsi="Century" w:cs="Times New Roman" w:hint="eastAsia"/>
          <w:sz w:val="24"/>
          <w:szCs w:val="24"/>
        </w:rPr>
        <w:t>許可証</w:t>
      </w:r>
      <w:r>
        <w:rPr>
          <w:rFonts w:ascii="Century" w:hAnsi="Century" w:cs="Times New Roman" w:hint="eastAsia"/>
          <w:sz w:val="24"/>
          <w:szCs w:val="24"/>
        </w:rPr>
        <w:t>は、</w:t>
      </w:r>
      <w:r w:rsidRPr="00C36F6B">
        <w:rPr>
          <w:rFonts w:ascii="Century" w:hAnsi="Century" w:cs="Times New Roman" w:hint="eastAsia"/>
          <w:sz w:val="24"/>
          <w:szCs w:val="24"/>
        </w:rPr>
        <w:t>PDF</w:t>
      </w:r>
      <w:r w:rsidRPr="00C36F6B">
        <w:rPr>
          <w:rFonts w:ascii="Century" w:hAnsi="Century" w:cs="Times New Roman" w:hint="eastAsia"/>
          <w:sz w:val="24"/>
          <w:szCs w:val="24"/>
        </w:rPr>
        <w:t>化等の電子媒体化により上記</w:t>
      </w:r>
      <w:r w:rsidRPr="00C36F6B">
        <w:rPr>
          <w:rFonts w:ascii="Century" w:hAnsi="Century" w:cs="Times New Roman" w:hint="eastAsia"/>
          <w:sz w:val="24"/>
          <w:szCs w:val="24"/>
        </w:rPr>
        <w:t>(1)</w:t>
      </w:r>
      <w:r w:rsidR="008C3E64">
        <w:rPr>
          <w:rFonts w:ascii="Century" w:hAnsi="Century" w:cs="Times New Roman" w:hint="eastAsia"/>
          <w:sz w:val="24"/>
          <w:szCs w:val="24"/>
        </w:rPr>
        <w:t>から</w:t>
      </w:r>
      <w:r w:rsidRPr="00C36F6B">
        <w:rPr>
          <w:rFonts w:ascii="Century" w:hAnsi="Century" w:cs="Times New Roman" w:hint="eastAsia"/>
          <w:sz w:val="24"/>
          <w:szCs w:val="24"/>
        </w:rPr>
        <w:t>(</w:t>
      </w:r>
      <w:r w:rsidR="008C3E64">
        <w:rPr>
          <w:rFonts w:ascii="Century" w:hAnsi="Century" w:cs="Times New Roman" w:hint="eastAsia"/>
          <w:sz w:val="24"/>
          <w:szCs w:val="24"/>
        </w:rPr>
        <w:t>3</w:t>
      </w:r>
      <w:r w:rsidRPr="00C36F6B">
        <w:rPr>
          <w:rFonts w:ascii="Century" w:hAnsi="Century" w:cs="Times New Roman" w:hint="eastAsia"/>
          <w:sz w:val="24"/>
          <w:szCs w:val="24"/>
        </w:rPr>
        <w:t>)</w:t>
      </w:r>
      <w:r>
        <w:rPr>
          <w:rFonts w:ascii="Century" w:hAnsi="Century" w:cs="Times New Roman" w:hint="eastAsia"/>
          <w:sz w:val="24"/>
          <w:szCs w:val="24"/>
        </w:rPr>
        <w:t>の保存期間に限らず</w:t>
      </w:r>
      <w:r w:rsidRPr="00C36F6B">
        <w:rPr>
          <w:rFonts w:ascii="Century" w:hAnsi="Century" w:cs="Times New Roman" w:hint="eastAsia"/>
          <w:sz w:val="24"/>
          <w:szCs w:val="24"/>
        </w:rPr>
        <w:t>保存することが望ましい。</w:t>
      </w:r>
    </w:p>
    <w:p w:rsidR="00603AA8" w:rsidRPr="007369C0" w:rsidRDefault="00603AA8" w:rsidP="00D90238">
      <w:pPr>
        <w:ind w:firstLineChars="117" w:firstLine="281"/>
        <w:rPr>
          <w:rFonts w:ascii="Century" w:hAnsi="Century" w:cs="Times New Roman"/>
          <w:sz w:val="24"/>
          <w:szCs w:val="24"/>
        </w:rPr>
      </w:pPr>
    </w:p>
    <w:p w:rsidR="00603AA8" w:rsidRPr="007369C0" w:rsidRDefault="004329CC" w:rsidP="00A439F8">
      <w:pPr>
        <w:pStyle w:val="4"/>
        <w:rPr>
          <w:rFonts w:ascii="Century" w:eastAsiaTheme="minorEastAsia" w:hAnsi="Century"/>
          <w:szCs w:val="24"/>
        </w:rPr>
      </w:pPr>
      <w:bookmarkStart w:id="89" w:name="_Toc479175264"/>
      <w:r w:rsidRPr="007369C0">
        <w:rPr>
          <w:rFonts w:ascii="Century" w:eastAsiaTheme="minorEastAsia" w:hAnsi="Century"/>
          <w:szCs w:val="24"/>
        </w:rPr>
        <w:t>4-1</w:t>
      </w:r>
      <w:r w:rsidR="00603AA8" w:rsidRPr="007369C0">
        <w:rPr>
          <w:rFonts w:ascii="Century" w:eastAsiaTheme="minorEastAsia" w:hAnsi="Century"/>
          <w:szCs w:val="24"/>
        </w:rPr>
        <w:t>-1</w:t>
      </w:r>
      <w:r w:rsidR="003D39DF">
        <w:rPr>
          <w:rFonts w:ascii="Century" w:eastAsiaTheme="minorEastAsia" w:hAnsi="Century" w:hint="eastAsia"/>
          <w:szCs w:val="24"/>
        </w:rPr>
        <w:t>1</w:t>
      </w:r>
      <w:r w:rsidR="00603AA8" w:rsidRPr="007369C0">
        <w:rPr>
          <w:rFonts w:ascii="Century" w:eastAsiaTheme="minorEastAsia" w:hAnsi="Century"/>
          <w:szCs w:val="24"/>
        </w:rPr>
        <w:t xml:space="preserve">　役務需要者教育</w:t>
      </w:r>
      <w:bookmarkEnd w:id="89"/>
    </w:p>
    <w:p w:rsidR="0008501A" w:rsidRPr="007369C0" w:rsidRDefault="004329CC" w:rsidP="004329CC">
      <w:pPr>
        <w:rPr>
          <w:rFonts w:ascii="Century" w:hAnsi="Century" w:cs="Times New Roman"/>
          <w:sz w:val="24"/>
          <w:szCs w:val="24"/>
        </w:rPr>
      </w:pPr>
      <w:r w:rsidRPr="007369C0">
        <w:rPr>
          <w:rFonts w:ascii="Century" w:hAnsi="Century" w:cs="Times New Roman"/>
          <w:sz w:val="24"/>
          <w:szCs w:val="24"/>
        </w:rPr>
        <w:t xml:space="preserve">　役務提供者は、役務需要者における確実な管理業務が実施できるよう教育スケジュールを整備し、計画的な教育を実施する。教育の実施内容は、記録し保管する。</w:t>
      </w:r>
    </w:p>
    <w:p w:rsidR="00247B86" w:rsidRPr="007369C0" w:rsidRDefault="00247B86" w:rsidP="004329CC">
      <w:pPr>
        <w:rPr>
          <w:rFonts w:ascii="Century" w:hAnsi="Century" w:cs="Times New Roman"/>
          <w:sz w:val="24"/>
          <w:szCs w:val="24"/>
        </w:rPr>
      </w:pPr>
    </w:p>
    <w:p w:rsidR="003A069B" w:rsidRPr="0008722A" w:rsidRDefault="003A069B" w:rsidP="00693A9F">
      <w:pPr>
        <w:pStyle w:val="4"/>
        <w:ind w:leftChars="1" w:left="852" w:hangingChars="354" w:hanging="850"/>
        <w:rPr>
          <w:rFonts w:ascii="Century" w:eastAsiaTheme="minorEastAsia" w:hAnsi="Century"/>
          <w:szCs w:val="24"/>
        </w:rPr>
      </w:pPr>
      <w:bookmarkStart w:id="90" w:name="_Toc479175265"/>
      <w:r w:rsidRPr="0008722A">
        <w:rPr>
          <w:rFonts w:ascii="Century" w:eastAsiaTheme="minorEastAsia" w:hAnsi="Century"/>
          <w:szCs w:val="24"/>
        </w:rPr>
        <w:t>4-1-1</w:t>
      </w:r>
      <w:r w:rsidR="003D39DF" w:rsidRPr="0008722A">
        <w:rPr>
          <w:rFonts w:ascii="Century" w:eastAsiaTheme="minorEastAsia" w:hAnsi="Century" w:hint="eastAsia"/>
          <w:szCs w:val="24"/>
        </w:rPr>
        <w:t>2</w:t>
      </w:r>
      <w:r w:rsidR="00D370E9">
        <w:rPr>
          <w:rFonts w:ascii="Century" w:eastAsiaTheme="minorEastAsia" w:hAnsi="Century" w:hint="eastAsia"/>
          <w:szCs w:val="24"/>
        </w:rPr>
        <w:t>外為令</w:t>
      </w:r>
      <w:r w:rsidR="00D370E9">
        <w:rPr>
          <w:rFonts w:ascii="Century" w:eastAsiaTheme="minorEastAsia" w:hAnsi="Century" w:hint="eastAsia"/>
          <w:szCs w:val="24"/>
        </w:rPr>
        <w:t>6</w:t>
      </w:r>
      <w:r w:rsidR="00D370E9">
        <w:rPr>
          <w:rFonts w:ascii="Century" w:eastAsiaTheme="minorEastAsia" w:hAnsi="Century" w:hint="eastAsia"/>
          <w:szCs w:val="24"/>
        </w:rPr>
        <w:t>の項における</w:t>
      </w:r>
      <w:r w:rsidR="00D370E9" w:rsidRPr="007369C0">
        <w:rPr>
          <w:rFonts w:ascii="Century" w:eastAsiaTheme="minorEastAsia" w:hAnsi="Century" w:hint="eastAsia"/>
          <w:szCs w:val="24"/>
        </w:rPr>
        <w:t>UPR</w:t>
      </w:r>
      <w:r w:rsidR="00D370E9" w:rsidRPr="007369C0">
        <w:rPr>
          <w:rFonts w:ascii="Century" w:eastAsiaTheme="minorEastAsia" w:hAnsi="Century" w:hint="eastAsia"/>
          <w:szCs w:val="24"/>
        </w:rPr>
        <w:t>への規制変更後の</w:t>
      </w:r>
      <w:r w:rsidRPr="0008722A">
        <w:rPr>
          <w:rFonts w:ascii="Century" w:eastAsiaTheme="minorEastAsia" w:hAnsi="Century"/>
          <w:szCs w:val="24"/>
        </w:rPr>
        <w:t>設計変更</w:t>
      </w:r>
      <w:r w:rsidR="00AC45A1" w:rsidRPr="0008722A">
        <w:rPr>
          <w:rFonts w:ascii="Century" w:eastAsiaTheme="minorEastAsia" w:hAnsi="Century" w:hint="eastAsia"/>
          <w:szCs w:val="24"/>
        </w:rPr>
        <w:t>、機種追加</w:t>
      </w:r>
      <w:r w:rsidR="00F20FA4" w:rsidRPr="0008722A">
        <w:rPr>
          <w:rFonts w:ascii="Century" w:eastAsiaTheme="minorEastAsia" w:hAnsi="Century" w:hint="eastAsia"/>
          <w:szCs w:val="24"/>
        </w:rPr>
        <w:t>等</w:t>
      </w:r>
      <w:bookmarkEnd w:id="90"/>
    </w:p>
    <w:p w:rsidR="003A069B" w:rsidRDefault="00D370E9" w:rsidP="00AB1B55">
      <w:pPr>
        <w:pStyle w:val="5"/>
        <w:ind w:leftChars="0" w:left="0" w:firstLineChars="100" w:firstLine="240"/>
        <w:rPr>
          <w:rFonts w:ascii="Century" w:eastAsiaTheme="minorEastAsia" w:hAnsi="Century" w:cs="Times New Roman"/>
          <w:szCs w:val="24"/>
        </w:rPr>
      </w:pPr>
      <w:bookmarkStart w:id="91" w:name="_Toc449360706"/>
      <w:bookmarkStart w:id="92" w:name="_Toc455746533"/>
      <w:bookmarkStart w:id="93" w:name="_Toc455747118"/>
      <w:bookmarkStart w:id="94" w:name="_Toc455747615"/>
      <w:r>
        <w:rPr>
          <w:rFonts w:ascii="Century" w:eastAsiaTheme="minorEastAsia" w:hAnsi="Century" w:cs="Times New Roman" w:hint="eastAsia"/>
          <w:szCs w:val="24"/>
        </w:rPr>
        <w:t>外為令</w:t>
      </w:r>
      <w:r>
        <w:rPr>
          <w:rFonts w:ascii="Century" w:eastAsiaTheme="minorEastAsia" w:hAnsi="Century" w:cs="Times New Roman" w:hint="eastAsia"/>
          <w:szCs w:val="24"/>
        </w:rPr>
        <w:t>6</w:t>
      </w:r>
      <w:r>
        <w:rPr>
          <w:rFonts w:ascii="Century" w:eastAsiaTheme="minorEastAsia" w:hAnsi="Century" w:cs="Times New Roman" w:hint="eastAsia"/>
          <w:szCs w:val="24"/>
        </w:rPr>
        <w:t>の項における</w:t>
      </w:r>
      <w:r w:rsidRPr="0008722A">
        <w:rPr>
          <w:rFonts w:ascii="Century" w:hAnsi="Century" w:cs="Times New Roman" w:hint="eastAsia"/>
          <w:szCs w:val="24"/>
        </w:rPr>
        <w:t>UPR</w:t>
      </w:r>
      <w:r w:rsidRPr="0008722A">
        <w:rPr>
          <w:rFonts w:ascii="Century" w:hAnsi="Century" w:cs="Times New Roman"/>
          <w:szCs w:val="24"/>
        </w:rPr>
        <w:t>への規制変更前から</w:t>
      </w:r>
      <w:r w:rsidR="009109EB">
        <w:rPr>
          <w:rFonts w:asciiTheme="minorEastAsia" w:eastAsiaTheme="minorEastAsia" w:hAnsiTheme="minorEastAsia" w:cs="Times New Roman" w:hint="eastAsia"/>
          <w:szCs w:val="24"/>
        </w:rPr>
        <w:t>「と地域①」又は</w:t>
      </w:r>
      <w:r>
        <w:rPr>
          <w:rFonts w:asciiTheme="minorEastAsia" w:eastAsiaTheme="minorEastAsia" w:hAnsiTheme="minorEastAsia" w:cs="Times New Roman" w:hint="eastAsia"/>
          <w:szCs w:val="24"/>
        </w:rPr>
        <w:t>「と地域②」で</w:t>
      </w:r>
      <w:r w:rsidRPr="0008722A">
        <w:rPr>
          <w:rFonts w:ascii="Century" w:hAnsi="Century" w:cs="Times New Roman"/>
          <w:szCs w:val="24"/>
        </w:rPr>
        <w:t>生産している</w:t>
      </w:r>
      <w:r>
        <w:rPr>
          <w:rFonts w:asciiTheme="minorEastAsia" w:eastAsiaTheme="minorEastAsia" w:hAnsiTheme="minorEastAsia" w:cs="Times New Roman" w:hint="eastAsia"/>
          <w:szCs w:val="24"/>
        </w:rPr>
        <w:t>輸出</w:t>
      </w:r>
      <w:r w:rsidRPr="00D370E9">
        <w:rPr>
          <w:rFonts w:ascii="Century" w:eastAsiaTheme="minorEastAsia" w:hAnsi="Century" w:cs="Times New Roman"/>
          <w:szCs w:val="24"/>
        </w:rPr>
        <w:t>令</w:t>
      </w:r>
      <w:r w:rsidRPr="00D370E9">
        <w:rPr>
          <w:rFonts w:ascii="Century" w:eastAsiaTheme="minorEastAsia" w:hAnsi="Century" w:cs="Times New Roman"/>
          <w:szCs w:val="24"/>
        </w:rPr>
        <w:t>2</w:t>
      </w:r>
      <w:r w:rsidRPr="00D370E9">
        <w:rPr>
          <w:rFonts w:ascii="Century" w:eastAsiaTheme="minorEastAsia" w:hAnsi="Century" w:cs="Times New Roman"/>
          <w:szCs w:val="24"/>
        </w:rPr>
        <w:t>の項</w:t>
      </w:r>
      <w:r w:rsidR="00D6089D">
        <w:rPr>
          <w:rFonts w:ascii="Century" w:hAnsi="Century" w:cs="Times New Roman"/>
          <w:szCs w:val="24"/>
        </w:rPr>
        <w:t>PA</w:t>
      </w:r>
      <w:r w:rsidR="00021D41">
        <w:rPr>
          <w:rFonts w:asciiTheme="minorEastAsia" w:eastAsiaTheme="minorEastAsia" w:hAnsiTheme="minorEastAsia" w:cs="Times New Roman" w:hint="eastAsia"/>
          <w:szCs w:val="24"/>
        </w:rPr>
        <w:t>完全</w:t>
      </w:r>
      <w:r w:rsidRPr="00D370E9">
        <w:rPr>
          <w:rFonts w:ascii="Century" w:hAnsi="Century" w:cs="Times New Roman"/>
          <w:szCs w:val="24"/>
        </w:rPr>
        <w:t>非該当且つ</w:t>
      </w:r>
      <w:r w:rsidRPr="00D370E9">
        <w:rPr>
          <w:rFonts w:ascii="Century" w:eastAsiaTheme="minorEastAsia" w:hAnsi="Century" w:cs="Times New Roman"/>
          <w:szCs w:val="24"/>
        </w:rPr>
        <w:t>輸出令</w:t>
      </w:r>
      <w:r w:rsidRPr="00D370E9">
        <w:rPr>
          <w:rFonts w:ascii="Century" w:eastAsiaTheme="minorEastAsia" w:hAnsi="Century" w:cs="Times New Roman"/>
          <w:szCs w:val="24"/>
        </w:rPr>
        <w:t>6</w:t>
      </w:r>
      <w:r w:rsidRPr="00D370E9">
        <w:rPr>
          <w:rFonts w:ascii="Century" w:eastAsiaTheme="minorEastAsia" w:hAnsi="Century" w:cs="Times New Roman"/>
          <w:szCs w:val="24"/>
        </w:rPr>
        <w:t>の項</w:t>
      </w:r>
      <w:r w:rsidRPr="0008722A">
        <w:rPr>
          <w:rFonts w:ascii="Century" w:hAnsi="Century" w:cs="Times New Roman"/>
          <w:szCs w:val="24"/>
        </w:rPr>
        <w:t>UPR該当機</w:t>
      </w:r>
      <w:r>
        <w:rPr>
          <w:rFonts w:ascii="Century" w:eastAsiaTheme="minorEastAsia" w:hAnsi="Century" w:cs="Times New Roman" w:hint="eastAsia"/>
          <w:szCs w:val="24"/>
        </w:rPr>
        <w:t>について、規制変更後に行う</w:t>
      </w:r>
      <w:r w:rsidRPr="0008722A">
        <w:rPr>
          <w:rFonts w:ascii="Century" w:hAnsi="Century" w:cs="Times New Roman"/>
          <w:szCs w:val="24"/>
        </w:rPr>
        <w:t>設計変更、機種追加等</w:t>
      </w:r>
      <w:r>
        <w:rPr>
          <w:rFonts w:ascii="Century" w:eastAsiaTheme="minorEastAsia" w:hAnsi="Century" w:cs="Times New Roman" w:hint="eastAsia"/>
          <w:szCs w:val="24"/>
        </w:rPr>
        <w:t>に際する</w:t>
      </w:r>
      <w:r w:rsidRPr="0008722A">
        <w:rPr>
          <w:rFonts w:ascii="Century" w:hAnsi="Century" w:cs="Times New Roman"/>
          <w:szCs w:val="24"/>
        </w:rPr>
        <w:t>役務の取り扱いは以下の通り。</w:t>
      </w:r>
      <w:bookmarkEnd w:id="91"/>
      <w:bookmarkEnd w:id="92"/>
      <w:bookmarkEnd w:id="93"/>
      <w:bookmarkEnd w:id="94"/>
    </w:p>
    <w:p w:rsidR="0008722A" w:rsidRDefault="0008722A" w:rsidP="00FE746C">
      <w:pPr>
        <w:ind w:leftChars="1" w:left="283" w:hangingChars="117" w:hanging="281"/>
        <w:rPr>
          <w:rFonts w:ascii="Century" w:hAnsi="Century"/>
        </w:rPr>
      </w:pPr>
      <w:r w:rsidRPr="00FE746C">
        <w:rPr>
          <w:rFonts w:ascii="Century" w:hAnsi="Century"/>
          <w:sz w:val="24"/>
        </w:rPr>
        <w:t>(1)</w:t>
      </w:r>
      <w:r>
        <w:rPr>
          <w:rFonts w:ascii="Century" w:hAnsi="Century" w:hint="eastAsia"/>
          <w:sz w:val="24"/>
        </w:rPr>
        <w:t>設計変更や機種追加に際して、日本から</w:t>
      </w:r>
      <w:r>
        <w:rPr>
          <w:rFonts w:ascii="Century" w:hAnsi="Century" w:hint="eastAsia"/>
          <w:sz w:val="24"/>
        </w:rPr>
        <w:t>UPR</w:t>
      </w:r>
      <w:r>
        <w:rPr>
          <w:rFonts w:ascii="Century" w:hAnsi="Century" w:hint="eastAsia"/>
          <w:sz w:val="24"/>
        </w:rPr>
        <w:t>該当役務の提供が生じない場合には、審査当局</w:t>
      </w:r>
      <w:r w:rsidR="009109EB">
        <w:rPr>
          <w:rFonts w:ascii="Century" w:hAnsi="Century" w:hint="eastAsia"/>
          <w:sz w:val="24"/>
        </w:rPr>
        <w:t>及び経済産業局</w:t>
      </w:r>
      <w:r>
        <w:rPr>
          <w:rFonts w:ascii="Century" w:hAnsi="Century" w:hint="eastAsia"/>
          <w:sz w:val="24"/>
        </w:rPr>
        <w:t>への役務取引許可申請は不要であり、設計変更や機種追加後の生産機が</w:t>
      </w:r>
      <w:r w:rsidR="00D370E9">
        <w:rPr>
          <w:rFonts w:ascii="Century" w:hAnsi="Century" w:hint="eastAsia"/>
          <w:sz w:val="24"/>
        </w:rPr>
        <w:t>輸出令</w:t>
      </w:r>
      <w:r>
        <w:rPr>
          <w:rFonts w:ascii="Century" w:hAnsi="Century" w:hint="eastAsia"/>
          <w:sz w:val="24"/>
        </w:rPr>
        <w:t>2</w:t>
      </w:r>
      <w:r>
        <w:rPr>
          <w:rFonts w:ascii="Century" w:hAnsi="Century" w:hint="eastAsia"/>
          <w:sz w:val="24"/>
        </w:rPr>
        <w:t>の項</w:t>
      </w:r>
      <w:r w:rsidR="00D6089D">
        <w:rPr>
          <w:rFonts w:ascii="Century" w:hAnsi="Century" w:hint="eastAsia"/>
          <w:sz w:val="24"/>
        </w:rPr>
        <w:t>PA</w:t>
      </w:r>
      <w:r>
        <w:rPr>
          <w:rFonts w:ascii="Century" w:hAnsi="Century" w:hint="eastAsia"/>
          <w:sz w:val="24"/>
        </w:rPr>
        <w:t>非該当機である限り、販売や</w:t>
      </w:r>
      <w:r w:rsidR="002733F1">
        <w:rPr>
          <w:rFonts w:ascii="Century" w:hAnsi="Century" w:hint="eastAsia"/>
          <w:sz w:val="24"/>
        </w:rPr>
        <w:t>“再</w:t>
      </w:r>
      <w:r>
        <w:rPr>
          <w:rFonts w:ascii="Century" w:hAnsi="Century" w:hint="eastAsia"/>
          <w:sz w:val="24"/>
        </w:rPr>
        <w:t>輸出</w:t>
      </w:r>
      <w:r w:rsidR="002733F1">
        <w:rPr>
          <w:rFonts w:ascii="Century" w:hAnsi="Century" w:hint="eastAsia"/>
          <w:sz w:val="24"/>
        </w:rPr>
        <w:t>”</w:t>
      </w:r>
      <w:r>
        <w:rPr>
          <w:rFonts w:ascii="Century" w:hAnsi="Century" w:hint="eastAsia"/>
          <w:sz w:val="24"/>
        </w:rPr>
        <w:t>に先立つ審査当局</w:t>
      </w:r>
      <w:r w:rsidR="009109EB">
        <w:rPr>
          <w:rFonts w:ascii="Century" w:hAnsi="Century" w:hint="eastAsia"/>
          <w:sz w:val="24"/>
        </w:rPr>
        <w:t>及び経済産業局</w:t>
      </w:r>
      <w:r>
        <w:rPr>
          <w:rFonts w:ascii="Century" w:hAnsi="Century" w:hint="eastAsia"/>
          <w:sz w:val="24"/>
        </w:rPr>
        <w:t>への事前同意申請も不要である。</w:t>
      </w:r>
    </w:p>
    <w:p w:rsidR="009109EB" w:rsidRDefault="0008722A" w:rsidP="00FE746C">
      <w:pPr>
        <w:ind w:leftChars="1" w:left="283" w:hangingChars="117" w:hanging="281"/>
        <w:rPr>
          <w:rFonts w:ascii="Century" w:hAnsi="Century"/>
          <w:sz w:val="24"/>
        </w:rPr>
      </w:pPr>
      <w:r>
        <w:rPr>
          <w:rFonts w:ascii="Century" w:hAnsi="Century" w:hint="eastAsia"/>
          <w:sz w:val="24"/>
        </w:rPr>
        <w:t>(2)</w:t>
      </w:r>
      <w:r>
        <w:rPr>
          <w:rFonts w:ascii="Century" w:hAnsi="Century" w:hint="eastAsia"/>
          <w:sz w:val="24"/>
        </w:rPr>
        <w:t>設計変更や機種追加に際して、日本から</w:t>
      </w:r>
      <w:r>
        <w:rPr>
          <w:rFonts w:ascii="Century" w:hAnsi="Century" w:hint="eastAsia"/>
          <w:sz w:val="24"/>
        </w:rPr>
        <w:t>UPR</w:t>
      </w:r>
      <w:r>
        <w:rPr>
          <w:rFonts w:ascii="Century" w:hAnsi="Century" w:hint="eastAsia"/>
          <w:sz w:val="24"/>
        </w:rPr>
        <w:t>該当役務の提供が生じる場合には、</w:t>
      </w:r>
      <w:r w:rsidR="009109EB">
        <w:rPr>
          <w:rFonts w:ascii="Century" w:hAnsi="Century" w:hint="eastAsia"/>
          <w:sz w:val="24"/>
        </w:rPr>
        <w:t>以下の通り。</w:t>
      </w:r>
    </w:p>
    <w:p w:rsidR="009109EB" w:rsidRDefault="009109EB" w:rsidP="009109EB">
      <w:pPr>
        <w:ind w:leftChars="1" w:left="283" w:hangingChars="117" w:hanging="281"/>
        <w:rPr>
          <w:rFonts w:ascii="Century" w:hAnsi="Century" w:cs="Times New Roman"/>
          <w:sz w:val="24"/>
          <w:szCs w:val="24"/>
        </w:rPr>
      </w:pPr>
      <w:r>
        <w:rPr>
          <w:rFonts w:ascii="Century" w:hAnsi="Century" w:cs="Times New Roman" w:hint="eastAsia"/>
          <w:sz w:val="24"/>
          <w:szCs w:val="24"/>
        </w:rPr>
        <w:t>①外為令</w:t>
      </w:r>
      <w:r>
        <w:rPr>
          <w:rFonts w:ascii="Century" w:hAnsi="Century" w:cs="Times New Roman" w:hint="eastAsia"/>
          <w:sz w:val="24"/>
          <w:szCs w:val="24"/>
        </w:rPr>
        <w:t>6</w:t>
      </w:r>
      <w:r>
        <w:rPr>
          <w:rFonts w:ascii="Century" w:hAnsi="Century" w:cs="Times New Roman" w:hint="eastAsia"/>
          <w:sz w:val="24"/>
          <w:szCs w:val="24"/>
        </w:rPr>
        <w:t>の項の付表に掲げる技術以外を「と地域①」に提供する場合には、経済産業局への役務取引許可申請が必要である。</w:t>
      </w:r>
    </w:p>
    <w:p w:rsidR="00DE4E84" w:rsidRDefault="009109EB" w:rsidP="009109EB">
      <w:pPr>
        <w:ind w:leftChars="1" w:left="283" w:hangingChars="117" w:hanging="281"/>
        <w:rPr>
          <w:rFonts w:ascii="Century" w:hAnsi="Century" w:cs="Times New Roman"/>
          <w:sz w:val="24"/>
          <w:szCs w:val="24"/>
        </w:rPr>
      </w:pPr>
      <w:r>
        <w:rPr>
          <w:rFonts w:ascii="Century" w:hAnsi="Century" w:cs="Times New Roman" w:hint="eastAsia"/>
          <w:sz w:val="24"/>
          <w:szCs w:val="24"/>
        </w:rPr>
        <w:t>②</w:t>
      </w:r>
      <w:r w:rsidRPr="003D0C90">
        <w:rPr>
          <w:rFonts w:ascii="Century" w:hAnsi="Century" w:cs="Times New Roman" w:hint="eastAsia"/>
          <w:sz w:val="24"/>
          <w:szCs w:val="24"/>
        </w:rPr>
        <w:t>外為令</w:t>
      </w:r>
      <w:r w:rsidRPr="003D0C90">
        <w:rPr>
          <w:rFonts w:ascii="Century" w:hAnsi="Century" w:cs="Times New Roman" w:hint="eastAsia"/>
          <w:sz w:val="24"/>
          <w:szCs w:val="24"/>
        </w:rPr>
        <w:t>6</w:t>
      </w:r>
      <w:r w:rsidRPr="003D0C90">
        <w:rPr>
          <w:rFonts w:ascii="Century" w:hAnsi="Century" w:cs="Times New Roman" w:hint="eastAsia"/>
          <w:sz w:val="24"/>
          <w:szCs w:val="24"/>
        </w:rPr>
        <w:t>の項</w:t>
      </w:r>
      <w:r w:rsidR="00DE4E84">
        <w:rPr>
          <w:rFonts w:ascii="Century" w:hAnsi="Century" w:cs="Times New Roman" w:hint="eastAsia"/>
          <w:sz w:val="24"/>
          <w:szCs w:val="24"/>
        </w:rPr>
        <w:t>の</w:t>
      </w:r>
      <w:r>
        <w:rPr>
          <w:rFonts w:ascii="Century" w:hAnsi="Century" w:cs="Times New Roman" w:hint="eastAsia"/>
          <w:sz w:val="24"/>
          <w:szCs w:val="24"/>
        </w:rPr>
        <w:t>付表に掲げる技術を「と地域②</w:t>
      </w:r>
      <w:r w:rsidRPr="003D0C90">
        <w:rPr>
          <w:rFonts w:ascii="Century" w:hAnsi="Century" w:cs="Times New Roman" w:hint="eastAsia"/>
          <w:sz w:val="24"/>
          <w:szCs w:val="24"/>
        </w:rPr>
        <w:t>」に提供する場合には、</w:t>
      </w:r>
      <w:r w:rsidRPr="008E52FD">
        <w:rPr>
          <w:rFonts w:ascii="Century" w:hAnsi="Century" w:cs="Times New Roman" w:hint="eastAsia"/>
          <w:sz w:val="24"/>
          <w:szCs w:val="24"/>
        </w:rPr>
        <w:t>審査当局への役務取引許可申請が必要</w:t>
      </w:r>
      <w:r>
        <w:rPr>
          <w:rFonts w:ascii="Century" w:hAnsi="Century" w:cs="Times New Roman" w:hint="eastAsia"/>
          <w:sz w:val="24"/>
          <w:szCs w:val="24"/>
        </w:rPr>
        <w:t>である</w:t>
      </w:r>
      <w:r w:rsidRPr="008E52FD">
        <w:rPr>
          <w:rFonts w:ascii="Century" w:hAnsi="Century" w:cs="Times New Roman" w:hint="eastAsia"/>
          <w:sz w:val="24"/>
          <w:szCs w:val="24"/>
        </w:rPr>
        <w:t>。</w:t>
      </w:r>
    </w:p>
    <w:p w:rsidR="009109EB" w:rsidRPr="007369C0" w:rsidRDefault="009109EB" w:rsidP="00DE4E84">
      <w:pPr>
        <w:ind w:firstLine="284"/>
        <w:rPr>
          <w:rFonts w:ascii="Century" w:hAnsi="Century" w:cs="Times New Roman"/>
          <w:sz w:val="24"/>
          <w:szCs w:val="24"/>
        </w:rPr>
      </w:pPr>
      <w:r>
        <w:rPr>
          <w:rFonts w:ascii="Century" w:hAnsi="Century" w:cs="Times New Roman" w:hint="eastAsia"/>
          <w:sz w:val="24"/>
          <w:szCs w:val="24"/>
        </w:rPr>
        <w:t>なお、役務取引許可申請に先立つ役務需要者からの最終用途誓約書の取得は不要である。</w:t>
      </w:r>
    </w:p>
    <w:p w:rsidR="0008722A" w:rsidRPr="008C3E64" w:rsidRDefault="00D370E9" w:rsidP="0008661D">
      <w:pPr>
        <w:ind w:firstLineChars="100" w:firstLine="240"/>
        <w:rPr>
          <w:rFonts w:ascii="Century" w:hAnsi="Century"/>
        </w:rPr>
      </w:pPr>
      <w:r>
        <w:rPr>
          <w:rFonts w:ascii="Century" w:hAnsi="Century" w:hint="eastAsia"/>
          <w:sz w:val="24"/>
        </w:rPr>
        <w:t>また</w:t>
      </w:r>
      <w:r w:rsidR="0008722A">
        <w:rPr>
          <w:rFonts w:ascii="Century" w:hAnsi="Century" w:hint="eastAsia"/>
          <w:sz w:val="24"/>
        </w:rPr>
        <w:t>、設計変更や機種追加後の生産機が</w:t>
      </w:r>
      <w:r>
        <w:rPr>
          <w:rFonts w:ascii="Century" w:hAnsi="Century" w:hint="eastAsia"/>
          <w:sz w:val="24"/>
        </w:rPr>
        <w:t>輸出令</w:t>
      </w:r>
      <w:r w:rsidR="0008722A">
        <w:rPr>
          <w:rFonts w:ascii="Century" w:hAnsi="Century" w:hint="eastAsia"/>
          <w:sz w:val="24"/>
        </w:rPr>
        <w:t>2</w:t>
      </w:r>
      <w:r w:rsidR="0008722A">
        <w:rPr>
          <w:rFonts w:ascii="Century" w:hAnsi="Century" w:hint="eastAsia"/>
          <w:sz w:val="24"/>
        </w:rPr>
        <w:t>の項</w:t>
      </w:r>
      <w:r w:rsidR="00D6089D">
        <w:rPr>
          <w:rFonts w:ascii="Century" w:hAnsi="Century" w:hint="eastAsia"/>
          <w:sz w:val="24"/>
        </w:rPr>
        <w:t>PA</w:t>
      </w:r>
      <w:r w:rsidR="0008722A">
        <w:rPr>
          <w:rFonts w:ascii="Century" w:hAnsi="Century" w:hint="eastAsia"/>
          <w:sz w:val="24"/>
        </w:rPr>
        <w:t>非該当機である限り、販売や</w:t>
      </w:r>
      <w:r w:rsidR="002733F1">
        <w:rPr>
          <w:rFonts w:ascii="Century" w:hAnsi="Century" w:hint="eastAsia"/>
          <w:sz w:val="24"/>
        </w:rPr>
        <w:t>“再</w:t>
      </w:r>
      <w:r w:rsidR="0008722A">
        <w:rPr>
          <w:rFonts w:ascii="Century" w:hAnsi="Century" w:hint="eastAsia"/>
          <w:sz w:val="24"/>
        </w:rPr>
        <w:t>輸出</w:t>
      </w:r>
      <w:r w:rsidR="002733F1">
        <w:rPr>
          <w:rFonts w:ascii="Century" w:hAnsi="Century" w:hint="eastAsia"/>
          <w:sz w:val="24"/>
        </w:rPr>
        <w:t>”</w:t>
      </w:r>
      <w:r w:rsidR="0008722A">
        <w:rPr>
          <w:rFonts w:ascii="Century" w:hAnsi="Century" w:hint="eastAsia"/>
          <w:sz w:val="24"/>
        </w:rPr>
        <w:t>に先立つ審査当局</w:t>
      </w:r>
      <w:r w:rsidR="009109EB">
        <w:rPr>
          <w:rFonts w:ascii="Century" w:hAnsi="Century" w:hint="eastAsia"/>
          <w:sz w:val="24"/>
        </w:rPr>
        <w:t>及び経済産業局</w:t>
      </w:r>
      <w:r w:rsidR="0008722A">
        <w:rPr>
          <w:rFonts w:ascii="Century" w:hAnsi="Century" w:hint="eastAsia"/>
          <w:sz w:val="24"/>
        </w:rPr>
        <w:t>への事前同意申請は不要である。</w:t>
      </w:r>
    </w:p>
    <w:p w:rsidR="00C45288" w:rsidRPr="0008722A" w:rsidRDefault="00C45288" w:rsidP="009B42F4">
      <w:pPr>
        <w:rPr>
          <w:rFonts w:ascii="Century" w:hAnsi="Century"/>
          <w:sz w:val="24"/>
          <w:szCs w:val="24"/>
        </w:rPr>
      </w:pPr>
    </w:p>
    <w:p w:rsidR="00C45288" w:rsidRDefault="00C45288" w:rsidP="00BF0159">
      <w:pPr>
        <w:pStyle w:val="4"/>
        <w:rPr>
          <w:rFonts w:ascii="Century" w:hAnsi="Century"/>
          <w:szCs w:val="24"/>
        </w:rPr>
      </w:pPr>
      <w:bookmarkStart w:id="95" w:name="_Toc479175266"/>
      <w:r w:rsidRPr="0008722A">
        <w:rPr>
          <w:rFonts w:ascii="Century" w:hAnsi="Century" w:hint="eastAsia"/>
          <w:szCs w:val="24"/>
        </w:rPr>
        <w:t xml:space="preserve">4-1-13 </w:t>
      </w:r>
      <w:r w:rsidR="00082CFD">
        <w:rPr>
          <w:rFonts w:ascii="Century" w:hAnsi="Century" w:hint="eastAsia"/>
          <w:szCs w:val="24"/>
        </w:rPr>
        <w:t>役務需要者の存する</w:t>
      </w:r>
      <w:r w:rsidR="000536F5">
        <w:rPr>
          <w:rFonts w:ascii="Century" w:hAnsi="Century" w:hint="eastAsia"/>
          <w:szCs w:val="24"/>
        </w:rPr>
        <w:t>国</w:t>
      </w:r>
      <w:r w:rsidR="0008722A">
        <w:rPr>
          <w:rFonts w:ascii="Century" w:hAnsi="Century" w:hint="eastAsia"/>
          <w:szCs w:val="24"/>
        </w:rPr>
        <w:t>以外</w:t>
      </w:r>
      <w:r w:rsidR="000536F5">
        <w:rPr>
          <w:rFonts w:ascii="Century" w:hAnsi="Century" w:hint="eastAsia"/>
          <w:szCs w:val="24"/>
        </w:rPr>
        <w:t>の国</w:t>
      </w:r>
      <w:r w:rsidR="0008722A">
        <w:rPr>
          <w:rFonts w:ascii="Century" w:hAnsi="Century" w:hint="eastAsia"/>
          <w:szCs w:val="24"/>
        </w:rPr>
        <w:t>に</w:t>
      </w:r>
      <w:r w:rsidR="00082CFD">
        <w:rPr>
          <w:rFonts w:ascii="Century" w:hAnsi="Century" w:hint="eastAsia"/>
          <w:szCs w:val="24"/>
        </w:rPr>
        <w:t>生産機を</w:t>
      </w:r>
      <w:r w:rsidR="0008722A">
        <w:rPr>
          <w:rFonts w:ascii="Century" w:hAnsi="Century" w:hint="eastAsia"/>
          <w:szCs w:val="24"/>
        </w:rPr>
        <w:t>ストックする場合の取り扱い</w:t>
      </w:r>
      <w:bookmarkEnd w:id="95"/>
    </w:p>
    <w:p w:rsidR="0008722A" w:rsidRPr="0008722A" w:rsidRDefault="0008722A" w:rsidP="0008661D">
      <w:pPr>
        <w:ind w:left="142"/>
        <w:rPr>
          <w:rFonts w:ascii="Century" w:hAnsi="Century"/>
          <w:sz w:val="24"/>
          <w:szCs w:val="24"/>
        </w:rPr>
      </w:pPr>
      <w:r>
        <w:rPr>
          <w:rFonts w:ascii="Century" w:hAnsi="Century" w:hint="eastAsia"/>
          <w:sz w:val="24"/>
          <w:szCs w:val="24"/>
        </w:rPr>
        <w:t xml:space="preserve"> </w:t>
      </w:r>
      <w:r w:rsidR="007D168F" w:rsidRPr="007D168F">
        <w:rPr>
          <w:rFonts w:ascii="Century" w:hAnsi="Century" w:hint="eastAsia"/>
          <w:sz w:val="24"/>
          <w:szCs w:val="24"/>
        </w:rPr>
        <w:t>「『と地域①』</w:t>
      </w:r>
      <w:r w:rsidR="007D168F" w:rsidRPr="007D168F">
        <w:rPr>
          <w:rFonts w:ascii="Century" w:hAnsi="Century" w:hint="eastAsia"/>
          <w:sz w:val="24"/>
          <w:szCs w:val="24"/>
        </w:rPr>
        <w:t xml:space="preserve"> </w:t>
      </w:r>
      <w:r w:rsidR="007D168F" w:rsidRPr="007D168F">
        <w:rPr>
          <w:rFonts w:ascii="Century" w:hAnsi="Century" w:hint="eastAsia"/>
          <w:sz w:val="24"/>
          <w:szCs w:val="24"/>
        </w:rPr>
        <w:t>のうちホワイト国を除く地域」</w:t>
      </w:r>
      <w:r w:rsidR="00577516">
        <w:rPr>
          <w:rFonts w:ascii="Century" w:hAnsi="Century" w:hint="eastAsia"/>
          <w:sz w:val="24"/>
          <w:szCs w:val="24"/>
        </w:rPr>
        <w:t>又は</w:t>
      </w:r>
      <w:r>
        <w:rPr>
          <w:rFonts w:ascii="Century" w:hAnsi="Century" w:hint="eastAsia"/>
          <w:sz w:val="24"/>
          <w:szCs w:val="24"/>
        </w:rPr>
        <w:t>「と地域②」で生産した貨物が</w:t>
      </w:r>
      <w:r w:rsidR="00082CFD">
        <w:rPr>
          <w:rFonts w:ascii="Century" w:hAnsi="Century" w:hint="eastAsia"/>
          <w:sz w:val="24"/>
          <w:szCs w:val="24"/>
        </w:rPr>
        <w:t>輸出令</w:t>
      </w:r>
      <w:r>
        <w:rPr>
          <w:rFonts w:ascii="Century" w:hAnsi="Century" w:hint="eastAsia"/>
          <w:sz w:val="24"/>
          <w:szCs w:val="24"/>
        </w:rPr>
        <w:t>2</w:t>
      </w:r>
      <w:r>
        <w:rPr>
          <w:rFonts w:ascii="Century" w:hAnsi="Century" w:hint="eastAsia"/>
          <w:sz w:val="24"/>
          <w:szCs w:val="24"/>
        </w:rPr>
        <w:t>の項</w:t>
      </w:r>
      <w:r w:rsidR="00D6089D">
        <w:rPr>
          <w:rFonts w:ascii="Century" w:hAnsi="Century" w:hint="eastAsia"/>
          <w:sz w:val="24"/>
          <w:szCs w:val="24"/>
        </w:rPr>
        <w:t>PA</w:t>
      </w:r>
      <w:r>
        <w:rPr>
          <w:rFonts w:ascii="Century" w:hAnsi="Century" w:hint="eastAsia"/>
          <w:sz w:val="24"/>
          <w:szCs w:val="24"/>
        </w:rPr>
        <w:t>非該当機である限り、生産した国以外に当該機をストックする場合においても、審査当局</w:t>
      </w:r>
      <w:r w:rsidR="0008661D">
        <w:rPr>
          <w:rFonts w:ascii="Century" w:hAnsi="Century" w:hint="eastAsia"/>
          <w:sz w:val="24"/>
          <w:szCs w:val="24"/>
        </w:rPr>
        <w:t>及び経済産業局</w:t>
      </w:r>
      <w:r>
        <w:rPr>
          <w:rFonts w:ascii="Century" w:hAnsi="Century" w:hint="eastAsia"/>
          <w:sz w:val="24"/>
          <w:szCs w:val="24"/>
        </w:rPr>
        <w:t>への事前同意申請は不要である。</w:t>
      </w:r>
    </w:p>
    <w:p w:rsidR="00603AA8" w:rsidRPr="007369C0" w:rsidRDefault="00603AA8" w:rsidP="009B42F4">
      <w:pPr>
        <w:rPr>
          <w:rFonts w:ascii="Century" w:hAnsi="Century" w:cs="Times New Roman"/>
          <w:sz w:val="24"/>
          <w:szCs w:val="24"/>
        </w:rPr>
      </w:pPr>
    </w:p>
    <w:p w:rsidR="00082CFD" w:rsidRPr="007369C0" w:rsidRDefault="004329CC" w:rsidP="00082CFD">
      <w:pPr>
        <w:pStyle w:val="3"/>
        <w:ind w:leftChars="0" w:left="566" w:hangingChars="236" w:hanging="566"/>
        <w:rPr>
          <w:rFonts w:ascii="Century" w:eastAsiaTheme="minorEastAsia" w:hAnsi="Century"/>
          <w:szCs w:val="24"/>
        </w:rPr>
      </w:pPr>
      <w:bookmarkStart w:id="96" w:name="_Toc479175267"/>
      <w:r w:rsidRPr="007369C0">
        <w:rPr>
          <w:rFonts w:ascii="Century" w:eastAsiaTheme="minorEastAsia" w:hAnsi="Century"/>
          <w:szCs w:val="24"/>
        </w:rPr>
        <w:t>4-2</w:t>
      </w:r>
      <w:r w:rsidR="00603AA8" w:rsidRPr="007369C0">
        <w:rPr>
          <w:rFonts w:ascii="Century" w:eastAsiaTheme="minorEastAsia" w:hAnsi="Century"/>
          <w:szCs w:val="24"/>
        </w:rPr>
        <w:t xml:space="preserve">　</w:t>
      </w:r>
      <w:r w:rsidR="00082CFD">
        <w:rPr>
          <w:rFonts w:ascii="Century" w:eastAsiaTheme="minorEastAsia" w:hAnsi="Century" w:hint="eastAsia"/>
          <w:szCs w:val="24"/>
        </w:rPr>
        <w:t>外為令</w:t>
      </w:r>
      <w:r w:rsidR="00082CFD">
        <w:rPr>
          <w:rFonts w:ascii="Century" w:eastAsiaTheme="minorEastAsia" w:hAnsi="Century" w:hint="eastAsia"/>
          <w:szCs w:val="24"/>
        </w:rPr>
        <w:t>6</w:t>
      </w:r>
      <w:r w:rsidR="00082CFD">
        <w:rPr>
          <w:rFonts w:ascii="Century" w:eastAsiaTheme="minorEastAsia" w:hAnsi="Century" w:hint="eastAsia"/>
          <w:szCs w:val="24"/>
        </w:rPr>
        <w:t>の項における</w:t>
      </w:r>
      <w:r w:rsidR="00082CFD" w:rsidRPr="007369C0">
        <w:rPr>
          <w:rFonts w:ascii="Century" w:eastAsiaTheme="minorEastAsia" w:hAnsi="Century"/>
          <w:szCs w:val="24"/>
        </w:rPr>
        <w:t>UPR</w:t>
      </w:r>
      <w:r w:rsidR="00082CFD" w:rsidRPr="007369C0">
        <w:rPr>
          <w:rFonts w:ascii="Century" w:eastAsiaTheme="minorEastAsia" w:hAnsi="Century"/>
          <w:szCs w:val="24"/>
        </w:rPr>
        <w:t>への規制変更</w:t>
      </w:r>
      <w:r w:rsidR="00082CFD" w:rsidRPr="007369C0">
        <w:rPr>
          <w:rFonts w:ascii="Century" w:eastAsiaTheme="minorEastAsia" w:hAnsi="Century" w:hint="eastAsia"/>
          <w:szCs w:val="24"/>
        </w:rPr>
        <w:t>前から</w:t>
      </w:r>
      <w:r w:rsidR="007D168F" w:rsidRPr="007D168F">
        <w:rPr>
          <w:rFonts w:ascii="Century" w:eastAsiaTheme="minorEastAsia" w:hAnsi="Century" w:hint="eastAsia"/>
          <w:szCs w:val="24"/>
        </w:rPr>
        <w:t>「『と地域①』</w:t>
      </w:r>
      <w:r w:rsidR="007D168F" w:rsidRPr="007D168F">
        <w:rPr>
          <w:rFonts w:ascii="Century" w:eastAsiaTheme="minorEastAsia" w:hAnsi="Century" w:hint="eastAsia"/>
          <w:szCs w:val="24"/>
        </w:rPr>
        <w:t xml:space="preserve"> </w:t>
      </w:r>
      <w:r w:rsidR="007D168F" w:rsidRPr="007D168F">
        <w:rPr>
          <w:rFonts w:ascii="Century" w:eastAsiaTheme="minorEastAsia" w:hAnsi="Century" w:hint="eastAsia"/>
          <w:szCs w:val="24"/>
        </w:rPr>
        <w:t>のうちホワイト国を除く地域」</w:t>
      </w:r>
      <w:r w:rsidR="00577516">
        <w:rPr>
          <w:rFonts w:ascii="Century" w:eastAsiaTheme="minorEastAsia" w:hAnsi="Century" w:hint="eastAsia"/>
          <w:szCs w:val="24"/>
        </w:rPr>
        <w:t>又は</w:t>
      </w:r>
      <w:r w:rsidR="00082CFD" w:rsidRPr="007369C0">
        <w:rPr>
          <w:rFonts w:ascii="Century" w:eastAsiaTheme="minorEastAsia" w:hAnsi="Century" w:hint="eastAsia"/>
          <w:szCs w:val="24"/>
        </w:rPr>
        <w:t>「</w:t>
      </w:r>
      <w:r w:rsidR="00082CFD">
        <w:rPr>
          <w:rFonts w:ascii="Century" w:eastAsiaTheme="minorEastAsia" w:hAnsi="Century" w:hint="eastAsia"/>
          <w:szCs w:val="24"/>
        </w:rPr>
        <w:t>と</w:t>
      </w:r>
      <w:r w:rsidR="00082CFD" w:rsidRPr="007369C0">
        <w:rPr>
          <w:rFonts w:ascii="Century" w:eastAsiaTheme="minorEastAsia" w:hAnsi="Century" w:hint="eastAsia"/>
          <w:szCs w:val="24"/>
        </w:rPr>
        <w:t>地域</w:t>
      </w:r>
      <w:r w:rsidR="00082CFD">
        <w:rPr>
          <w:rFonts w:ascii="Century" w:eastAsiaTheme="minorEastAsia" w:hAnsi="Century" w:hint="eastAsia"/>
          <w:szCs w:val="24"/>
        </w:rPr>
        <w:t>②</w:t>
      </w:r>
      <w:r w:rsidR="00082CFD" w:rsidRPr="007369C0">
        <w:rPr>
          <w:rFonts w:ascii="Century" w:eastAsiaTheme="minorEastAsia" w:hAnsi="Century" w:hint="eastAsia"/>
          <w:szCs w:val="24"/>
        </w:rPr>
        <w:t>」で</w:t>
      </w:r>
      <w:r w:rsidR="00082CFD">
        <w:rPr>
          <w:rFonts w:ascii="Century" w:eastAsiaTheme="minorEastAsia" w:hAnsi="Century" w:hint="eastAsia"/>
          <w:szCs w:val="24"/>
        </w:rPr>
        <w:t>輸出令</w:t>
      </w:r>
      <w:r w:rsidR="00082CFD">
        <w:rPr>
          <w:rFonts w:ascii="Century" w:eastAsiaTheme="minorEastAsia" w:hAnsi="Century" w:hint="eastAsia"/>
          <w:szCs w:val="24"/>
        </w:rPr>
        <w:t>2</w:t>
      </w:r>
      <w:r w:rsidR="00082CFD">
        <w:rPr>
          <w:rFonts w:ascii="Century" w:eastAsiaTheme="minorEastAsia" w:hAnsi="Century" w:hint="eastAsia"/>
          <w:szCs w:val="24"/>
        </w:rPr>
        <w:t>の項</w:t>
      </w:r>
      <w:r w:rsidR="00D6089D">
        <w:rPr>
          <w:rFonts w:ascii="Century" w:eastAsiaTheme="minorEastAsia" w:hAnsi="Century" w:hint="eastAsia"/>
          <w:szCs w:val="24"/>
        </w:rPr>
        <w:t>PA</w:t>
      </w:r>
      <w:r w:rsidR="00EC5567">
        <w:rPr>
          <w:rFonts w:ascii="Century" w:eastAsiaTheme="minorEastAsia" w:hAnsi="Century" w:hint="eastAsia"/>
          <w:szCs w:val="24"/>
        </w:rPr>
        <w:t>完全</w:t>
      </w:r>
      <w:r w:rsidR="00082CFD" w:rsidRPr="007369C0">
        <w:rPr>
          <w:rFonts w:ascii="Century" w:eastAsiaTheme="minorEastAsia" w:hAnsi="Century" w:hint="eastAsia"/>
          <w:szCs w:val="24"/>
        </w:rPr>
        <w:t>非該当且つ</w:t>
      </w:r>
      <w:r w:rsidR="00082CFD">
        <w:rPr>
          <w:rFonts w:ascii="Century" w:eastAsiaTheme="minorEastAsia" w:hAnsi="Century" w:hint="eastAsia"/>
          <w:szCs w:val="24"/>
        </w:rPr>
        <w:t>輸出令</w:t>
      </w:r>
      <w:r w:rsidR="00082CFD">
        <w:rPr>
          <w:rFonts w:ascii="Century" w:eastAsiaTheme="minorEastAsia" w:hAnsi="Century" w:hint="eastAsia"/>
          <w:szCs w:val="24"/>
        </w:rPr>
        <w:t>6</w:t>
      </w:r>
      <w:r w:rsidR="00082CFD">
        <w:rPr>
          <w:rFonts w:ascii="Century" w:eastAsiaTheme="minorEastAsia" w:hAnsi="Century" w:hint="eastAsia"/>
          <w:szCs w:val="24"/>
        </w:rPr>
        <w:t>の項</w:t>
      </w:r>
      <w:r w:rsidR="00082CFD" w:rsidRPr="007369C0">
        <w:rPr>
          <w:rFonts w:ascii="Century" w:eastAsiaTheme="minorEastAsia" w:hAnsi="Century" w:hint="eastAsia"/>
          <w:szCs w:val="24"/>
        </w:rPr>
        <w:t>UPR</w:t>
      </w:r>
      <w:r w:rsidR="00082CFD" w:rsidRPr="007369C0">
        <w:rPr>
          <w:rFonts w:ascii="Century" w:eastAsiaTheme="minorEastAsia" w:hAnsi="Century" w:hint="eastAsia"/>
          <w:szCs w:val="24"/>
        </w:rPr>
        <w:t>非該当機を生産していた役務需要者による規制変更後の</w:t>
      </w:r>
      <w:r w:rsidR="00082CFD" w:rsidRPr="007369C0">
        <w:rPr>
          <w:rFonts w:ascii="Century" w:eastAsiaTheme="minorEastAsia" w:hAnsi="Century"/>
          <w:szCs w:val="24"/>
        </w:rPr>
        <w:t>継続生産</w:t>
      </w:r>
      <w:bookmarkEnd w:id="96"/>
    </w:p>
    <w:p w:rsidR="00603AA8" w:rsidRPr="006217DA" w:rsidRDefault="00082CFD" w:rsidP="006217DA">
      <w:pPr>
        <w:ind w:firstLineChars="100" w:firstLine="240"/>
        <w:rPr>
          <w:rFonts w:ascii="Century" w:hAnsi="Century"/>
          <w:sz w:val="24"/>
          <w:szCs w:val="24"/>
        </w:rPr>
      </w:pPr>
      <w:bookmarkStart w:id="97" w:name="_Toc455746536"/>
      <w:r w:rsidRPr="006217DA">
        <w:rPr>
          <w:rFonts w:ascii="Century" w:hAnsi="Century" w:hint="eastAsia"/>
          <w:sz w:val="24"/>
          <w:szCs w:val="24"/>
        </w:rPr>
        <w:t>外為令</w:t>
      </w:r>
      <w:r w:rsidRPr="006217DA">
        <w:rPr>
          <w:rFonts w:ascii="Century" w:hAnsi="Century" w:hint="eastAsia"/>
          <w:sz w:val="24"/>
          <w:szCs w:val="24"/>
        </w:rPr>
        <w:t>6</w:t>
      </w:r>
      <w:r w:rsidRPr="006217DA">
        <w:rPr>
          <w:rFonts w:ascii="Century" w:hAnsi="Century" w:hint="eastAsia"/>
          <w:sz w:val="24"/>
          <w:szCs w:val="24"/>
        </w:rPr>
        <w:t>の項における</w:t>
      </w:r>
      <w:r w:rsidRPr="006217DA">
        <w:rPr>
          <w:rFonts w:ascii="Century" w:hAnsi="Century"/>
          <w:sz w:val="24"/>
          <w:szCs w:val="24"/>
        </w:rPr>
        <w:t>UPR</w:t>
      </w:r>
      <w:r w:rsidRPr="006217DA">
        <w:rPr>
          <w:rFonts w:ascii="Century" w:hAnsi="Century"/>
          <w:sz w:val="24"/>
          <w:szCs w:val="24"/>
        </w:rPr>
        <w:t>への規制変更</w:t>
      </w:r>
      <w:r w:rsidRPr="006217DA">
        <w:rPr>
          <w:rFonts w:ascii="Century" w:hAnsi="Century" w:hint="eastAsia"/>
          <w:sz w:val="24"/>
          <w:szCs w:val="24"/>
        </w:rPr>
        <w:t>前から</w:t>
      </w:r>
      <w:r w:rsidR="007D168F" w:rsidRPr="007D168F">
        <w:rPr>
          <w:rFonts w:ascii="Century" w:hAnsi="Century" w:hint="eastAsia"/>
          <w:sz w:val="24"/>
          <w:szCs w:val="24"/>
        </w:rPr>
        <w:t>「『と地域①』</w:t>
      </w:r>
      <w:r w:rsidR="007D168F" w:rsidRPr="007D168F">
        <w:rPr>
          <w:rFonts w:ascii="Century" w:hAnsi="Century" w:hint="eastAsia"/>
          <w:sz w:val="24"/>
          <w:szCs w:val="24"/>
        </w:rPr>
        <w:t xml:space="preserve"> </w:t>
      </w:r>
      <w:r w:rsidR="007D168F" w:rsidRPr="007D168F">
        <w:rPr>
          <w:rFonts w:ascii="Century" w:hAnsi="Century" w:hint="eastAsia"/>
          <w:sz w:val="24"/>
          <w:szCs w:val="24"/>
        </w:rPr>
        <w:t>のうちホワイト国を除く地域」</w:t>
      </w:r>
      <w:r w:rsidR="00577516">
        <w:rPr>
          <w:rFonts w:ascii="Century" w:hAnsi="Century" w:hint="eastAsia"/>
          <w:sz w:val="24"/>
          <w:szCs w:val="24"/>
        </w:rPr>
        <w:t>又は</w:t>
      </w:r>
      <w:r w:rsidRPr="006217DA">
        <w:rPr>
          <w:rFonts w:ascii="Century" w:hAnsi="Century" w:hint="eastAsia"/>
          <w:sz w:val="24"/>
          <w:szCs w:val="24"/>
        </w:rPr>
        <w:t>「と地域②」で輸出令</w:t>
      </w:r>
      <w:r w:rsidRPr="006217DA">
        <w:rPr>
          <w:rFonts w:ascii="Century" w:hAnsi="Century" w:hint="eastAsia"/>
          <w:sz w:val="24"/>
          <w:szCs w:val="24"/>
        </w:rPr>
        <w:t>2</w:t>
      </w:r>
      <w:r w:rsidRPr="006217DA">
        <w:rPr>
          <w:rFonts w:ascii="Century" w:hAnsi="Century" w:hint="eastAsia"/>
          <w:sz w:val="24"/>
          <w:szCs w:val="24"/>
        </w:rPr>
        <w:t>の項</w:t>
      </w:r>
      <w:r w:rsidR="00D6089D">
        <w:rPr>
          <w:rFonts w:ascii="Century" w:hAnsi="Century" w:hint="eastAsia"/>
          <w:sz w:val="24"/>
          <w:szCs w:val="24"/>
        </w:rPr>
        <w:t>PA</w:t>
      </w:r>
      <w:r w:rsidR="00EC5567" w:rsidRPr="006217DA">
        <w:rPr>
          <w:rFonts w:ascii="Century" w:hAnsi="Century" w:hint="eastAsia"/>
          <w:sz w:val="24"/>
          <w:szCs w:val="24"/>
        </w:rPr>
        <w:t>完全</w:t>
      </w:r>
      <w:r w:rsidRPr="006217DA">
        <w:rPr>
          <w:rFonts w:ascii="Century" w:hAnsi="Century" w:hint="eastAsia"/>
          <w:sz w:val="24"/>
          <w:szCs w:val="24"/>
        </w:rPr>
        <w:t>非該当且つ輸出令</w:t>
      </w:r>
      <w:r w:rsidRPr="006217DA">
        <w:rPr>
          <w:rFonts w:ascii="Century" w:hAnsi="Century" w:hint="eastAsia"/>
          <w:sz w:val="24"/>
          <w:szCs w:val="24"/>
        </w:rPr>
        <w:t>6</w:t>
      </w:r>
      <w:r w:rsidRPr="006217DA">
        <w:rPr>
          <w:rFonts w:ascii="Century" w:hAnsi="Century" w:hint="eastAsia"/>
          <w:sz w:val="24"/>
          <w:szCs w:val="24"/>
        </w:rPr>
        <w:t>の項</w:t>
      </w:r>
      <w:r w:rsidRPr="006217DA">
        <w:rPr>
          <w:rFonts w:ascii="Century" w:hAnsi="Century" w:hint="eastAsia"/>
          <w:sz w:val="24"/>
          <w:szCs w:val="24"/>
        </w:rPr>
        <w:t>UPR</w:t>
      </w:r>
      <w:r w:rsidRPr="006217DA">
        <w:rPr>
          <w:rFonts w:ascii="Century" w:hAnsi="Century" w:hint="eastAsia"/>
          <w:sz w:val="24"/>
          <w:szCs w:val="24"/>
        </w:rPr>
        <w:t>非該当機を生産していた役務需要者による、外為令</w:t>
      </w:r>
      <w:r w:rsidRPr="006217DA">
        <w:rPr>
          <w:rFonts w:ascii="Century" w:hAnsi="Century" w:hint="eastAsia"/>
          <w:sz w:val="24"/>
          <w:szCs w:val="24"/>
        </w:rPr>
        <w:t>6</w:t>
      </w:r>
      <w:r w:rsidRPr="006217DA">
        <w:rPr>
          <w:rFonts w:ascii="Century" w:hAnsi="Century" w:hint="eastAsia"/>
          <w:sz w:val="24"/>
          <w:szCs w:val="24"/>
        </w:rPr>
        <w:t>の項における</w:t>
      </w:r>
      <w:r w:rsidRPr="006217DA">
        <w:rPr>
          <w:rFonts w:ascii="Century" w:hAnsi="Century" w:hint="eastAsia"/>
          <w:sz w:val="24"/>
          <w:szCs w:val="24"/>
        </w:rPr>
        <w:t>UPR</w:t>
      </w:r>
      <w:r w:rsidRPr="006217DA">
        <w:rPr>
          <w:rFonts w:ascii="Century" w:hAnsi="Century" w:hint="eastAsia"/>
          <w:sz w:val="24"/>
          <w:szCs w:val="24"/>
        </w:rPr>
        <w:t>への規制変更後の</w:t>
      </w:r>
      <w:r w:rsidRPr="006217DA">
        <w:rPr>
          <w:rFonts w:ascii="Century" w:hAnsi="Century"/>
          <w:sz w:val="24"/>
          <w:szCs w:val="24"/>
        </w:rPr>
        <w:t>継続生産</w:t>
      </w:r>
      <w:r w:rsidRPr="006217DA">
        <w:rPr>
          <w:rFonts w:ascii="Century" w:hAnsi="Century" w:hint="eastAsia"/>
          <w:sz w:val="24"/>
          <w:szCs w:val="24"/>
        </w:rPr>
        <w:t>に際する注意点は以下の通り。</w:t>
      </w:r>
      <w:bookmarkEnd w:id="97"/>
    </w:p>
    <w:p w:rsidR="003429D3" w:rsidRPr="00EC5567" w:rsidRDefault="003429D3" w:rsidP="00693A9F">
      <w:pPr>
        <w:rPr>
          <w:rFonts w:ascii="Century" w:hAnsi="Century" w:cs="Times New Roman"/>
          <w:sz w:val="24"/>
          <w:szCs w:val="24"/>
        </w:rPr>
      </w:pPr>
    </w:p>
    <w:p w:rsidR="00603AA8" w:rsidRDefault="004329CC" w:rsidP="00F90F8B">
      <w:pPr>
        <w:pStyle w:val="4"/>
        <w:ind w:left="708" w:hangingChars="295" w:hanging="708"/>
        <w:rPr>
          <w:rFonts w:ascii="Century" w:eastAsiaTheme="minorEastAsia" w:hAnsi="Century"/>
          <w:szCs w:val="24"/>
        </w:rPr>
      </w:pPr>
      <w:bookmarkStart w:id="98" w:name="_Toc479175268"/>
      <w:r w:rsidRPr="007369C0">
        <w:rPr>
          <w:rFonts w:ascii="Century" w:eastAsiaTheme="minorEastAsia" w:hAnsi="Century"/>
          <w:szCs w:val="24"/>
        </w:rPr>
        <w:t>4-2</w:t>
      </w:r>
      <w:r w:rsidR="00603AA8" w:rsidRPr="007369C0">
        <w:rPr>
          <w:rFonts w:ascii="Century" w:eastAsiaTheme="minorEastAsia" w:hAnsi="Century"/>
          <w:szCs w:val="24"/>
        </w:rPr>
        <w:t>-1</w:t>
      </w:r>
      <w:r w:rsidR="00603AA8" w:rsidRPr="007369C0">
        <w:rPr>
          <w:rFonts w:ascii="Century" w:eastAsiaTheme="minorEastAsia" w:hAnsi="Century"/>
          <w:szCs w:val="24"/>
        </w:rPr>
        <w:t xml:space="preserve">　</w:t>
      </w:r>
      <w:r w:rsidR="00EC5567">
        <w:rPr>
          <w:rFonts w:ascii="Century" w:eastAsiaTheme="minorEastAsia" w:hAnsi="Century" w:hint="eastAsia"/>
          <w:szCs w:val="24"/>
        </w:rPr>
        <w:t>役務の取り扱い</w:t>
      </w:r>
      <w:bookmarkEnd w:id="98"/>
    </w:p>
    <w:p w:rsidR="0008722A" w:rsidRPr="00082CFD" w:rsidRDefault="0008722A" w:rsidP="00082CFD">
      <w:pPr>
        <w:rPr>
          <w:rFonts w:ascii="Century" w:hAnsi="Century"/>
          <w:sz w:val="24"/>
          <w:szCs w:val="24"/>
        </w:rPr>
      </w:pPr>
      <w:r>
        <w:rPr>
          <w:rFonts w:hint="eastAsia"/>
        </w:rPr>
        <w:t xml:space="preserve">　</w:t>
      </w:r>
      <w:r w:rsidRPr="00FE746C">
        <w:rPr>
          <w:rFonts w:hint="eastAsia"/>
          <w:sz w:val="24"/>
        </w:rPr>
        <w:t xml:space="preserve">　</w:t>
      </w:r>
      <w:r w:rsidR="00082CFD" w:rsidRPr="00082CFD">
        <w:rPr>
          <w:rFonts w:ascii="Century" w:hAnsi="Century"/>
          <w:sz w:val="24"/>
        </w:rPr>
        <w:t>外為令</w:t>
      </w:r>
      <w:r w:rsidR="00082CFD" w:rsidRPr="00082CFD">
        <w:rPr>
          <w:rFonts w:ascii="Century" w:hAnsi="Century"/>
          <w:sz w:val="24"/>
        </w:rPr>
        <w:t>2</w:t>
      </w:r>
      <w:r w:rsidR="00082CFD" w:rsidRPr="00082CFD">
        <w:rPr>
          <w:rFonts w:ascii="Century" w:hAnsi="Century"/>
          <w:sz w:val="24"/>
        </w:rPr>
        <w:t>の項</w:t>
      </w:r>
      <w:r w:rsidR="00D6089D">
        <w:rPr>
          <w:rFonts w:ascii="Century" w:hAnsi="Century"/>
          <w:sz w:val="24"/>
          <w:szCs w:val="24"/>
        </w:rPr>
        <w:t>PA</w:t>
      </w:r>
      <w:r w:rsidR="00EC5567">
        <w:rPr>
          <w:rFonts w:ascii="Century" w:hAnsi="Century" w:hint="eastAsia"/>
          <w:sz w:val="24"/>
          <w:szCs w:val="24"/>
        </w:rPr>
        <w:t>完全</w:t>
      </w:r>
      <w:r w:rsidRPr="00FE746C">
        <w:rPr>
          <w:rFonts w:ascii="Century" w:hAnsi="Century"/>
          <w:sz w:val="24"/>
          <w:szCs w:val="24"/>
        </w:rPr>
        <w:t>非該当且つ</w:t>
      </w:r>
      <w:r w:rsidR="00082CFD" w:rsidRPr="00082CFD">
        <w:rPr>
          <w:rFonts w:ascii="Century" w:hAnsi="Century"/>
          <w:sz w:val="24"/>
          <w:szCs w:val="24"/>
        </w:rPr>
        <w:t>外為令</w:t>
      </w:r>
      <w:r w:rsidR="00082CFD" w:rsidRPr="00082CFD">
        <w:rPr>
          <w:rFonts w:ascii="Century" w:hAnsi="Century"/>
          <w:sz w:val="24"/>
          <w:szCs w:val="24"/>
        </w:rPr>
        <w:t>6</w:t>
      </w:r>
      <w:r w:rsidR="00082CFD">
        <w:rPr>
          <w:rFonts w:ascii="Century" w:hAnsi="Century" w:hint="eastAsia"/>
          <w:sz w:val="24"/>
          <w:szCs w:val="24"/>
        </w:rPr>
        <w:t>の項</w:t>
      </w:r>
      <w:r w:rsidRPr="00FE746C">
        <w:rPr>
          <w:rFonts w:ascii="Century" w:hAnsi="Century"/>
          <w:sz w:val="24"/>
          <w:szCs w:val="24"/>
        </w:rPr>
        <w:t>UPR</w:t>
      </w:r>
      <w:r w:rsidRPr="00FE746C">
        <w:rPr>
          <w:rFonts w:ascii="Century" w:hAnsi="Century"/>
          <w:sz w:val="24"/>
          <w:szCs w:val="24"/>
        </w:rPr>
        <w:t>非該当の</w:t>
      </w:r>
      <w:r w:rsidRPr="00FE746C">
        <w:rPr>
          <w:rFonts w:ascii="Century" w:hAnsi="Century" w:hint="eastAsia"/>
          <w:sz w:val="24"/>
          <w:szCs w:val="24"/>
        </w:rPr>
        <w:t>役務</w:t>
      </w:r>
      <w:r>
        <w:rPr>
          <w:rFonts w:ascii="Century" w:hAnsi="Century" w:hint="eastAsia"/>
          <w:sz w:val="24"/>
          <w:szCs w:val="24"/>
        </w:rPr>
        <w:t>は</w:t>
      </w:r>
      <w:r w:rsidR="00082CFD">
        <w:rPr>
          <w:rFonts w:ascii="Century" w:hAnsi="Century" w:hint="eastAsia"/>
          <w:sz w:val="24"/>
          <w:szCs w:val="24"/>
        </w:rPr>
        <w:t>、</w:t>
      </w:r>
      <w:r>
        <w:rPr>
          <w:rFonts w:ascii="Century" w:hAnsi="Century" w:hint="eastAsia"/>
          <w:sz w:val="24"/>
          <w:szCs w:val="24"/>
        </w:rPr>
        <w:t>リスト規制上非該当であるため、</w:t>
      </w:r>
      <w:r w:rsidR="00082CFD">
        <w:rPr>
          <w:rFonts w:ascii="Century" w:hAnsi="Century" w:hint="eastAsia"/>
          <w:sz w:val="24"/>
          <w:szCs w:val="24"/>
        </w:rPr>
        <w:t>規制変更後における役務提供者から役務需要者に対する</w:t>
      </w:r>
      <w:r>
        <w:rPr>
          <w:rFonts w:ascii="Century" w:hAnsi="Century" w:hint="eastAsia"/>
          <w:sz w:val="24"/>
          <w:szCs w:val="24"/>
        </w:rPr>
        <w:t>当該役務の提供</w:t>
      </w:r>
      <w:r w:rsidR="00082CFD">
        <w:rPr>
          <w:rFonts w:ascii="Century" w:hAnsi="Century" w:hint="eastAsia"/>
          <w:sz w:val="24"/>
          <w:szCs w:val="24"/>
        </w:rPr>
        <w:t>に際しては</w:t>
      </w:r>
      <w:r>
        <w:rPr>
          <w:rFonts w:ascii="Century" w:hAnsi="Century" w:hint="eastAsia"/>
          <w:sz w:val="24"/>
          <w:szCs w:val="24"/>
        </w:rPr>
        <w:t>、審査当局</w:t>
      </w:r>
      <w:r w:rsidR="00577516">
        <w:rPr>
          <w:rFonts w:ascii="Century" w:hAnsi="Century" w:hint="eastAsia"/>
          <w:sz w:val="24"/>
          <w:szCs w:val="24"/>
        </w:rPr>
        <w:t>及び経済産業局</w:t>
      </w:r>
      <w:r>
        <w:rPr>
          <w:rFonts w:ascii="Century" w:hAnsi="Century" w:hint="eastAsia"/>
          <w:sz w:val="24"/>
          <w:szCs w:val="24"/>
        </w:rPr>
        <w:t>への</w:t>
      </w:r>
      <w:r w:rsidR="00082CFD">
        <w:rPr>
          <w:rFonts w:ascii="Century" w:hAnsi="Century" w:hint="eastAsia"/>
          <w:sz w:val="24"/>
          <w:szCs w:val="24"/>
        </w:rPr>
        <w:t>役務取引</w:t>
      </w:r>
      <w:r>
        <w:rPr>
          <w:rFonts w:ascii="Century" w:hAnsi="Century" w:hint="eastAsia"/>
          <w:sz w:val="24"/>
          <w:szCs w:val="24"/>
        </w:rPr>
        <w:t>許可申請</w:t>
      </w:r>
      <w:r w:rsidR="00082CFD">
        <w:rPr>
          <w:rFonts w:ascii="Century" w:hAnsi="Century" w:hint="eastAsia"/>
          <w:sz w:val="24"/>
          <w:szCs w:val="24"/>
        </w:rPr>
        <w:t>は不要である。従って、輸出令</w:t>
      </w:r>
      <w:r w:rsidR="00082CFD">
        <w:rPr>
          <w:rFonts w:ascii="Century" w:hAnsi="Century" w:hint="eastAsia"/>
          <w:sz w:val="24"/>
          <w:szCs w:val="24"/>
        </w:rPr>
        <w:t>2</w:t>
      </w:r>
      <w:r w:rsidR="00082CFD">
        <w:rPr>
          <w:rFonts w:ascii="Century" w:hAnsi="Century" w:hint="eastAsia"/>
          <w:sz w:val="24"/>
          <w:szCs w:val="24"/>
        </w:rPr>
        <w:t>の項</w:t>
      </w:r>
      <w:r w:rsidR="00D6089D">
        <w:rPr>
          <w:rFonts w:ascii="Century" w:hAnsi="Century" w:hint="eastAsia"/>
          <w:sz w:val="24"/>
          <w:szCs w:val="24"/>
        </w:rPr>
        <w:t>PA</w:t>
      </w:r>
      <w:r w:rsidR="00EC5567">
        <w:rPr>
          <w:rFonts w:ascii="Century" w:hAnsi="Century" w:hint="eastAsia"/>
          <w:sz w:val="24"/>
          <w:szCs w:val="24"/>
        </w:rPr>
        <w:t>完全</w:t>
      </w:r>
      <w:r>
        <w:rPr>
          <w:rFonts w:ascii="Century" w:hAnsi="Century" w:hint="eastAsia"/>
          <w:sz w:val="24"/>
          <w:szCs w:val="24"/>
        </w:rPr>
        <w:t>非該当且つ</w:t>
      </w:r>
      <w:r w:rsidR="00082CFD">
        <w:rPr>
          <w:rFonts w:ascii="Century" w:hAnsi="Century" w:hint="eastAsia"/>
          <w:sz w:val="24"/>
          <w:szCs w:val="24"/>
        </w:rPr>
        <w:t>輸出令</w:t>
      </w:r>
      <w:r w:rsidR="00082CFD">
        <w:rPr>
          <w:rFonts w:ascii="Century" w:hAnsi="Century" w:hint="eastAsia"/>
          <w:sz w:val="24"/>
          <w:szCs w:val="24"/>
        </w:rPr>
        <w:t>6</w:t>
      </w:r>
      <w:r w:rsidR="00082CFD">
        <w:rPr>
          <w:rFonts w:ascii="Century" w:hAnsi="Century" w:hint="eastAsia"/>
          <w:sz w:val="24"/>
          <w:szCs w:val="24"/>
        </w:rPr>
        <w:t>の項</w:t>
      </w:r>
      <w:r>
        <w:rPr>
          <w:rFonts w:ascii="Century" w:hAnsi="Century" w:hint="eastAsia"/>
          <w:sz w:val="24"/>
          <w:szCs w:val="24"/>
        </w:rPr>
        <w:t>UPR</w:t>
      </w:r>
      <w:r w:rsidR="00EC5567">
        <w:rPr>
          <w:rFonts w:ascii="Century" w:hAnsi="Century" w:hint="eastAsia"/>
          <w:sz w:val="24"/>
          <w:szCs w:val="24"/>
        </w:rPr>
        <w:t>非</w:t>
      </w:r>
      <w:r>
        <w:rPr>
          <w:rFonts w:ascii="Century" w:hAnsi="Century" w:hint="eastAsia"/>
          <w:sz w:val="24"/>
          <w:szCs w:val="24"/>
        </w:rPr>
        <w:t>該当機の継続生産</w:t>
      </w:r>
      <w:r w:rsidR="00082CFD">
        <w:rPr>
          <w:rFonts w:ascii="Century" w:hAnsi="Century" w:hint="eastAsia"/>
          <w:sz w:val="24"/>
          <w:szCs w:val="24"/>
        </w:rPr>
        <w:t>も</w:t>
      </w:r>
      <w:r w:rsidR="006B44E4">
        <w:rPr>
          <w:rFonts w:ascii="Century" w:hAnsi="Century" w:hint="eastAsia"/>
          <w:sz w:val="24"/>
          <w:szCs w:val="24"/>
        </w:rPr>
        <w:t>でき</w:t>
      </w:r>
      <w:r>
        <w:rPr>
          <w:rFonts w:ascii="Century" w:hAnsi="Century" w:hint="eastAsia"/>
          <w:sz w:val="24"/>
          <w:szCs w:val="24"/>
        </w:rPr>
        <w:t>る。</w:t>
      </w:r>
    </w:p>
    <w:p w:rsidR="00DB211D" w:rsidRPr="007369C0" w:rsidRDefault="0008722A" w:rsidP="002158CA">
      <w:pPr>
        <w:rPr>
          <w:rFonts w:ascii="Century" w:hAnsi="Century" w:cs="Times New Roman"/>
          <w:sz w:val="24"/>
          <w:szCs w:val="24"/>
        </w:rPr>
      </w:pPr>
      <w:r>
        <w:rPr>
          <w:rFonts w:ascii="Century" w:hAnsi="Century" w:hint="eastAsia"/>
          <w:sz w:val="24"/>
          <w:szCs w:val="24"/>
        </w:rPr>
        <w:t xml:space="preserve">　　ただし、</w:t>
      </w:r>
      <w:r w:rsidR="001F09AC">
        <w:rPr>
          <w:rFonts w:ascii="Century" w:hAnsi="Century" w:hint="eastAsia"/>
          <w:sz w:val="24"/>
          <w:szCs w:val="24"/>
        </w:rPr>
        <w:t>役務提供者</w:t>
      </w:r>
      <w:r>
        <w:rPr>
          <w:rFonts w:ascii="Century" w:hAnsi="Century" w:hint="eastAsia"/>
          <w:sz w:val="24"/>
          <w:szCs w:val="24"/>
        </w:rPr>
        <w:t>から</w:t>
      </w:r>
      <w:r w:rsidR="001F09AC">
        <w:rPr>
          <w:rFonts w:ascii="Century" w:hAnsi="Century" w:hint="eastAsia"/>
          <w:sz w:val="24"/>
          <w:szCs w:val="24"/>
        </w:rPr>
        <w:t>役務需要者に対して、</w:t>
      </w:r>
      <w:r w:rsidR="001F09AC" w:rsidRPr="00082CFD">
        <w:rPr>
          <w:rFonts w:ascii="Century" w:hAnsi="Century"/>
          <w:sz w:val="24"/>
        </w:rPr>
        <w:t>外為令</w:t>
      </w:r>
      <w:r w:rsidR="001F09AC" w:rsidRPr="00082CFD">
        <w:rPr>
          <w:rFonts w:ascii="Century" w:hAnsi="Century"/>
          <w:sz w:val="24"/>
        </w:rPr>
        <w:t>2</w:t>
      </w:r>
      <w:r w:rsidR="001F09AC" w:rsidRPr="00082CFD">
        <w:rPr>
          <w:rFonts w:ascii="Century" w:hAnsi="Century"/>
          <w:sz w:val="24"/>
        </w:rPr>
        <w:t>の項</w:t>
      </w:r>
      <w:r w:rsidR="00D6089D">
        <w:rPr>
          <w:rFonts w:ascii="Century" w:hAnsi="Century"/>
          <w:sz w:val="24"/>
          <w:szCs w:val="24"/>
        </w:rPr>
        <w:t>PA</w:t>
      </w:r>
      <w:r w:rsidR="00E62215">
        <w:rPr>
          <w:rFonts w:ascii="Century" w:hAnsi="Century" w:hint="eastAsia"/>
          <w:sz w:val="24"/>
          <w:szCs w:val="24"/>
        </w:rPr>
        <w:t>完全</w:t>
      </w:r>
      <w:r w:rsidR="001F09AC" w:rsidRPr="00FE746C">
        <w:rPr>
          <w:rFonts w:ascii="Century" w:hAnsi="Century"/>
          <w:sz w:val="24"/>
          <w:szCs w:val="24"/>
        </w:rPr>
        <w:t>非該当且つ</w:t>
      </w:r>
      <w:r w:rsidR="001F09AC" w:rsidRPr="00082CFD">
        <w:rPr>
          <w:rFonts w:ascii="Century" w:hAnsi="Century"/>
          <w:sz w:val="24"/>
          <w:szCs w:val="24"/>
        </w:rPr>
        <w:t>外為令</w:t>
      </w:r>
      <w:r w:rsidR="001F09AC" w:rsidRPr="00082CFD">
        <w:rPr>
          <w:rFonts w:ascii="Century" w:hAnsi="Century"/>
          <w:sz w:val="24"/>
          <w:szCs w:val="24"/>
        </w:rPr>
        <w:t>6</w:t>
      </w:r>
      <w:r w:rsidR="001F09AC">
        <w:rPr>
          <w:rFonts w:ascii="Century" w:hAnsi="Century" w:hint="eastAsia"/>
          <w:sz w:val="24"/>
          <w:szCs w:val="24"/>
        </w:rPr>
        <w:t>の項</w:t>
      </w:r>
      <w:r w:rsidR="001F09AC" w:rsidRPr="00FE746C">
        <w:rPr>
          <w:rFonts w:ascii="Century" w:hAnsi="Century"/>
          <w:sz w:val="24"/>
          <w:szCs w:val="24"/>
        </w:rPr>
        <w:t>UPR</w:t>
      </w:r>
      <w:r w:rsidR="001F09AC" w:rsidRPr="00FE746C">
        <w:rPr>
          <w:rFonts w:ascii="Century" w:hAnsi="Century"/>
          <w:sz w:val="24"/>
          <w:szCs w:val="24"/>
        </w:rPr>
        <w:t>非該当</w:t>
      </w:r>
      <w:r w:rsidR="001F09AC" w:rsidRPr="00FE746C">
        <w:rPr>
          <w:rFonts w:ascii="Century" w:hAnsi="Century" w:hint="eastAsia"/>
          <w:sz w:val="24"/>
          <w:szCs w:val="24"/>
        </w:rPr>
        <w:t>役務</w:t>
      </w:r>
      <w:r w:rsidR="001F09AC">
        <w:rPr>
          <w:rFonts w:ascii="Century" w:hAnsi="Century" w:hint="eastAsia"/>
          <w:sz w:val="24"/>
          <w:szCs w:val="24"/>
        </w:rPr>
        <w:t>の提供を行う場合は、</w:t>
      </w:r>
      <w:r w:rsidR="0008661D">
        <w:rPr>
          <w:rFonts w:ascii="Century" w:hAnsi="Century" w:hint="eastAsia"/>
          <w:sz w:val="24"/>
          <w:szCs w:val="24"/>
        </w:rPr>
        <w:t>それ</w:t>
      </w:r>
      <w:r>
        <w:rPr>
          <w:rFonts w:ascii="Century" w:hAnsi="Century" w:hint="eastAsia"/>
          <w:sz w:val="24"/>
          <w:szCs w:val="24"/>
        </w:rPr>
        <w:t>に先立ち</w:t>
      </w:r>
      <w:r w:rsidR="001F09AC">
        <w:rPr>
          <w:rFonts w:ascii="Century" w:hAnsi="Century" w:hint="eastAsia"/>
          <w:sz w:val="24"/>
          <w:szCs w:val="24"/>
        </w:rPr>
        <w:t>生産機の申告値（輸出令</w:t>
      </w:r>
      <w:r w:rsidR="001F09AC">
        <w:rPr>
          <w:rFonts w:ascii="Century" w:hAnsi="Century" w:hint="eastAsia"/>
          <w:sz w:val="24"/>
          <w:szCs w:val="24"/>
        </w:rPr>
        <w:t>2</w:t>
      </w:r>
      <w:r w:rsidR="001F09AC">
        <w:rPr>
          <w:rFonts w:ascii="Century" w:hAnsi="Century" w:hint="eastAsia"/>
          <w:sz w:val="24"/>
          <w:szCs w:val="24"/>
        </w:rPr>
        <w:t>の項</w:t>
      </w:r>
      <w:r w:rsidR="00D6089D">
        <w:rPr>
          <w:rFonts w:ascii="Century" w:hAnsi="Century" w:hint="eastAsia"/>
          <w:sz w:val="24"/>
          <w:szCs w:val="24"/>
        </w:rPr>
        <w:t>PA</w:t>
      </w:r>
      <w:r w:rsidR="00E62215">
        <w:rPr>
          <w:rFonts w:ascii="Century" w:hAnsi="Century" w:hint="eastAsia"/>
          <w:sz w:val="24"/>
          <w:szCs w:val="24"/>
        </w:rPr>
        <w:t>完全</w:t>
      </w:r>
      <w:r w:rsidRPr="0056064D">
        <w:rPr>
          <w:rFonts w:ascii="Century" w:hAnsi="Century" w:hint="eastAsia"/>
          <w:sz w:val="24"/>
          <w:szCs w:val="24"/>
        </w:rPr>
        <w:t>非該当</w:t>
      </w:r>
      <w:r w:rsidRPr="0056064D">
        <w:rPr>
          <w:rFonts w:ascii="Century" w:hAnsi="Century"/>
          <w:sz w:val="24"/>
          <w:szCs w:val="24"/>
        </w:rPr>
        <w:t>且つ</w:t>
      </w:r>
      <w:r w:rsidR="001F09AC">
        <w:rPr>
          <w:rFonts w:ascii="Century" w:hAnsi="Century" w:hint="eastAsia"/>
          <w:sz w:val="24"/>
          <w:szCs w:val="24"/>
        </w:rPr>
        <w:t>輸出令</w:t>
      </w:r>
      <w:r w:rsidR="001F09AC">
        <w:rPr>
          <w:rFonts w:ascii="Century" w:hAnsi="Century" w:hint="eastAsia"/>
          <w:sz w:val="24"/>
          <w:szCs w:val="24"/>
        </w:rPr>
        <w:t>6</w:t>
      </w:r>
      <w:r w:rsidR="001F09AC">
        <w:rPr>
          <w:rFonts w:ascii="Century" w:hAnsi="Century" w:hint="eastAsia"/>
          <w:sz w:val="24"/>
          <w:szCs w:val="24"/>
        </w:rPr>
        <w:t>の項</w:t>
      </w:r>
      <w:r w:rsidRPr="0056064D">
        <w:rPr>
          <w:rFonts w:ascii="Century" w:hAnsi="Century"/>
          <w:sz w:val="24"/>
          <w:szCs w:val="24"/>
        </w:rPr>
        <w:t>UPR</w:t>
      </w:r>
      <w:r w:rsidRPr="0056064D">
        <w:rPr>
          <w:rFonts w:ascii="Century" w:hAnsi="Century"/>
          <w:sz w:val="24"/>
          <w:szCs w:val="24"/>
        </w:rPr>
        <w:t>非該当</w:t>
      </w:r>
      <w:r>
        <w:rPr>
          <w:rFonts w:ascii="Century" w:hAnsi="Century" w:hint="eastAsia"/>
          <w:sz w:val="24"/>
          <w:szCs w:val="24"/>
        </w:rPr>
        <w:t>の申告値</w:t>
      </w:r>
      <w:r w:rsidR="001F09AC">
        <w:rPr>
          <w:rFonts w:ascii="Century" w:hAnsi="Century" w:hint="eastAsia"/>
          <w:sz w:val="24"/>
          <w:szCs w:val="24"/>
        </w:rPr>
        <w:t>）</w:t>
      </w:r>
      <w:r>
        <w:rPr>
          <w:rFonts w:ascii="Century" w:hAnsi="Century" w:hint="eastAsia"/>
          <w:sz w:val="24"/>
          <w:szCs w:val="24"/>
        </w:rPr>
        <w:t>を</w:t>
      </w:r>
      <w:r w:rsidR="001F09AC">
        <w:rPr>
          <w:rFonts w:ascii="Century" w:hAnsi="Century" w:hint="eastAsia"/>
          <w:sz w:val="24"/>
          <w:szCs w:val="24"/>
        </w:rPr>
        <w:t>審査当局に</w:t>
      </w:r>
      <w:r>
        <w:rPr>
          <w:rFonts w:ascii="Century" w:hAnsi="Century" w:hint="eastAsia"/>
          <w:sz w:val="24"/>
          <w:szCs w:val="24"/>
        </w:rPr>
        <w:t>届け出なければならない。</w:t>
      </w:r>
    </w:p>
    <w:p w:rsidR="00603AA8" w:rsidRPr="00577516" w:rsidRDefault="00603AA8" w:rsidP="001F61D4">
      <w:pPr>
        <w:ind w:left="566" w:hangingChars="236" w:hanging="566"/>
        <w:rPr>
          <w:rFonts w:ascii="Century" w:hAnsi="Century" w:cs="Times New Roman"/>
          <w:sz w:val="24"/>
          <w:szCs w:val="24"/>
        </w:rPr>
      </w:pPr>
    </w:p>
    <w:p w:rsidR="00603AA8" w:rsidRPr="007369C0" w:rsidRDefault="004329CC" w:rsidP="00A439F8">
      <w:pPr>
        <w:pStyle w:val="4"/>
        <w:rPr>
          <w:rFonts w:ascii="Century" w:eastAsiaTheme="minorEastAsia" w:hAnsi="Century"/>
          <w:szCs w:val="24"/>
        </w:rPr>
      </w:pPr>
      <w:bookmarkStart w:id="99" w:name="_Toc479175269"/>
      <w:r w:rsidRPr="007369C0">
        <w:rPr>
          <w:rFonts w:ascii="Century" w:eastAsiaTheme="minorEastAsia" w:hAnsi="Century"/>
          <w:szCs w:val="24"/>
        </w:rPr>
        <w:t>4-2</w:t>
      </w:r>
      <w:r w:rsidR="00603AA8" w:rsidRPr="007369C0">
        <w:rPr>
          <w:rFonts w:ascii="Century" w:eastAsiaTheme="minorEastAsia" w:hAnsi="Century"/>
          <w:szCs w:val="24"/>
        </w:rPr>
        <w:t>-</w:t>
      </w:r>
      <w:r w:rsidR="00817EDD">
        <w:rPr>
          <w:rFonts w:ascii="Century" w:eastAsiaTheme="minorEastAsia" w:hAnsi="Century" w:hint="eastAsia"/>
          <w:szCs w:val="24"/>
        </w:rPr>
        <w:t>2</w:t>
      </w:r>
      <w:r w:rsidR="00603AA8" w:rsidRPr="007369C0">
        <w:rPr>
          <w:rFonts w:ascii="Century" w:eastAsiaTheme="minorEastAsia" w:hAnsi="Century"/>
          <w:szCs w:val="24"/>
        </w:rPr>
        <w:t xml:space="preserve">　</w:t>
      </w:r>
      <w:r w:rsidR="002903DB">
        <w:rPr>
          <w:rFonts w:ascii="Century" w:eastAsiaTheme="minorEastAsia" w:hAnsi="Century" w:hint="eastAsia"/>
          <w:szCs w:val="24"/>
        </w:rPr>
        <w:t>役務取引</w:t>
      </w:r>
      <w:r w:rsidR="00603AA8" w:rsidRPr="007369C0">
        <w:rPr>
          <w:rFonts w:ascii="Century" w:eastAsiaTheme="minorEastAsia" w:hAnsi="Century"/>
          <w:szCs w:val="24"/>
        </w:rPr>
        <w:t>許可申請</w:t>
      </w:r>
      <w:bookmarkEnd w:id="99"/>
    </w:p>
    <w:p w:rsidR="00603AA8" w:rsidRPr="007369C0" w:rsidRDefault="00500050" w:rsidP="00936FF3">
      <w:pPr>
        <w:ind w:firstLineChars="117" w:firstLine="281"/>
        <w:rPr>
          <w:rFonts w:ascii="Century" w:hAnsi="Century" w:cs="Times New Roman"/>
          <w:sz w:val="24"/>
          <w:szCs w:val="24"/>
        </w:rPr>
      </w:pPr>
      <w:r>
        <w:rPr>
          <w:rFonts w:ascii="Century" w:hAnsi="Century" w:cs="Times New Roman" w:hint="eastAsia"/>
          <w:sz w:val="24"/>
          <w:szCs w:val="24"/>
        </w:rPr>
        <w:t>役務提供者が役務需要者に提供する役務は、外為令</w:t>
      </w:r>
      <w:r>
        <w:rPr>
          <w:rFonts w:ascii="Century" w:hAnsi="Century" w:cs="Times New Roman" w:hint="eastAsia"/>
          <w:sz w:val="24"/>
          <w:szCs w:val="24"/>
        </w:rPr>
        <w:t>2</w:t>
      </w:r>
      <w:r>
        <w:rPr>
          <w:rFonts w:ascii="Century" w:hAnsi="Century" w:cs="Times New Roman" w:hint="eastAsia"/>
          <w:sz w:val="24"/>
          <w:szCs w:val="24"/>
        </w:rPr>
        <w:t>の項</w:t>
      </w:r>
      <w:r w:rsidR="00D6089D">
        <w:rPr>
          <w:rFonts w:ascii="Century" w:hAnsi="Century" w:cs="Times New Roman" w:hint="eastAsia"/>
          <w:sz w:val="24"/>
          <w:szCs w:val="24"/>
        </w:rPr>
        <w:t>PA</w:t>
      </w:r>
      <w:r w:rsidR="00E62215">
        <w:rPr>
          <w:rFonts w:ascii="Century" w:hAnsi="Century" w:cs="Times New Roman" w:hint="eastAsia"/>
          <w:sz w:val="24"/>
          <w:szCs w:val="24"/>
        </w:rPr>
        <w:t>完全</w:t>
      </w:r>
      <w:r>
        <w:rPr>
          <w:rFonts w:ascii="Century" w:hAnsi="Century" w:cs="Times New Roman" w:hint="eastAsia"/>
          <w:sz w:val="24"/>
          <w:szCs w:val="24"/>
        </w:rPr>
        <w:t>非該当且つ外為令</w:t>
      </w:r>
      <w:r>
        <w:rPr>
          <w:rFonts w:ascii="Century" w:hAnsi="Century" w:cs="Times New Roman" w:hint="eastAsia"/>
          <w:sz w:val="24"/>
          <w:szCs w:val="24"/>
        </w:rPr>
        <w:t>6</w:t>
      </w:r>
      <w:r>
        <w:rPr>
          <w:rFonts w:ascii="Century" w:hAnsi="Century" w:cs="Times New Roman" w:hint="eastAsia"/>
          <w:sz w:val="24"/>
          <w:szCs w:val="24"/>
        </w:rPr>
        <w:t>の項</w:t>
      </w:r>
      <w:r>
        <w:rPr>
          <w:rFonts w:ascii="Century" w:hAnsi="Century" w:cs="Times New Roman" w:hint="eastAsia"/>
          <w:sz w:val="24"/>
          <w:szCs w:val="24"/>
        </w:rPr>
        <w:t>UPR</w:t>
      </w:r>
      <w:r>
        <w:rPr>
          <w:rFonts w:ascii="Century" w:hAnsi="Century" w:cs="Times New Roman" w:hint="eastAsia"/>
          <w:sz w:val="24"/>
          <w:szCs w:val="24"/>
        </w:rPr>
        <w:t>非該当</w:t>
      </w:r>
      <w:r w:rsidR="00936FF3" w:rsidRPr="007369C0">
        <w:rPr>
          <w:rFonts w:ascii="Century" w:hAnsi="Century" w:cs="Times New Roman" w:hint="eastAsia"/>
          <w:sz w:val="24"/>
          <w:szCs w:val="24"/>
        </w:rPr>
        <w:t>の役務であるため、申告値を取得すれば</w:t>
      </w:r>
      <w:r w:rsidR="0008722A">
        <w:rPr>
          <w:rFonts w:ascii="Century" w:hAnsi="Century" w:cs="Times New Roman" w:hint="eastAsia"/>
          <w:sz w:val="24"/>
          <w:szCs w:val="24"/>
        </w:rPr>
        <w:t>審査当局</w:t>
      </w:r>
      <w:r w:rsidR="00577516">
        <w:rPr>
          <w:rFonts w:ascii="Century" w:hAnsi="Century" w:cs="Times New Roman" w:hint="eastAsia"/>
          <w:sz w:val="24"/>
          <w:szCs w:val="24"/>
        </w:rPr>
        <w:t>及び経済産業局</w:t>
      </w:r>
      <w:r w:rsidR="0008722A">
        <w:rPr>
          <w:rFonts w:ascii="Century" w:hAnsi="Century" w:cs="Times New Roman" w:hint="eastAsia"/>
          <w:sz w:val="24"/>
          <w:szCs w:val="24"/>
        </w:rPr>
        <w:t>への</w:t>
      </w:r>
      <w:r w:rsidR="00603AA8" w:rsidRPr="007369C0">
        <w:rPr>
          <w:rFonts w:ascii="Century" w:hAnsi="Century" w:cs="Times New Roman"/>
          <w:sz w:val="24"/>
          <w:szCs w:val="24"/>
        </w:rPr>
        <w:t>役務取引許可</w:t>
      </w:r>
      <w:r w:rsidR="0008722A">
        <w:rPr>
          <w:rFonts w:ascii="Century" w:hAnsi="Century" w:cs="Times New Roman" w:hint="eastAsia"/>
          <w:sz w:val="24"/>
          <w:szCs w:val="24"/>
        </w:rPr>
        <w:t>申請</w:t>
      </w:r>
      <w:r w:rsidR="00603AA8" w:rsidRPr="007369C0">
        <w:rPr>
          <w:rFonts w:ascii="Century" w:hAnsi="Century" w:cs="Times New Roman"/>
          <w:sz w:val="24"/>
          <w:szCs w:val="24"/>
        </w:rPr>
        <w:t>は不要である。</w:t>
      </w:r>
    </w:p>
    <w:p w:rsidR="00817EDD" w:rsidRPr="00817EDD" w:rsidRDefault="00817EDD" w:rsidP="00CE126A">
      <w:pPr>
        <w:rPr>
          <w:rFonts w:ascii="Century" w:hAnsi="Century" w:cs="Times New Roman"/>
          <w:sz w:val="24"/>
          <w:szCs w:val="24"/>
        </w:rPr>
      </w:pPr>
    </w:p>
    <w:p w:rsidR="00603AA8" w:rsidRPr="007369C0" w:rsidRDefault="004329CC" w:rsidP="00A439F8">
      <w:pPr>
        <w:pStyle w:val="4"/>
        <w:rPr>
          <w:rFonts w:ascii="Century" w:eastAsiaTheme="minorEastAsia" w:hAnsi="Century"/>
          <w:szCs w:val="24"/>
        </w:rPr>
      </w:pPr>
      <w:bookmarkStart w:id="100" w:name="_Toc479175270"/>
      <w:r w:rsidRPr="007369C0">
        <w:rPr>
          <w:rFonts w:ascii="Century" w:eastAsiaTheme="minorEastAsia" w:hAnsi="Century"/>
          <w:szCs w:val="24"/>
        </w:rPr>
        <w:t>4-2</w:t>
      </w:r>
      <w:r w:rsidR="00603AA8" w:rsidRPr="007369C0">
        <w:rPr>
          <w:rFonts w:ascii="Century" w:eastAsiaTheme="minorEastAsia" w:hAnsi="Century"/>
          <w:szCs w:val="24"/>
        </w:rPr>
        <w:t>-</w:t>
      </w:r>
      <w:r w:rsidR="00817EDD">
        <w:rPr>
          <w:rFonts w:ascii="Century" w:eastAsiaTheme="minorEastAsia" w:hAnsi="Century" w:hint="eastAsia"/>
          <w:szCs w:val="24"/>
        </w:rPr>
        <w:t>3</w:t>
      </w:r>
      <w:r w:rsidR="00603AA8" w:rsidRPr="007369C0">
        <w:rPr>
          <w:rFonts w:ascii="Century" w:eastAsiaTheme="minorEastAsia" w:hAnsi="Century"/>
          <w:szCs w:val="24"/>
        </w:rPr>
        <w:t xml:space="preserve">　付帯条件</w:t>
      </w:r>
      <w:bookmarkEnd w:id="100"/>
    </w:p>
    <w:p w:rsidR="00603AA8" w:rsidRPr="007369C0" w:rsidRDefault="00936FF3" w:rsidP="001F61D4">
      <w:pPr>
        <w:ind w:firstLineChars="118" w:firstLine="283"/>
        <w:rPr>
          <w:rFonts w:ascii="Century" w:hAnsi="Century" w:cs="Times New Roman"/>
          <w:sz w:val="24"/>
          <w:szCs w:val="24"/>
        </w:rPr>
      </w:pPr>
      <w:r w:rsidRPr="007369C0">
        <w:rPr>
          <w:rFonts w:ascii="Century" w:hAnsi="Century" w:cs="Times New Roman" w:hint="eastAsia"/>
          <w:sz w:val="24"/>
          <w:szCs w:val="24"/>
        </w:rPr>
        <w:t>申告値を取得すれば</w:t>
      </w:r>
      <w:r w:rsidR="00500050">
        <w:rPr>
          <w:rFonts w:ascii="Century" w:hAnsi="Century" w:cs="Times New Roman"/>
          <w:sz w:val="24"/>
          <w:szCs w:val="24"/>
        </w:rPr>
        <w:t>許可</w:t>
      </w:r>
      <w:r w:rsidR="00577516">
        <w:rPr>
          <w:rFonts w:ascii="Century" w:hAnsi="Century" w:cs="Times New Roman" w:hint="eastAsia"/>
          <w:sz w:val="24"/>
          <w:szCs w:val="24"/>
        </w:rPr>
        <w:t>申請を</w:t>
      </w:r>
      <w:r w:rsidR="00500050">
        <w:rPr>
          <w:rFonts w:ascii="Century" w:hAnsi="Century" w:cs="Times New Roman"/>
          <w:sz w:val="24"/>
          <w:szCs w:val="24"/>
        </w:rPr>
        <w:t>要</w:t>
      </w:r>
      <w:r w:rsidR="00577516">
        <w:rPr>
          <w:rFonts w:ascii="Century" w:hAnsi="Century" w:cs="Times New Roman" w:hint="eastAsia"/>
          <w:sz w:val="24"/>
          <w:szCs w:val="24"/>
        </w:rPr>
        <w:t>さず</w:t>
      </w:r>
      <w:r w:rsidR="00603AA8" w:rsidRPr="007369C0">
        <w:rPr>
          <w:rFonts w:ascii="Century" w:hAnsi="Century" w:cs="Times New Roman"/>
          <w:sz w:val="24"/>
          <w:szCs w:val="24"/>
        </w:rPr>
        <w:t>役務を提供することができるため、</w:t>
      </w:r>
      <w:r w:rsidR="00F20FA4" w:rsidRPr="007369C0">
        <w:rPr>
          <w:rFonts w:ascii="Century" w:hAnsi="Century" w:cs="Times New Roman" w:hint="eastAsia"/>
          <w:sz w:val="24"/>
          <w:szCs w:val="24"/>
        </w:rPr>
        <w:t>審査当局</w:t>
      </w:r>
      <w:r w:rsidR="00577516">
        <w:rPr>
          <w:rFonts w:ascii="Century" w:hAnsi="Century" w:cs="Times New Roman" w:hint="eastAsia"/>
          <w:sz w:val="24"/>
          <w:szCs w:val="24"/>
        </w:rPr>
        <w:t>及び経済産業局</w:t>
      </w:r>
      <w:r w:rsidR="00F20FA4" w:rsidRPr="007369C0">
        <w:rPr>
          <w:rFonts w:ascii="Century" w:hAnsi="Century" w:cs="Times New Roman" w:hint="eastAsia"/>
          <w:sz w:val="24"/>
          <w:szCs w:val="24"/>
        </w:rPr>
        <w:t>から</w:t>
      </w:r>
      <w:r w:rsidR="00603AA8" w:rsidRPr="007369C0">
        <w:rPr>
          <w:rFonts w:ascii="Century" w:hAnsi="Century" w:cs="Times New Roman"/>
          <w:sz w:val="24"/>
          <w:szCs w:val="24"/>
        </w:rPr>
        <w:t>付帯条件</w:t>
      </w:r>
      <w:r w:rsidRPr="007369C0">
        <w:rPr>
          <w:rFonts w:ascii="Century" w:hAnsi="Century" w:cs="Times New Roman" w:hint="eastAsia"/>
          <w:sz w:val="24"/>
          <w:szCs w:val="24"/>
        </w:rPr>
        <w:t>（生産した</w:t>
      </w:r>
      <w:r w:rsidRPr="007369C0">
        <w:rPr>
          <w:rFonts w:ascii="Century" w:hAnsi="Century" w:cs="Times New Roman" w:hint="eastAsia"/>
          <w:sz w:val="24"/>
          <w:szCs w:val="24"/>
        </w:rPr>
        <w:t>UPR</w:t>
      </w:r>
      <w:r w:rsidR="001855B8" w:rsidRPr="007369C0">
        <w:rPr>
          <w:rFonts w:ascii="Century" w:hAnsi="Century" w:cs="Times New Roman" w:hint="eastAsia"/>
          <w:sz w:val="24"/>
          <w:szCs w:val="24"/>
        </w:rPr>
        <w:t>非</w:t>
      </w:r>
      <w:r w:rsidRPr="007369C0">
        <w:rPr>
          <w:rFonts w:ascii="Century" w:hAnsi="Century" w:cs="Times New Roman" w:hint="eastAsia"/>
          <w:sz w:val="24"/>
          <w:szCs w:val="24"/>
        </w:rPr>
        <w:t>該当</w:t>
      </w:r>
      <w:r w:rsidR="001855B8" w:rsidRPr="007369C0">
        <w:rPr>
          <w:rFonts w:ascii="Century" w:hAnsi="Century" w:cs="Times New Roman" w:hint="eastAsia"/>
          <w:sz w:val="24"/>
          <w:szCs w:val="24"/>
        </w:rPr>
        <w:t>機の販売等</w:t>
      </w:r>
      <w:r w:rsidR="00465270" w:rsidRPr="007369C0">
        <w:rPr>
          <w:rFonts w:ascii="Century" w:hAnsi="Century" w:cs="Times New Roman" w:hint="eastAsia"/>
          <w:sz w:val="24"/>
          <w:szCs w:val="24"/>
        </w:rPr>
        <w:t>に先立つ</w:t>
      </w:r>
      <w:r w:rsidRPr="007369C0">
        <w:rPr>
          <w:rFonts w:ascii="Century" w:hAnsi="Century" w:cs="Times New Roman" w:hint="eastAsia"/>
          <w:sz w:val="24"/>
          <w:szCs w:val="24"/>
        </w:rPr>
        <w:t>審査当局への事前同意</w:t>
      </w:r>
      <w:r w:rsidR="0008661D">
        <w:rPr>
          <w:rFonts w:ascii="Century" w:hAnsi="Century" w:cs="Times New Roman" w:hint="eastAsia"/>
          <w:sz w:val="24"/>
          <w:szCs w:val="24"/>
        </w:rPr>
        <w:t>等</w:t>
      </w:r>
      <w:r w:rsidRPr="007369C0">
        <w:rPr>
          <w:rFonts w:ascii="Century" w:hAnsi="Century" w:cs="Times New Roman" w:hint="eastAsia"/>
          <w:sz w:val="24"/>
          <w:szCs w:val="24"/>
        </w:rPr>
        <w:t>）</w:t>
      </w:r>
      <w:r w:rsidR="00603AA8" w:rsidRPr="007369C0">
        <w:rPr>
          <w:rFonts w:ascii="Century" w:hAnsi="Century" w:cs="Times New Roman"/>
          <w:sz w:val="24"/>
          <w:szCs w:val="24"/>
        </w:rPr>
        <w:t>を課されることはない。</w:t>
      </w:r>
    </w:p>
    <w:p w:rsidR="00603AA8" w:rsidRDefault="00603AA8" w:rsidP="00603AA8">
      <w:pPr>
        <w:rPr>
          <w:rFonts w:ascii="Century" w:hAnsi="Century" w:cs="Times New Roman"/>
          <w:sz w:val="24"/>
          <w:szCs w:val="24"/>
        </w:rPr>
      </w:pPr>
    </w:p>
    <w:p w:rsidR="00817EDD" w:rsidRPr="007369C0" w:rsidRDefault="00817EDD" w:rsidP="00817EDD">
      <w:pPr>
        <w:pStyle w:val="4"/>
        <w:rPr>
          <w:rFonts w:ascii="Century" w:eastAsiaTheme="minorEastAsia" w:hAnsi="Century"/>
          <w:szCs w:val="24"/>
        </w:rPr>
      </w:pPr>
      <w:bookmarkStart w:id="101" w:name="_Toc479175271"/>
      <w:r w:rsidRPr="007369C0">
        <w:rPr>
          <w:rFonts w:ascii="Century" w:eastAsiaTheme="minorEastAsia" w:hAnsi="Century"/>
          <w:szCs w:val="24"/>
        </w:rPr>
        <w:t>4-2</w:t>
      </w:r>
      <w:r>
        <w:rPr>
          <w:rFonts w:ascii="Century" w:eastAsiaTheme="minorEastAsia" w:hAnsi="Century"/>
          <w:szCs w:val="24"/>
        </w:rPr>
        <w:t>-</w:t>
      </w:r>
      <w:r>
        <w:rPr>
          <w:rFonts w:ascii="Century" w:eastAsiaTheme="minorEastAsia" w:hAnsi="Century" w:hint="eastAsia"/>
          <w:szCs w:val="24"/>
        </w:rPr>
        <w:t>4</w:t>
      </w:r>
      <w:r w:rsidRPr="007369C0">
        <w:rPr>
          <w:rFonts w:ascii="Century" w:eastAsiaTheme="minorEastAsia" w:hAnsi="Century"/>
          <w:szCs w:val="24"/>
        </w:rPr>
        <w:t xml:space="preserve">　役務</w:t>
      </w:r>
      <w:r>
        <w:rPr>
          <w:rFonts w:ascii="Century" w:eastAsiaTheme="minorEastAsia" w:hAnsi="Century" w:hint="eastAsia"/>
          <w:szCs w:val="24"/>
        </w:rPr>
        <w:t>取引</w:t>
      </w:r>
      <w:r w:rsidRPr="007369C0">
        <w:rPr>
          <w:rFonts w:ascii="Century" w:eastAsiaTheme="minorEastAsia" w:hAnsi="Century"/>
          <w:szCs w:val="24"/>
        </w:rPr>
        <w:t>の有効</w:t>
      </w:r>
      <w:r>
        <w:rPr>
          <w:rFonts w:ascii="Century" w:eastAsiaTheme="minorEastAsia" w:hAnsi="Century" w:hint="eastAsia"/>
          <w:szCs w:val="24"/>
        </w:rPr>
        <w:t>期間</w:t>
      </w:r>
      <w:bookmarkEnd w:id="101"/>
    </w:p>
    <w:p w:rsidR="00817EDD" w:rsidRPr="0008661D" w:rsidRDefault="00817EDD" w:rsidP="00817EDD">
      <w:pPr>
        <w:rPr>
          <w:rFonts w:ascii="Century" w:hAnsi="Century" w:cs="Times New Roman"/>
          <w:sz w:val="24"/>
          <w:szCs w:val="24"/>
        </w:rPr>
      </w:pPr>
      <w:r>
        <w:rPr>
          <w:rFonts w:ascii="Century" w:hAnsi="Century" w:cs="Times New Roman" w:hint="eastAsia"/>
          <w:sz w:val="24"/>
          <w:szCs w:val="24"/>
        </w:rPr>
        <w:t>外為令</w:t>
      </w:r>
      <w:r>
        <w:rPr>
          <w:rFonts w:ascii="Century" w:hAnsi="Century" w:cs="Times New Roman" w:hint="eastAsia"/>
          <w:sz w:val="24"/>
          <w:szCs w:val="24"/>
        </w:rPr>
        <w:t>2</w:t>
      </w:r>
      <w:r>
        <w:rPr>
          <w:rFonts w:ascii="Century" w:hAnsi="Century" w:cs="Times New Roman" w:hint="eastAsia"/>
          <w:sz w:val="24"/>
          <w:szCs w:val="24"/>
        </w:rPr>
        <w:t>の項</w:t>
      </w:r>
      <w:r>
        <w:rPr>
          <w:rFonts w:ascii="Century" w:hAnsi="Century" w:cs="Times New Roman" w:hint="eastAsia"/>
          <w:sz w:val="24"/>
          <w:szCs w:val="24"/>
        </w:rPr>
        <w:t>PA</w:t>
      </w:r>
      <w:r>
        <w:rPr>
          <w:rFonts w:ascii="Century" w:hAnsi="Century" w:cs="Times New Roman" w:hint="eastAsia"/>
          <w:sz w:val="24"/>
          <w:szCs w:val="24"/>
        </w:rPr>
        <w:t>完全非該当且つ外為令</w:t>
      </w:r>
      <w:r>
        <w:rPr>
          <w:rFonts w:ascii="Century" w:hAnsi="Century" w:cs="Times New Roman" w:hint="eastAsia"/>
          <w:sz w:val="24"/>
          <w:szCs w:val="24"/>
        </w:rPr>
        <w:t>6</w:t>
      </w:r>
      <w:r>
        <w:rPr>
          <w:rFonts w:ascii="Century" w:hAnsi="Century" w:cs="Times New Roman" w:hint="eastAsia"/>
          <w:sz w:val="24"/>
          <w:szCs w:val="24"/>
        </w:rPr>
        <w:t>の項</w:t>
      </w:r>
      <w:r>
        <w:rPr>
          <w:rFonts w:ascii="Century" w:hAnsi="Century" w:cs="Times New Roman" w:hint="eastAsia"/>
          <w:sz w:val="24"/>
          <w:szCs w:val="24"/>
        </w:rPr>
        <w:t>UPR</w:t>
      </w:r>
      <w:r>
        <w:rPr>
          <w:rFonts w:ascii="Century" w:hAnsi="Century" w:cs="Times New Roman" w:hint="eastAsia"/>
          <w:sz w:val="24"/>
          <w:szCs w:val="24"/>
        </w:rPr>
        <w:t>非該当の申告値に基づく役務取引の有効期間は申告値の有効期間と同一である。</w:t>
      </w:r>
    </w:p>
    <w:p w:rsidR="00817EDD" w:rsidRDefault="00817EDD" w:rsidP="00A439F8">
      <w:pPr>
        <w:pStyle w:val="4"/>
        <w:rPr>
          <w:rFonts w:ascii="Century" w:eastAsiaTheme="minorEastAsia" w:hAnsi="Century"/>
          <w:szCs w:val="24"/>
        </w:rPr>
      </w:pPr>
    </w:p>
    <w:p w:rsidR="00603AA8" w:rsidRPr="007369C0" w:rsidRDefault="004329CC" w:rsidP="00A439F8">
      <w:pPr>
        <w:pStyle w:val="4"/>
        <w:rPr>
          <w:rFonts w:ascii="Century" w:eastAsiaTheme="minorEastAsia" w:hAnsi="Century"/>
          <w:szCs w:val="24"/>
        </w:rPr>
      </w:pPr>
      <w:bookmarkStart w:id="102" w:name="_Toc479175272"/>
      <w:r w:rsidRPr="007369C0">
        <w:rPr>
          <w:rFonts w:ascii="Century" w:eastAsiaTheme="minorEastAsia" w:hAnsi="Century"/>
          <w:szCs w:val="24"/>
        </w:rPr>
        <w:t>4-2</w:t>
      </w:r>
      <w:r w:rsidR="00603AA8" w:rsidRPr="007369C0">
        <w:rPr>
          <w:rFonts w:ascii="Century" w:eastAsiaTheme="minorEastAsia" w:hAnsi="Century"/>
          <w:szCs w:val="24"/>
        </w:rPr>
        <w:t>-5</w:t>
      </w:r>
      <w:r w:rsidR="00603AA8" w:rsidRPr="007369C0">
        <w:rPr>
          <w:rFonts w:ascii="Century" w:eastAsiaTheme="minorEastAsia" w:hAnsi="Century"/>
          <w:szCs w:val="24"/>
        </w:rPr>
        <w:t xml:space="preserve">　生産機</w:t>
      </w:r>
      <w:r w:rsidR="00F20FA4" w:rsidRPr="007369C0">
        <w:rPr>
          <w:rFonts w:ascii="Century" w:eastAsiaTheme="minorEastAsia" w:hAnsi="Century" w:hint="eastAsia"/>
          <w:szCs w:val="24"/>
        </w:rPr>
        <w:t>の</w:t>
      </w:r>
      <w:r w:rsidR="00F20FA4" w:rsidRPr="007369C0">
        <w:rPr>
          <w:rFonts w:ascii="Century" w:eastAsiaTheme="minorEastAsia" w:hAnsi="Century"/>
          <w:szCs w:val="24"/>
        </w:rPr>
        <w:t>引き合い</w:t>
      </w:r>
      <w:r w:rsidR="00F20FA4" w:rsidRPr="007369C0">
        <w:rPr>
          <w:rFonts w:ascii="Century" w:eastAsiaTheme="minorEastAsia" w:hAnsi="Century" w:hint="eastAsia"/>
          <w:szCs w:val="24"/>
        </w:rPr>
        <w:t>に</w:t>
      </w:r>
      <w:r w:rsidR="00FA4928" w:rsidRPr="007369C0">
        <w:rPr>
          <w:rFonts w:ascii="Century" w:eastAsiaTheme="minorEastAsia" w:hAnsi="Century"/>
          <w:szCs w:val="24"/>
        </w:rPr>
        <w:t>際</w:t>
      </w:r>
      <w:r w:rsidR="00F20FA4" w:rsidRPr="007369C0">
        <w:rPr>
          <w:rFonts w:ascii="Century" w:eastAsiaTheme="minorEastAsia" w:hAnsi="Century" w:hint="eastAsia"/>
          <w:szCs w:val="24"/>
        </w:rPr>
        <w:t>する</w:t>
      </w:r>
      <w:r w:rsidR="00603AA8" w:rsidRPr="007369C0">
        <w:rPr>
          <w:rFonts w:ascii="Century" w:eastAsiaTheme="minorEastAsia" w:hAnsi="Century"/>
          <w:szCs w:val="24"/>
        </w:rPr>
        <w:t>取引審査</w:t>
      </w:r>
      <w:bookmarkEnd w:id="102"/>
    </w:p>
    <w:p w:rsidR="00240F28" w:rsidRPr="007369C0" w:rsidRDefault="00240F28" w:rsidP="001F61D4">
      <w:pPr>
        <w:ind w:left="283" w:hangingChars="118" w:hanging="283"/>
        <w:rPr>
          <w:rFonts w:ascii="Century" w:hAnsi="Century"/>
          <w:sz w:val="24"/>
          <w:szCs w:val="24"/>
        </w:rPr>
      </w:pPr>
      <w:r w:rsidRPr="007369C0">
        <w:rPr>
          <w:rFonts w:ascii="Century" w:hAnsi="Century"/>
          <w:sz w:val="24"/>
          <w:szCs w:val="24"/>
        </w:rPr>
        <w:t>(1)</w:t>
      </w:r>
      <w:r w:rsidR="004F26AB" w:rsidRPr="007369C0">
        <w:rPr>
          <w:rFonts w:ascii="Century" w:hAnsi="Century"/>
          <w:sz w:val="24"/>
          <w:szCs w:val="24"/>
        </w:rPr>
        <w:t>非該当</w:t>
      </w:r>
      <w:r w:rsidR="004F26AB" w:rsidRPr="007369C0">
        <w:rPr>
          <w:rFonts w:ascii="Century" w:hAnsi="Century" w:hint="eastAsia"/>
          <w:sz w:val="24"/>
          <w:szCs w:val="24"/>
        </w:rPr>
        <w:t>機</w:t>
      </w:r>
      <w:r w:rsidRPr="007369C0">
        <w:rPr>
          <w:rFonts w:ascii="Century" w:hAnsi="Century"/>
          <w:sz w:val="24"/>
          <w:szCs w:val="24"/>
        </w:rPr>
        <w:t>の仲介貿易規制の取引</w:t>
      </w:r>
      <w:r w:rsidR="00B879D7" w:rsidRPr="007369C0">
        <w:rPr>
          <w:rFonts w:ascii="Century" w:hAnsi="Century" w:hint="eastAsia"/>
          <w:sz w:val="24"/>
          <w:szCs w:val="24"/>
        </w:rPr>
        <w:t>に準じた取り扱いと見なし、</w:t>
      </w:r>
      <w:r w:rsidR="00B879D7" w:rsidRPr="00BB5988">
        <w:rPr>
          <w:rFonts w:ascii="Century" w:hAnsi="Century" w:hint="eastAsia"/>
          <w:sz w:val="24"/>
          <w:szCs w:val="24"/>
        </w:rPr>
        <w:t>生産機の取引審査は</w:t>
      </w:r>
      <w:r w:rsidRPr="00BB5988">
        <w:rPr>
          <w:rFonts w:ascii="Century" w:hAnsi="Century"/>
          <w:sz w:val="24"/>
          <w:szCs w:val="24"/>
        </w:rPr>
        <w:t>役務提供者にて実施する。</w:t>
      </w:r>
    </w:p>
    <w:p w:rsidR="00C94A08" w:rsidRPr="007369C0" w:rsidRDefault="00240F28" w:rsidP="0060386E">
      <w:pPr>
        <w:ind w:leftChars="1" w:left="283" w:hangingChars="117" w:hanging="281"/>
        <w:rPr>
          <w:rFonts w:ascii="Century" w:hAnsi="Century"/>
          <w:sz w:val="24"/>
          <w:szCs w:val="24"/>
        </w:rPr>
      </w:pPr>
      <w:r w:rsidRPr="007369C0">
        <w:rPr>
          <w:rFonts w:ascii="Century" w:hAnsi="Century"/>
          <w:sz w:val="24"/>
          <w:szCs w:val="24"/>
        </w:rPr>
        <w:t>(2)</w:t>
      </w:r>
      <w:r w:rsidRPr="007369C0">
        <w:rPr>
          <w:rFonts w:ascii="Century" w:hAnsi="Century"/>
          <w:sz w:val="24"/>
          <w:szCs w:val="24"/>
        </w:rPr>
        <w:t>役務提供者の自主管理（社内ルール）として、外為法の仲介貿易規制の対象でないホワイト国向けの</w:t>
      </w:r>
      <w:r w:rsidR="002733F1">
        <w:rPr>
          <w:rFonts w:ascii="Century" w:hAnsi="Century" w:hint="eastAsia"/>
          <w:sz w:val="24"/>
          <w:szCs w:val="24"/>
        </w:rPr>
        <w:t>“再</w:t>
      </w:r>
      <w:r w:rsidRPr="007369C0">
        <w:rPr>
          <w:rFonts w:ascii="Century" w:hAnsi="Century"/>
          <w:sz w:val="24"/>
          <w:szCs w:val="24"/>
        </w:rPr>
        <w:t>輸出</w:t>
      </w:r>
      <w:r w:rsidR="002733F1">
        <w:rPr>
          <w:rFonts w:ascii="Century" w:hAnsi="Century" w:hint="eastAsia"/>
          <w:sz w:val="24"/>
          <w:szCs w:val="24"/>
        </w:rPr>
        <w:t>”</w:t>
      </w:r>
      <w:r w:rsidR="00A27B7A" w:rsidRPr="007369C0">
        <w:rPr>
          <w:rFonts w:ascii="Century" w:hAnsi="Century"/>
          <w:sz w:val="24"/>
          <w:szCs w:val="24"/>
        </w:rPr>
        <w:t>及び役務需要者</w:t>
      </w:r>
      <w:r w:rsidR="00500050">
        <w:rPr>
          <w:rFonts w:ascii="Century" w:hAnsi="Century" w:hint="eastAsia"/>
          <w:sz w:val="24"/>
          <w:szCs w:val="24"/>
        </w:rPr>
        <w:t>が存する</w:t>
      </w:r>
      <w:r w:rsidR="00500050">
        <w:rPr>
          <w:rFonts w:ascii="Century" w:hAnsi="Century"/>
          <w:sz w:val="24"/>
          <w:szCs w:val="24"/>
        </w:rPr>
        <w:t>国内</w:t>
      </w:r>
      <w:r w:rsidR="00500050">
        <w:rPr>
          <w:rFonts w:ascii="Century" w:hAnsi="Century" w:hint="eastAsia"/>
          <w:sz w:val="24"/>
          <w:szCs w:val="24"/>
        </w:rPr>
        <w:t>で</w:t>
      </w:r>
      <w:r w:rsidR="00A27B7A" w:rsidRPr="007369C0">
        <w:rPr>
          <w:rFonts w:ascii="Century" w:hAnsi="Century"/>
          <w:sz w:val="24"/>
          <w:szCs w:val="24"/>
        </w:rPr>
        <w:t>の販売</w:t>
      </w:r>
      <w:r w:rsidRPr="007369C0">
        <w:rPr>
          <w:rFonts w:ascii="Century" w:hAnsi="Century"/>
          <w:sz w:val="24"/>
          <w:szCs w:val="24"/>
        </w:rPr>
        <w:t>を含め取引審査を実施する。</w:t>
      </w:r>
    </w:p>
    <w:p w:rsidR="00240F28" w:rsidRPr="007369C0" w:rsidRDefault="0060386E" w:rsidP="0060386E">
      <w:pPr>
        <w:ind w:leftChars="1" w:left="283" w:hangingChars="117" w:hanging="281"/>
        <w:rPr>
          <w:rFonts w:ascii="Century" w:hAnsi="Century" w:cs="Times New Roman"/>
          <w:sz w:val="24"/>
          <w:szCs w:val="24"/>
        </w:rPr>
      </w:pPr>
      <w:r w:rsidRPr="007369C0">
        <w:rPr>
          <w:rFonts w:ascii="Century" w:hAnsi="Century" w:cs="Times New Roman" w:hint="eastAsia"/>
          <w:sz w:val="24"/>
          <w:szCs w:val="24"/>
        </w:rPr>
        <w:t>※</w:t>
      </w:r>
      <w:r w:rsidR="00240F28" w:rsidRPr="007369C0">
        <w:rPr>
          <w:rFonts w:ascii="Century" w:hAnsi="Century" w:cs="Times New Roman"/>
          <w:sz w:val="24"/>
          <w:szCs w:val="24"/>
        </w:rPr>
        <w:t>なお、役務需要者</w:t>
      </w:r>
      <w:r w:rsidR="00C94A08" w:rsidRPr="007369C0">
        <w:rPr>
          <w:rFonts w:ascii="Century" w:hAnsi="Century" w:cs="Times New Roman"/>
          <w:sz w:val="24"/>
          <w:szCs w:val="24"/>
        </w:rPr>
        <w:t>又は</w:t>
      </w:r>
      <w:r w:rsidR="002C140B" w:rsidRPr="007369C0">
        <w:rPr>
          <w:rFonts w:ascii="Century" w:hAnsi="Century" w:cs="Times New Roman" w:hint="eastAsia"/>
          <w:sz w:val="24"/>
          <w:szCs w:val="24"/>
        </w:rPr>
        <w:t>現地</w:t>
      </w:r>
      <w:r w:rsidR="00C94A08" w:rsidRPr="007369C0">
        <w:rPr>
          <w:rFonts w:ascii="Century" w:hAnsi="Century" w:cs="Times New Roman"/>
          <w:sz w:val="24"/>
          <w:szCs w:val="24"/>
        </w:rPr>
        <w:t>販売会社</w:t>
      </w:r>
      <w:r w:rsidR="00240F28" w:rsidRPr="007369C0">
        <w:rPr>
          <w:rFonts w:ascii="Century" w:hAnsi="Century" w:cs="Times New Roman"/>
          <w:sz w:val="24"/>
          <w:szCs w:val="24"/>
        </w:rPr>
        <w:t>が役務提供者から取引審査に関する指導・監督を受け、</w:t>
      </w:r>
      <w:r w:rsidR="0076753D" w:rsidRPr="007369C0">
        <w:rPr>
          <w:rFonts w:ascii="Century" w:hAnsi="Century" w:cs="Times New Roman" w:hint="eastAsia"/>
          <w:sz w:val="24"/>
          <w:szCs w:val="24"/>
        </w:rPr>
        <w:t>4-</w:t>
      </w:r>
      <w:r w:rsidR="00936FF3" w:rsidRPr="007369C0">
        <w:rPr>
          <w:rFonts w:ascii="Century" w:hAnsi="Century" w:cs="Times New Roman" w:hint="eastAsia"/>
          <w:sz w:val="24"/>
          <w:szCs w:val="24"/>
        </w:rPr>
        <w:t>1-2</w:t>
      </w:r>
      <w:r w:rsidR="00936FF3" w:rsidRPr="007369C0">
        <w:rPr>
          <w:rFonts w:ascii="Century" w:hAnsi="Century" w:cs="Times New Roman" w:hint="eastAsia"/>
          <w:sz w:val="24"/>
          <w:szCs w:val="24"/>
        </w:rPr>
        <w:t>及び</w:t>
      </w:r>
      <w:r w:rsidR="00936FF3" w:rsidRPr="007369C0">
        <w:rPr>
          <w:rFonts w:ascii="Century" w:hAnsi="Century" w:cs="Times New Roman" w:hint="eastAsia"/>
          <w:sz w:val="24"/>
          <w:szCs w:val="24"/>
        </w:rPr>
        <w:t>4-1-3</w:t>
      </w:r>
      <w:r w:rsidR="0076753D" w:rsidRPr="007369C0">
        <w:rPr>
          <w:rFonts w:ascii="Century" w:hAnsi="Century" w:cs="Times New Roman" w:hint="eastAsia"/>
          <w:sz w:val="24"/>
          <w:szCs w:val="24"/>
        </w:rPr>
        <w:t>の規程に準じ</w:t>
      </w:r>
      <w:r w:rsidR="00C94A08" w:rsidRPr="007369C0">
        <w:rPr>
          <w:rFonts w:ascii="Century" w:hAnsi="Century" w:cs="Times New Roman" w:hint="eastAsia"/>
          <w:sz w:val="24"/>
          <w:szCs w:val="24"/>
        </w:rPr>
        <w:t>た管理を行っている</w:t>
      </w:r>
      <w:r w:rsidR="00240F28" w:rsidRPr="007369C0">
        <w:rPr>
          <w:rFonts w:ascii="Century" w:hAnsi="Century" w:cs="Times New Roman"/>
          <w:sz w:val="24"/>
          <w:szCs w:val="24"/>
        </w:rPr>
        <w:t>場合</w:t>
      </w:r>
      <w:r w:rsidR="00C94A08" w:rsidRPr="007369C0">
        <w:rPr>
          <w:rFonts w:ascii="Century" w:hAnsi="Century" w:cs="Times New Roman"/>
          <w:sz w:val="24"/>
          <w:szCs w:val="24"/>
        </w:rPr>
        <w:t>は</w:t>
      </w:r>
      <w:r w:rsidR="00240F28" w:rsidRPr="007369C0">
        <w:rPr>
          <w:rFonts w:ascii="Century" w:hAnsi="Century" w:cs="Times New Roman"/>
          <w:sz w:val="24"/>
          <w:szCs w:val="24"/>
        </w:rPr>
        <w:t>、役務需要者</w:t>
      </w:r>
      <w:r w:rsidR="00C94A08" w:rsidRPr="007369C0">
        <w:rPr>
          <w:rFonts w:ascii="Century" w:hAnsi="Century" w:cs="Times New Roman"/>
          <w:sz w:val="24"/>
          <w:szCs w:val="24"/>
        </w:rPr>
        <w:t>又は販売会社</w:t>
      </w:r>
      <w:r w:rsidR="00240F28" w:rsidRPr="007369C0">
        <w:rPr>
          <w:rFonts w:ascii="Century" w:hAnsi="Century" w:cs="Times New Roman"/>
          <w:sz w:val="24"/>
          <w:szCs w:val="24"/>
        </w:rPr>
        <w:t>のみによる取引審査が</w:t>
      </w:r>
      <w:r w:rsidR="006B44E4">
        <w:rPr>
          <w:rFonts w:ascii="Century" w:hAnsi="Century" w:cs="Times New Roman" w:hint="eastAsia"/>
          <w:sz w:val="24"/>
          <w:szCs w:val="24"/>
        </w:rPr>
        <w:t>でき</w:t>
      </w:r>
      <w:r w:rsidR="00240F28" w:rsidRPr="007369C0">
        <w:rPr>
          <w:rFonts w:ascii="Century" w:hAnsi="Century" w:cs="Times New Roman"/>
          <w:sz w:val="24"/>
          <w:szCs w:val="24"/>
        </w:rPr>
        <w:t>る。</w:t>
      </w:r>
    </w:p>
    <w:p w:rsidR="00600BAD" w:rsidRPr="007369C0" w:rsidRDefault="00600BAD" w:rsidP="00693A9F">
      <w:pPr>
        <w:rPr>
          <w:rFonts w:ascii="Century" w:hAnsi="Century" w:cs="Times New Roman"/>
          <w:sz w:val="24"/>
          <w:szCs w:val="24"/>
        </w:rPr>
      </w:pPr>
    </w:p>
    <w:p w:rsidR="00603AA8" w:rsidRPr="007369C0" w:rsidRDefault="00603AA8" w:rsidP="00A439F8">
      <w:pPr>
        <w:pStyle w:val="4"/>
        <w:rPr>
          <w:rFonts w:ascii="Century" w:eastAsiaTheme="minorEastAsia" w:hAnsi="Century"/>
          <w:szCs w:val="24"/>
        </w:rPr>
      </w:pPr>
      <w:bookmarkStart w:id="103" w:name="_Toc479175273"/>
      <w:r w:rsidRPr="007369C0">
        <w:rPr>
          <w:rFonts w:ascii="Century" w:eastAsiaTheme="minorEastAsia" w:hAnsi="Century"/>
          <w:szCs w:val="24"/>
        </w:rPr>
        <w:t>4-</w:t>
      </w:r>
      <w:r w:rsidR="004329CC" w:rsidRPr="007369C0">
        <w:rPr>
          <w:rFonts w:ascii="Century" w:eastAsiaTheme="minorEastAsia" w:hAnsi="Century"/>
          <w:szCs w:val="24"/>
        </w:rPr>
        <w:t>2</w:t>
      </w:r>
      <w:r w:rsidRPr="007369C0">
        <w:rPr>
          <w:rFonts w:ascii="Century" w:eastAsiaTheme="minorEastAsia" w:hAnsi="Century"/>
          <w:szCs w:val="24"/>
        </w:rPr>
        <w:t>-6</w:t>
      </w:r>
      <w:r w:rsidRPr="007369C0">
        <w:rPr>
          <w:rFonts w:ascii="Century" w:eastAsiaTheme="minorEastAsia" w:hAnsi="Century"/>
          <w:szCs w:val="24"/>
        </w:rPr>
        <w:t xml:space="preserve">　出荷管理、記録の保存</w:t>
      </w:r>
      <w:bookmarkEnd w:id="103"/>
    </w:p>
    <w:p w:rsidR="00603AA8" w:rsidRPr="007369C0" w:rsidRDefault="00603AA8" w:rsidP="00500050">
      <w:pPr>
        <w:ind w:firstLineChars="100" w:firstLine="240"/>
        <w:rPr>
          <w:rFonts w:ascii="Century" w:hAnsi="Century" w:cs="Times New Roman"/>
          <w:sz w:val="24"/>
          <w:szCs w:val="24"/>
        </w:rPr>
      </w:pPr>
      <w:r w:rsidRPr="007369C0">
        <w:rPr>
          <w:rFonts w:ascii="Century" w:hAnsi="Century" w:cs="Times New Roman"/>
          <w:sz w:val="24"/>
          <w:szCs w:val="24"/>
        </w:rPr>
        <w:t>役務需要者は</w:t>
      </w:r>
      <w:r w:rsidR="00500050">
        <w:rPr>
          <w:rFonts w:ascii="Century" w:hAnsi="Century" w:cs="Times New Roman" w:hint="eastAsia"/>
          <w:sz w:val="24"/>
          <w:szCs w:val="24"/>
        </w:rPr>
        <w:t>外為令</w:t>
      </w:r>
      <w:r w:rsidR="008C3E64">
        <w:rPr>
          <w:rFonts w:ascii="Century" w:hAnsi="Century" w:cs="Times New Roman" w:hint="eastAsia"/>
          <w:sz w:val="24"/>
          <w:szCs w:val="24"/>
        </w:rPr>
        <w:t>6</w:t>
      </w:r>
      <w:r w:rsidR="008C3E64">
        <w:rPr>
          <w:rFonts w:ascii="Century" w:hAnsi="Century" w:cs="Times New Roman" w:hint="eastAsia"/>
          <w:sz w:val="24"/>
          <w:szCs w:val="24"/>
        </w:rPr>
        <w:t>の項における</w:t>
      </w:r>
      <w:r w:rsidRPr="007369C0">
        <w:rPr>
          <w:rFonts w:ascii="Century" w:hAnsi="Century" w:cs="Times New Roman"/>
          <w:sz w:val="24"/>
          <w:szCs w:val="24"/>
        </w:rPr>
        <w:t>UPR</w:t>
      </w:r>
      <w:r w:rsidR="00A27B7A" w:rsidRPr="007369C0">
        <w:rPr>
          <w:rFonts w:ascii="Century" w:hAnsi="Century" w:cs="Times New Roman"/>
          <w:sz w:val="24"/>
          <w:szCs w:val="24"/>
        </w:rPr>
        <w:t>への規制変更</w:t>
      </w:r>
      <w:r w:rsidR="00577516">
        <w:rPr>
          <w:rFonts w:ascii="Century" w:hAnsi="Century" w:cs="Times New Roman" w:hint="eastAsia"/>
          <w:sz w:val="24"/>
          <w:szCs w:val="24"/>
        </w:rPr>
        <w:t>後</w:t>
      </w:r>
      <w:r w:rsidRPr="007369C0">
        <w:rPr>
          <w:rFonts w:ascii="Century" w:hAnsi="Century" w:cs="Times New Roman"/>
          <w:sz w:val="24"/>
          <w:szCs w:val="24"/>
        </w:rPr>
        <w:t>に生産した</w:t>
      </w:r>
      <w:r w:rsidR="00500050">
        <w:rPr>
          <w:rFonts w:ascii="Century" w:hAnsi="Century" w:cs="Times New Roman" w:hint="eastAsia"/>
          <w:sz w:val="24"/>
          <w:szCs w:val="24"/>
        </w:rPr>
        <w:t>輸出令</w:t>
      </w:r>
      <w:r w:rsidR="00500050">
        <w:rPr>
          <w:rFonts w:ascii="Century" w:hAnsi="Century" w:cs="Times New Roman" w:hint="eastAsia"/>
          <w:sz w:val="24"/>
          <w:szCs w:val="24"/>
        </w:rPr>
        <w:t>2</w:t>
      </w:r>
      <w:r w:rsidR="00500050">
        <w:rPr>
          <w:rFonts w:ascii="Century" w:hAnsi="Century" w:cs="Times New Roman" w:hint="eastAsia"/>
          <w:sz w:val="24"/>
          <w:szCs w:val="24"/>
        </w:rPr>
        <w:t>の項</w:t>
      </w:r>
      <w:r w:rsidR="00D6089D">
        <w:rPr>
          <w:rFonts w:ascii="Century" w:hAnsi="Century" w:cs="Times New Roman" w:hint="eastAsia"/>
          <w:sz w:val="24"/>
          <w:szCs w:val="24"/>
        </w:rPr>
        <w:t>PA</w:t>
      </w:r>
      <w:r w:rsidR="00E62215">
        <w:rPr>
          <w:rFonts w:ascii="Century" w:hAnsi="Century" w:cs="Times New Roman" w:hint="eastAsia"/>
          <w:sz w:val="24"/>
          <w:szCs w:val="24"/>
        </w:rPr>
        <w:t>完全</w:t>
      </w:r>
      <w:r w:rsidR="001855B8" w:rsidRPr="007369C0">
        <w:rPr>
          <w:rFonts w:ascii="Century" w:hAnsi="Century" w:cs="Times New Roman" w:hint="eastAsia"/>
          <w:sz w:val="24"/>
          <w:szCs w:val="24"/>
        </w:rPr>
        <w:t>非該当</w:t>
      </w:r>
      <w:r w:rsidR="008C3E64">
        <w:rPr>
          <w:rFonts w:ascii="Century" w:hAnsi="Century" w:cs="Times New Roman" w:hint="eastAsia"/>
          <w:sz w:val="24"/>
          <w:szCs w:val="24"/>
        </w:rPr>
        <w:t>且つ</w:t>
      </w:r>
      <w:r w:rsidR="00500050">
        <w:rPr>
          <w:rFonts w:ascii="Century" w:hAnsi="Century" w:cs="Times New Roman" w:hint="eastAsia"/>
          <w:sz w:val="24"/>
          <w:szCs w:val="24"/>
        </w:rPr>
        <w:t>輸出令</w:t>
      </w:r>
      <w:r w:rsidR="00500050">
        <w:rPr>
          <w:rFonts w:ascii="Century" w:hAnsi="Century" w:cs="Times New Roman" w:hint="eastAsia"/>
          <w:sz w:val="24"/>
          <w:szCs w:val="24"/>
        </w:rPr>
        <w:t>6</w:t>
      </w:r>
      <w:r w:rsidR="00500050">
        <w:rPr>
          <w:rFonts w:ascii="Century" w:hAnsi="Century" w:cs="Times New Roman" w:hint="eastAsia"/>
          <w:sz w:val="24"/>
          <w:szCs w:val="24"/>
        </w:rPr>
        <w:t>の項</w:t>
      </w:r>
      <w:r w:rsidRPr="007369C0">
        <w:rPr>
          <w:rFonts w:ascii="Century" w:hAnsi="Century" w:cs="Times New Roman"/>
          <w:sz w:val="24"/>
          <w:szCs w:val="24"/>
        </w:rPr>
        <w:t>UPR</w:t>
      </w:r>
      <w:r w:rsidRPr="007369C0">
        <w:rPr>
          <w:rFonts w:ascii="Century" w:hAnsi="Century" w:cs="Times New Roman"/>
          <w:sz w:val="24"/>
          <w:szCs w:val="24"/>
        </w:rPr>
        <w:t>非該当機の生産実績、販売</w:t>
      </w:r>
      <w:r w:rsidR="00500050">
        <w:rPr>
          <w:rFonts w:ascii="Century" w:hAnsi="Century" w:cs="Times New Roman" w:hint="eastAsia"/>
          <w:sz w:val="24"/>
          <w:szCs w:val="24"/>
        </w:rPr>
        <w:t>・“再輸出”</w:t>
      </w:r>
      <w:r w:rsidRPr="007369C0">
        <w:rPr>
          <w:rFonts w:ascii="Century" w:hAnsi="Century" w:cs="Times New Roman"/>
          <w:sz w:val="24"/>
          <w:szCs w:val="24"/>
        </w:rPr>
        <w:t>実績を記録し、役務提供者に年</w:t>
      </w:r>
      <w:r w:rsidRPr="007369C0">
        <w:rPr>
          <w:rFonts w:ascii="Century" w:hAnsi="Century" w:cs="Times New Roman"/>
          <w:sz w:val="24"/>
          <w:szCs w:val="24"/>
        </w:rPr>
        <w:t>1</w:t>
      </w:r>
      <w:r w:rsidRPr="007369C0">
        <w:rPr>
          <w:rFonts w:ascii="Century" w:hAnsi="Century" w:cs="Times New Roman"/>
          <w:sz w:val="24"/>
          <w:szCs w:val="24"/>
        </w:rPr>
        <w:t>回程度報告を行うことが望ましい。</w:t>
      </w:r>
    </w:p>
    <w:p w:rsidR="00A808BE" w:rsidRPr="00577516" w:rsidRDefault="00A808BE" w:rsidP="00A27B7A">
      <w:pPr>
        <w:rPr>
          <w:rFonts w:ascii="Century" w:hAnsi="Century" w:cs="Times New Roman"/>
          <w:sz w:val="24"/>
          <w:szCs w:val="24"/>
          <w:bdr w:val="single" w:sz="4" w:space="0" w:color="auto"/>
        </w:rPr>
      </w:pPr>
    </w:p>
    <w:p w:rsidR="00500050" w:rsidRPr="0008722A" w:rsidRDefault="00D94AC0" w:rsidP="00500050">
      <w:pPr>
        <w:pStyle w:val="4"/>
        <w:ind w:leftChars="1" w:left="852" w:hangingChars="354" w:hanging="850"/>
        <w:rPr>
          <w:rFonts w:ascii="Century" w:eastAsiaTheme="minorEastAsia" w:hAnsi="Century"/>
          <w:szCs w:val="24"/>
        </w:rPr>
      </w:pPr>
      <w:bookmarkStart w:id="104" w:name="_Toc479175274"/>
      <w:r w:rsidRPr="007369C0">
        <w:rPr>
          <w:rFonts w:ascii="Century" w:eastAsiaTheme="minorEastAsia" w:hAnsi="Century"/>
          <w:szCs w:val="24"/>
        </w:rPr>
        <w:t>4-2-7</w:t>
      </w:r>
      <w:r w:rsidR="00500050">
        <w:rPr>
          <w:rFonts w:ascii="Century" w:eastAsiaTheme="minorEastAsia" w:hAnsi="Century" w:hint="eastAsia"/>
          <w:szCs w:val="24"/>
        </w:rPr>
        <w:t>外為令</w:t>
      </w:r>
      <w:r w:rsidR="00500050">
        <w:rPr>
          <w:rFonts w:ascii="Century" w:eastAsiaTheme="minorEastAsia" w:hAnsi="Century" w:hint="eastAsia"/>
          <w:szCs w:val="24"/>
        </w:rPr>
        <w:t>6</w:t>
      </w:r>
      <w:r w:rsidR="00500050">
        <w:rPr>
          <w:rFonts w:ascii="Century" w:eastAsiaTheme="minorEastAsia" w:hAnsi="Century" w:hint="eastAsia"/>
          <w:szCs w:val="24"/>
        </w:rPr>
        <w:t>の項における</w:t>
      </w:r>
      <w:r w:rsidR="00500050" w:rsidRPr="007369C0">
        <w:rPr>
          <w:rFonts w:ascii="Century" w:eastAsiaTheme="minorEastAsia" w:hAnsi="Century" w:hint="eastAsia"/>
          <w:szCs w:val="24"/>
        </w:rPr>
        <w:t>UPR</w:t>
      </w:r>
      <w:r w:rsidR="00500050" w:rsidRPr="007369C0">
        <w:rPr>
          <w:rFonts w:ascii="Century" w:eastAsiaTheme="minorEastAsia" w:hAnsi="Century" w:hint="eastAsia"/>
          <w:szCs w:val="24"/>
        </w:rPr>
        <w:t>への規制変更後の</w:t>
      </w:r>
      <w:r w:rsidR="00500050" w:rsidRPr="0008722A">
        <w:rPr>
          <w:rFonts w:ascii="Century" w:eastAsiaTheme="minorEastAsia" w:hAnsi="Century"/>
          <w:szCs w:val="24"/>
        </w:rPr>
        <w:t>設計変更</w:t>
      </w:r>
      <w:r w:rsidR="00500050" w:rsidRPr="0008722A">
        <w:rPr>
          <w:rFonts w:ascii="Century" w:eastAsiaTheme="minorEastAsia" w:hAnsi="Century" w:hint="eastAsia"/>
          <w:szCs w:val="24"/>
        </w:rPr>
        <w:t>、機種追加等</w:t>
      </w:r>
      <w:bookmarkEnd w:id="104"/>
    </w:p>
    <w:p w:rsidR="00B557D0" w:rsidRPr="007369C0" w:rsidRDefault="00500050" w:rsidP="00500050">
      <w:pPr>
        <w:pStyle w:val="5"/>
        <w:ind w:leftChars="0" w:left="0" w:firstLineChars="100" w:firstLine="240"/>
        <w:rPr>
          <w:rFonts w:ascii="Century" w:eastAsiaTheme="minorEastAsia" w:hAnsi="Century"/>
          <w:szCs w:val="24"/>
        </w:rPr>
      </w:pPr>
      <w:bookmarkStart w:id="105" w:name="_Toc455746544"/>
      <w:bookmarkStart w:id="106" w:name="_Toc455747626"/>
      <w:r>
        <w:rPr>
          <w:rFonts w:ascii="Century" w:eastAsiaTheme="minorEastAsia" w:hAnsi="Century" w:cs="Times New Roman" w:hint="eastAsia"/>
          <w:szCs w:val="24"/>
        </w:rPr>
        <w:t>外為令</w:t>
      </w:r>
      <w:r>
        <w:rPr>
          <w:rFonts w:ascii="Century" w:eastAsiaTheme="minorEastAsia" w:hAnsi="Century" w:cs="Times New Roman" w:hint="eastAsia"/>
          <w:szCs w:val="24"/>
        </w:rPr>
        <w:t>6</w:t>
      </w:r>
      <w:r>
        <w:rPr>
          <w:rFonts w:ascii="Century" w:eastAsiaTheme="minorEastAsia" w:hAnsi="Century" w:cs="Times New Roman" w:hint="eastAsia"/>
          <w:szCs w:val="24"/>
        </w:rPr>
        <w:t>の項における</w:t>
      </w:r>
      <w:r w:rsidRPr="0008722A">
        <w:rPr>
          <w:rFonts w:ascii="Century" w:hAnsi="Century" w:cs="Times New Roman" w:hint="eastAsia"/>
          <w:szCs w:val="24"/>
        </w:rPr>
        <w:t>UPR</w:t>
      </w:r>
      <w:r w:rsidRPr="0008722A">
        <w:rPr>
          <w:rFonts w:ascii="Century" w:hAnsi="Century" w:cs="Times New Roman"/>
          <w:szCs w:val="24"/>
        </w:rPr>
        <w:t>への規制変更前から</w:t>
      </w:r>
      <w:r w:rsidR="00577516">
        <w:rPr>
          <w:rFonts w:asciiTheme="minorEastAsia" w:eastAsiaTheme="minorEastAsia" w:hAnsiTheme="minorEastAsia" w:cs="Times New Roman" w:hint="eastAsia"/>
          <w:szCs w:val="24"/>
        </w:rPr>
        <w:t>「と地域①」又は</w:t>
      </w:r>
      <w:r>
        <w:rPr>
          <w:rFonts w:asciiTheme="minorEastAsia" w:eastAsiaTheme="minorEastAsia" w:hAnsiTheme="minorEastAsia" w:cs="Times New Roman" w:hint="eastAsia"/>
          <w:szCs w:val="24"/>
        </w:rPr>
        <w:t>「と地域②」で</w:t>
      </w:r>
      <w:r w:rsidRPr="0008722A">
        <w:rPr>
          <w:rFonts w:ascii="Century" w:hAnsi="Century" w:cs="Times New Roman"/>
          <w:szCs w:val="24"/>
        </w:rPr>
        <w:t>生産している</w:t>
      </w:r>
      <w:r>
        <w:rPr>
          <w:rFonts w:asciiTheme="minorEastAsia" w:eastAsiaTheme="minorEastAsia" w:hAnsiTheme="minorEastAsia" w:cs="Times New Roman" w:hint="eastAsia"/>
          <w:szCs w:val="24"/>
        </w:rPr>
        <w:t>輸出</w:t>
      </w:r>
      <w:r w:rsidRPr="00D370E9">
        <w:rPr>
          <w:rFonts w:ascii="Century" w:eastAsiaTheme="minorEastAsia" w:hAnsi="Century" w:cs="Times New Roman"/>
          <w:szCs w:val="24"/>
        </w:rPr>
        <w:t>令</w:t>
      </w:r>
      <w:r w:rsidRPr="00D370E9">
        <w:rPr>
          <w:rFonts w:ascii="Century" w:eastAsiaTheme="minorEastAsia" w:hAnsi="Century" w:cs="Times New Roman"/>
          <w:szCs w:val="24"/>
        </w:rPr>
        <w:t>2</w:t>
      </w:r>
      <w:r w:rsidRPr="00D370E9">
        <w:rPr>
          <w:rFonts w:ascii="Century" w:eastAsiaTheme="minorEastAsia" w:hAnsi="Century" w:cs="Times New Roman"/>
          <w:szCs w:val="24"/>
        </w:rPr>
        <w:t>の項</w:t>
      </w:r>
      <w:r w:rsidR="00D6089D">
        <w:rPr>
          <w:rFonts w:ascii="Century" w:hAnsi="Century" w:cs="Times New Roman"/>
          <w:szCs w:val="24"/>
        </w:rPr>
        <w:t>PA</w:t>
      </w:r>
      <w:r w:rsidR="00E62215">
        <w:rPr>
          <w:rFonts w:asciiTheme="minorEastAsia" w:eastAsiaTheme="minorEastAsia" w:hAnsiTheme="minorEastAsia" w:cs="Times New Roman" w:hint="eastAsia"/>
          <w:szCs w:val="24"/>
        </w:rPr>
        <w:t>完全</w:t>
      </w:r>
      <w:r w:rsidRPr="00D370E9">
        <w:rPr>
          <w:rFonts w:ascii="Century" w:hAnsi="Century" w:cs="Times New Roman"/>
          <w:szCs w:val="24"/>
        </w:rPr>
        <w:t>非該当且つ</w:t>
      </w:r>
      <w:r w:rsidRPr="00D370E9">
        <w:rPr>
          <w:rFonts w:ascii="Century" w:eastAsiaTheme="minorEastAsia" w:hAnsi="Century" w:cs="Times New Roman"/>
          <w:szCs w:val="24"/>
        </w:rPr>
        <w:t>輸出令</w:t>
      </w:r>
      <w:r w:rsidRPr="00D370E9">
        <w:rPr>
          <w:rFonts w:ascii="Century" w:eastAsiaTheme="minorEastAsia" w:hAnsi="Century" w:cs="Times New Roman"/>
          <w:szCs w:val="24"/>
        </w:rPr>
        <w:t>6</w:t>
      </w:r>
      <w:r w:rsidRPr="00D370E9">
        <w:rPr>
          <w:rFonts w:ascii="Century" w:eastAsiaTheme="minorEastAsia" w:hAnsi="Century" w:cs="Times New Roman"/>
          <w:szCs w:val="24"/>
        </w:rPr>
        <w:t>の項</w:t>
      </w:r>
      <w:r w:rsidRPr="0008722A">
        <w:rPr>
          <w:rFonts w:ascii="Century" w:hAnsi="Century" w:cs="Times New Roman"/>
          <w:szCs w:val="24"/>
        </w:rPr>
        <w:t>UPR</w:t>
      </w:r>
      <w:r>
        <w:rPr>
          <w:rFonts w:asciiTheme="minorEastAsia" w:eastAsiaTheme="minorEastAsia" w:hAnsiTheme="minorEastAsia" w:cs="Times New Roman" w:hint="eastAsia"/>
          <w:szCs w:val="24"/>
        </w:rPr>
        <w:t>非</w:t>
      </w:r>
      <w:r w:rsidRPr="0008722A">
        <w:rPr>
          <w:rFonts w:ascii="Century" w:hAnsi="Century" w:cs="Times New Roman"/>
          <w:szCs w:val="24"/>
        </w:rPr>
        <w:t>該当機</w:t>
      </w:r>
      <w:r>
        <w:rPr>
          <w:rFonts w:ascii="Century" w:eastAsiaTheme="minorEastAsia" w:hAnsi="Century" w:cs="Times New Roman" w:hint="eastAsia"/>
          <w:szCs w:val="24"/>
        </w:rPr>
        <w:t>について、規制変更後に行う</w:t>
      </w:r>
      <w:r w:rsidR="00DE4E84">
        <w:rPr>
          <w:rFonts w:ascii="Century" w:hAnsi="Century" w:cs="Times New Roman"/>
          <w:szCs w:val="24"/>
        </w:rPr>
        <w:t>設計変更</w:t>
      </w:r>
      <w:r w:rsidR="00DE4E84">
        <w:rPr>
          <w:rFonts w:asciiTheme="minorEastAsia" w:eastAsiaTheme="minorEastAsia" w:hAnsiTheme="minorEastAsia" w:cs="Times New Roman" w:hint="eastAsia"/>
          <w:szCs w:val="24"/>
        </w:rPr>
        <w:t>や</w:t>
      </w:r>
      <w:r w:rsidRPr="0008722A">
        <w:rPr>
          <w:rFonts w:ascii="Century" w:hAnsi="Century" w:cs="Times New Roman"/>
          <w:szCs w:val="24"/>
        </w:rPr>
        <w:t>機種追加等</w:t>
      </w:r>
      <w:r>
        <w:rPr>
          <w:rFonts w:ascii="Century" w:eastAsiaTheme="minorEastAsia" w:hAnsi="Century" w:cs="Times New Roman" w:hint="eastAsia"/>
          <w:szCs w:val="24"/>
        </w:rPr>
        <w:t>に際</w:t>
      </w:r>
      <w:bookmarkStart w:id="107" w:name="_Toc449360715"/>
      <w:r>
        <w:rPr>
          <w:rFonts w:ascii="Century" w:eastAsiaTheme="minorEastAsia" w:hAnsi="Century" w:cs="Times New Roman" w:hint="eastAsia"/>
          <w:szCs w:val="24"/>
        </w:rPr>
        <w:t>して、</w:t>
      </w:r>
      <w:r>
        <w:rPr>
          <w:rFonts w:ascii="Century" w:eastAsiaTheme="minorEastAsia" w:hAnsi="Century" w:hint="eastAsia"/>
          <w:szCs w:val="24"/>
        </w:rPr>
        <w:t>役務提供者から</w:t>
      </w:r>
      <w:r w:rsidRPr="007369C0">
        <w:rPr>
          <w:rFonts w:ascii="Century" w:eastAsiaTheme="minorEastAsia" w:hAnsi="Century" w:hint="eastAsia"/>
          <w:szCs w:val="24"/>
        </w:rPr>
        <w:t>役務需要者に</w:t>
      </w:r>
      <w:r>
        <w:rPr>
          <w:rFonts w:ascii="Century" w:eastAsiaTheme="minorEastAsia" w:hAnsi="Century" w:hint="eastAsia"/>
          <w:szCs w:val="24"/>
        </w:rPr>
        <w:t>対して</w:t>
      </w:r>
      <w:r w:rsidR="00FE3DE9">
        <w:rPr>
          <w:rFonts w:ascii="Century" w:eastAsiaTheme="minorEastAsia" w:hAnsi="Century" w:hint="eastAsia"/>
          <w:szCs w:val="24"/>
        </w:rPr>
        <w:t>、外為令</w:t>
      </w:r>
      <w:r w:rsidR="00FE3DE9">
        <w:rPr>
          <w:rFonts w:ascii="Century" w:eastAsiaTheme="minorEastAsia" w:hAnsi="Century" w:hint="eastAsia"/>
          <w:szCs w:val="24"/>
        </w:rPr>
        <w:t>2</w:t>
      </w:r>
      <w:r w:rsidR="00FE3DE9">
        <w:rPr>
          <w:rFonts w:ascii="Century" w:eastAsiaTheme="minorEastAsia" w:hAnsi="Century" w:hint="eastAsia"/>
          <w:szCs w:val="24"/>
        </w:rPr>
        <w:t>の項</w:t>
      </w:r>
      <w:r w:rsidR="00D6089D">
        <w:rPr>
          <w:rFonts w:ascii="Century" w:eastAsiaTheme="minorEastAsia" w:hAnsi="Century" w:hint="eastAsia"/>
          <w:szCs w:val="24"/>
        </w:rPr>
        <w:t>PA</w:t>
      </w:r>
      <w:r w:rsidR="00FE3DE9">
        <w:rPr>
          <w:rFonts w:ascii="Century" w:eastAsiaTheme="minorEastAsia" w:hAnsi="Century" w:hint="eastAsia"/>
          <w:szCs w:val="24"/>
        </w:rPr>
        <w:t>該当役務又は</w:t>
      </w:r>
      <w:r w:rsidR="00D6089D">
        <w:rPr>
          <w:rFonts w:ascii="Century" w:eastAsiaTheme="minorEastAsia" w:hAnsi="Century" w:hint="eastAsia"/>
          <w:szCs w:val="24"/>
        </w:rPr>
        <w:t>PA</w:t>
      </w:r>
      <w:r w:rsidR="00FE3DE9">
        <w:rPr>
          <w:rFonts w:ascii="Century" w:eastAsiaTheme="minorEastAsia" w:hAnsi="Century" w:hint="eastAsia"/>
          <w:szCs w:val="24"/>
        </w:rPr>
        <w:t>グレーゾーンの役務、或いは外為令</w:t>
      </w:r>
      <w:r w:rsidR="00FE3DE9">
        <w:rPr>
          <w:rFonts w:ascii="Century" w:eastAsiaTheme="minorEastAsia" w:hAnsi="Century" w:hint="eastAsia"/>
          <w:szCs w:val="24"/>
        </w:rPr>
        <w:t>6</w:t>
      </w:r>
      <w:r w:rsidR="00FE3DE9">
        <w:rPr>
          <w:rFonts w:ascii="Century" w:eastAsiaTheme="minorEastAsia" w:hAnsi="Century" w:hint="eastAsia"/>
          <w:szCs w:val="24"/>
        </w:rPr>
        <w:t>の項における</w:t>
      </w:r>
      <w:r>
        <w:rPr>
          <w:rFonts w:ascii="Century" w:eastAsiaTheme="minorEastAsia" w:hAnsi="Century" w:hint="eastAsia"/>
          <w:szCs w:val="24"/>
        </w:rPr>
        <w:t>UPR</w:t>
      </w:r>
      <w:r>
        <w:rPr>
          <w:rFonts w:ascii="Century" w:eastAsiaTheme="minorEastAsia" w:hAnsi="Century" w:hint="eastAsia"/>
          <w:szCs w:val="24"/>
        </w:rPr>
        <w:t>該当役務の</w:t>
      </w:r>
      <w:r w:rsidRPr="007369C0">
        <w:rPr>
          <w:rFonts w:ascii="Century" w:eastAsiaTheme="minorEastAsia" w:hAnsi="Century" w:hint="eastAsia"/>
          <w:szCs w:val="24"/>
        </w:rPr>
        <w:t>提供</w:t>
      </w:r>
      <w:r>
        <w:rPr>
          <w:rFonts w:ascii="Century" w:eastAsiaTheme="minorEastAsia" w:hAnsi="Century" w:hint="eastAsia"/>
          <w:szCs w:val="24"/>
        </w:rPr>
        <w:t>がなければ規制対象に</w:t>
      </w:r>
      <w:r w:rsidRPr="007369C0">
        <w:rPr>
          <w:rFonts w:ascii="Century" w:eastAsiaTheme="minorEastAsia" w:hAnsi="Century" w:hint="eastAsia"/>
          <w:szCs w:val="24"/>
        </w:rPr>
        <w:t>はならない。ただし、生産機が非該当であることを審査当局に示すため、</w:t>
      </w:r>
      <w:r>
        <w:rPr>
          <w:rFonts w:ascii="Century" w:eastAsiaTheme="minorEastAsia" w:hAnsi="Century" w:hint="eastAsia"/>
          <w:szCs w:val="24"/>
        </w:rPr>
        <w:t>型式の変更を伴う</w:t>
      </w:r>
      <w:r>
        <w:rPr>
          <w:rFonts w:ascii="Century" w:hAnsi="Century" w:cs="Times New Roman"/>
          <w:szCs w:val="24"/>
        </w:rPr>
        <w:t>設計変更</w:t>
      </w:r>
      <w:r>
        <w:rPr>
          <w:rFonts w:asciiTheme="minorEastAsia" w:eastAsiaTheme="minorEastAsia" w:hAnsiTheme="minorEastAsia" w:cs="Times New Roman" w:hint="eastAsia"/>
          <w:szCs w:val="24"/>
        </w:rPr>
        <w:t>や</w:t>
      </w:r>
      <w:r w:rsidRPr="0008722A">
        <w:rPr>
          <w:rFonts w:ascii="Century" w:hAnsi="Century" w:cs="Times New Roman"/>
          <w:szCs w:val="24"/>
        </w:rPr>
        <w:t>機種追加</w:t>
      </w:r>
      <w:r>
        <w:rPr>
          <w:rFonts w:asciiTheme="minorEastAsia" w:eastAsiaTheme="minorEastAsia" w:hAnsiTheme="minorEastAsia" w:cs="Times New Roman" w:hint="eastAsia"/>
          <w:szCs w:val="24"/>
        </w:rPr>
        <w:t>を行う場合には、予め</w:t>
      </w:r>
      <w:r w:rsidRPr="007369C0">
        <w:rPr>
          <w:rFonts w:ascii="Century" w:eastAsiaTheme="minorEastAsia" w:hAnsi="Century" w:hint="eastAsia"/>
          <w:szCs w:val="24"/>
        </w:rPr>
        <w:t>申告値を取得する。</w:t>
      </w:r>
      <w:bookmarkEnd w:id="105"/>
      <w:bookmarkEnd w:id="106"/>
      <w:bookmarkEnd w:id="107"/>
    </w:p>
    <w:p w:rsidR="00FE588C" w:rsidRPr="00500050" w:rsidRDefault="00FE588C" w:rsidP="008225CE">
      <w:pPr>
        <w:rPr>
          <w:rFonts w:ascii="Century" w:hAnsi="Century" w:cs="Times New Roman"/>
          <w:sz w:val="24"/>
          <w:szCs w:val="24"/>
          <w:bdr w:val="single" w:sz="4" w:space="0" w:color="auto"/>
        </w:rPr>
      </w:pPr>
    </w:p>
    <w:p w:rsidR="005D7F37" w:rsidRPr="007369C0" w:rsidRDefault="004329CC" w:rsidP="001F61D4">
      <w:pPr>
        <w:pStyle w:val="3"/>
        <w:ind w:leftChars="0" w:left="566" w:hangingChars="236" w:hanging="566"/>
        <w:rPr>
          <w:rFonts w:ascii="Century" w:eastAsiaTheme="minorEastAsia" w:hAnsi="Century"/>
          <w:szCs w:val="24"/>
        </w:rPr>
      </w:pPr>
      <w:bookmarkStart w:id="108" w:name="_Toc479175275"/>
      <w:r w:rsidRPr="007369C0">
        <w:rPr>
          <w:rFonts w:ascii="Century" w:eastAsiaTheme="minorEastAsia" w:hAnsi="Century"/>
          <w:szCs w:val="24"/>
        </w:rPr>
        <w:t>4-</w:t>
      </w:r>
      <w:r w:rsidR="00300501" w:rsidRPr="007369C0">
        <w:rPr>
          <w:rFonts w:ascii="Century" w:eastAsiaTheme="minorEastAsia" w:hAnsi="Century"/>
          <w:szCs w:val="24"/>
        </w:rPr>
        <w:t>3</w:t>
      </w:r>
      <w:r w:rsidR="005D7F37" w:rsidRPr="007369C0">
        <w:rPr>
          <w:rFonts w:ascii="Century" w:eastAsiaTheme="minorEastAsia" w:hAnsi="Century"/>
          <w:szCs w:val="24"/>
        </w:rPr>
        <w:t xml:space="preserve">　</w:t>
      </w:r>
      <w:r w:rsidR="00500050">
        <w:rPr>
          <w:rFonts w:ascii="Century" w:eastAsiaTheme="minorEastAsia" w:hAnsi="Century" w:hint="eastAsia"/>
          <w:szCs w:val="24"/>
        </w:rPr>
        <w:t>外為令</w:t>
      </w:r>
      <w:r w:rsidR="00500050">
        <w:rPr>
          <w:rFonts w:ascii="Century" w:eastAsiaTheme="minorEastAsia" w:hAnsi="Century" w:hint="eastAsia"/>
          <w:szCs w:val="24"/>
        </w:rPr>
        <w:t>6</w:t>
      </w:r>
      <w:r w:rsidR="00500050">
        <w:rPr>
          <w:rFonts w:ascii="Century" w:eastAsiaTheme="minorEastAsia" w:hAnsi="Century" w:hint="eastAsia"/>
          <w:szCs w:val="24"/>
        </w:rPr>
        <w:t>の項における</w:t>
      </w:r>
      <w:r w:rsidR="00500050">
        <w:rPr>
          <w:rFonts w:ascii="Century" w:eastAsiaTheme="minorEastAsia" w:hAnsi="Century" w:hint="eastAsia"/>
          <w:szCs w:val="24"/>
        </w:rPr>
        <w:t>UPR</w:t>
      </w:r>
      <w:r w:rsidR="00500050">
        <w:rPr>
          <w:rFonts w:ascii="Century" w:eastAsiaTheme="minorEastAsia" w:hAnsi="Century" w:hint="eastAsia"/>
          <w:szCs w:val="24"/>
        </w:rPr>
        <w:t>への規制変更後の</w:t>
      </w:r>
      <w:r w:rsidR="007D168F" w:rsidRPr="007D168F">
        <w:rPr>
          <w:rFonts w:ascii="Century" w:eastAsiaTheme="minorEastAsia" w:hAnsi="Century" w:hint="eastAsia"/>
          <w:szCs w:val="24"/>
        </w:rPr>
        <w:t>「『と地域①』</w:t>
      </w:r>
      <w:r w:rsidR="007D168F" w:rsidRPr="007D168F">
        <w:rPr>
          <w:rFonts w:ascii="Century" w:eastAsiaTheme="minorEastAsia" w:hAnsi="Century" w:hint="eastAsia"/>
          <w:szCs w:val="24"/>
        </w:rPr>
        <w:t xml:space="preserve"> </w:t>
      </w:r>
      <w:r w:rsidR="007D168F" w:rsidRPr="007D168F">
        <w:rPr>
          <w:rFonts w:ascii="Century" w:eastAsiaTheme="minorEastAsia" w:hAnsi="Century" w:hint="eastAsia"/>
          <w:szCs w:val="24"/>
        </w:rPr>
        <w:t>のうちホワイト国を除く地域」</w:t>
      </w:r>
      <w:r w:rsidR="00AF24AF">
        <w:rPr>
          <w:rFonts w:ascii="Century" w:eastAsiaTheme="minorEastAsia" w:hAnsi="Century" w:hint="eastAsia"/>
          <w:szCs w:val="24"/>
        </w:rPr>
        <w:t>又は</w:t>
      </w:r>
      <w:r w:rsidR="005D7F37" w:rsidRPr="007369C0">
        <w:rPr>
          <w:rFonts w:ascii="Century" w:eastAsiaTheme="minorEastAsia" w:hAnsi="Century"/>
          <w:szCs w:val="24"/>
        </w:rPr>
        <w:t>「</w:t>
      </w:r>
      <w:r w:rsidR="008C3E64">
        <w:rPr>
          <w:rFonts w:ascii="Century" w:eastAsiaTheme="minorEastAsia" w:hAnsi="Century" w:hint="eastAsia"/>
          <w:szCs w:val="24"/>
        </w:rPr>
        <w:t>と</w:t>
      </w:r>
      <w:r w:rsidR="005D7F37" w:rsidRPr="007369C0">
        <w:rPr>
          <w:rFonts w:ascii="Century" w:eastAsiaTheme="minorEastAsia" w:hAnsi="Century"/>
          <w:szCs w:val="24"/>
        </w:rPr>
        <w:t>地域</w:t>
      </w:r>
      <w:r w:rsidR="008C3E64">
        <w:rPr>
          <w:rFonts w:ascii="Century" w:eastAsiaTheme="minorEastAsia" w:hAnsi="Century" w:hint="eastAsia"/>
          <w:szCs w:val="24"/>
        </w:rPr>
        <w:t>②</w:t>
      </w:r>
      <w:r w:rsidR="005D7F37" w:rsidRPr="007369C0">
        <w:rPr>
          <w:rFonts w:ascii="Century" w:eastAsiaTheme="minorEastAsia" w:hAnsi="Century"/>
          <w:szCs w:val="24"/>
        </w:rPr>
        <w:t>」における</w:t>
      </w:r>
      <w:r w:rsidR="00500050">
        <w:rPr>
          <w:rFonts w:ascii="Century" w:eastAsiaTheme="minorEastAsia" w:hAnsi="Century" w:hint="eastAsia"/>
          <w:szCs w:val="24"/>
        </w:rPr>
        <w:t>輸出令</w:t>
      </w:r>
      <w:r w:rsidR="00500050">
        <w:rPr>
          <w:rFonts w:ascii="Century" w:eastAsiaTheme="minorEastAsia" w:hAnsi="Century" w:hint="eastAsia"/>
          <w:szCs w:val="24"/>
        </w:rPr>
        <w:t>2</w:t>
      </w:r>
      <w:r w:rsidR="00500050">
        <w:rPr>
          <w:rFonts w:ascii="Century" w:eastAsiaTheme="minorEastAsia" w:hAnsi="Century" w:hint="eastAsia"/>
          <w:szCs w:val="24"/>
        </w:rPr>
        <w:t>の項</w:t>
      </w:r>
      <w:r w:rsidR="00D6089D">
        <w:rPr>
          <w:rFonts w:ascii="Century" w:eastAsiaTheme="minorEastAsia" w:hAnsi="Century"/>
          <w:szCs w:val="24"/>
        </w:rPr>
        <w:t>PA</w:t>
      </w:r>
      <w:r w:rsidR="00E62215">
        <w:rPr>
          <w:rFonts w:ascii="Century" w:eastAsiaTheme="minorEastAsia" w:hAnsi="Century" w:hint="eastAsia"/>
          <w:szCs w:val="24"/>
        </w:rPr>
        <w:t>完全</w:t>
      </w:r>
      <w:r w:rsidR="005D7F37" w:rsidRPr="007369C0">
        <w:rPr>
          <w:rFonts w:ascii="Century" w:eastAsiaTheme="minorEastAsia" w:hAnsi="Century"/>
          <w:szCs w:val="24"/>
        </w:rPr>
        <w:t>非該当且つ</w:t>
      </w:r>
      <w:r w:rsidR="00500050">
        <w:rPr>
          <w:rFonts w:ascii="Century" w:eastAsiaTheme="minorEastAsia" w:hAnsi="Century" w:hint="eastAsia"/>
          <w:szCs w:val="24"/>
        </w:rPr>
        <w:t>輸出令</w:t>
      </w:r>
      <w:r w:rsidR="00247731">
        <w:rPr>
          <w:rFonts w:ascii="Century" w:eastAsiaTheme="minorEastAsia" w:hAnsi="Century" w:hint="eastAsia"/>
          <w:szCs w:val="24"/>
        </w:rPr>
        <w:t>6</w:t>
      </w:r>
      <w:r w:rsidR="00247731">
        <w:rPr>
          <w:rFonts w:ascii="Century" w:eastAsiaTheme="minorEastAsia" w:hAnsi="Century" w:hint="eastAsia"/>
          <w:szCs w:val="24"/>
        </w:rPr>
        <w:t>の項</w:t>
      </w:r>
      <w:r w:rsidR="005D7F37" w:rsidRPr="007369C0">
        <w:rPr>
          <w:rFonts w:ascii="Century" w:eastAsiaTheme="minorEastAsia" w:hAnsi="Century"/>
          <w:szCs w:val="24"/>
        </w:rPr>
        <w:t>UPR</w:t>
      </w:r>
      <w:r w:rsidR="005D7F37" w:rsidRPr="007369C0">
        <w:rPr>
          <w:rFonts w:ascii="Century" w:eastAsiaTheme="minorEastAsia" w:hAnsi="Century"/>
          <w:szCs w:val="24"/>
        </w:rPr>
        <w:t>該当機の新規生産</w:t>
      </w:r>
      <w:bookmarkEnd w:id="108"/>
    </w:p>
    <w:p w:rsidR="00AF24AF" w:rsidRDefault="00247731" w:rsidP="00247731">
      <w:pPr>
        <w:ind w:firstLineChars="118" w:firstLine="283"/>
        <w:rPr>
          <w:rFonts w:ascii="Century" w:hAnsi="Century" w:cs="Times New Roman"/>
          <w:sz w:val="24"/>
          <w:szCs w:val="24"/>
        </w:rPr>
      </w:pPr>
      <w:r w:rsidRPr="00247731">
        <w:rPr>
          <w:rFonts w:ascii="Century" w:hAnsi="Century" w:cs="Times New Roman" w:hint="eastAsia"/>
          <w:sz w:val="24"/>
          <w:szCs w:val="24"/>
        </w:rPr>
        <w:t>外為令</w:t>
      </w:r>
      <w:r w:rsidRPr="00247731">
        <w:rPr>
          <w:rFonts w:ascii="Century" w:hAnsi="Century" w:cs="Times New Roman" w:hint="eastAsia"/>
          <w:sz w:val="24"/>
          <w:szCs w:val="24"/>
        </w:rPr>
        <w:t>6</w:t>
      </w:r>
      <w:r w:rsidRPr="00247731">
        <w:rPr>
          <w:rFonts w:ascii="Century" w:hAnsi="Century" w:cs="Times New Roman" w:hint="eastAsia"/>
          <w:sz w:val="24"/>
          <w:szCs w:val="24"/>
        </w:rPr>
        <w:t>の項における</w:t>
      </w:r>
      <w:r w:rsidRPr="00247731">
        <w:rPr>
          <w:rFonts w:ascii="Century" w:hAnsi="Century" w:cs="Times New Roman" w:hint="eastAsia"/>
          <w:sz w:val="24"/>
          <w:szCs w:val="24"/>
        </w:rPr>
        <w:t>UPR</w:t>
      </w:r>
      <w:r w:rsidRPr="00247731">
        <w:rPr>
          <w:rFonts w:ascii="Century" w:hAnsi="Century" w:cs="Times New Roman" w:hint="eastAsia"/>
          <w:sz w:val="24"/>
          <w:szCs w:val="24"/>
        </w:rPr>
        <w:t>への規制変更後</w:t>
      </w:r>
      <w:r>
        <w:rPr>
          <w:rFonts w:ascii="Century" w:hAnsi="Century" w:cs="Times New Roman" w:hint="eastAsia"/>
          <w:sz w:val="24"/>
          <w:szCs w:val="24"/>
        </w:rPr>
        <w:t>、</w:t>
      </w:r>
      <w:r w:rsidR="007D168F" w:rsidRPr="007D168F">
        <w:rPr>
          <w:rFonts w:ascii="Century" w:hAnsi="Century" w:cs="Times New Roman" w:hint="eastAsia"/>
          <w:sz w:val="24"/>
          <w:szCs w:val="24"/>
        </w:rPr>
        <w:t>「『と地域①』</w:t>
      </w:r>
      <w:r w:rsidR="007D168F" w:rsidRPr="007D168F">
        <w:rPr>
          <w:rFonts w:ascii="Century" w:hAnsi="Century" w:cs="Times New Roman" w:hint="eastAsia"/>
          <w:sz w:val="24"/>
          <w:szCs w:val="24"/>
        </w:rPr>
        <w:t xml:space="preserve"> </w:t>
      </w:r>
      <w:r w:rsidR="007D168F" w:rsidRPr="007D168F">
        <w:rPr>
          <w:rFonts w:ascii="Century" w:hAnsi="Century" w:cs="Times New Roman" w:hint="eastAsia"/>
          <w:sz w:val="24"/>
          <w:szCs w:val="24"/>
        </w:rPr>
        <w:t>のうちホワイト国を除く地域」</w:t>
      </w:r>
      <w:r w:rsidR="00AF24AF">
        <w:rPr>
          <w:rFonts w:ascii="Century" w:hAnsi="Century" w:cs="Times New Roman" w:hint="eastAsia"/>
          <w:sz w:val="24"/>
          <w:szCs w:val="24"/>
        </w:rPr>
        <w:t>又は</w:t>
      </w:r>
      <w:r w:rsidR="005D7F37" w:rsidRPr="007369C0">
        <w:rPr>
          <w:rFonts w:ascii="Century" w:hAnsi="Century" w:cs="Times New Roman"/>
          <w:sz w:val="24"/>
          <w:szCs w:val="24"/>
        </w:rPr>
        <w:t>「</w:t>
      </w:r>
      <w:r w:rsidR="008C3E64">
        <w:rPr>
          <w:rFonts w:ascii="Century" w:hAnsi="Century" w:cs="Times New Roman" w:hint="eastAsia"/>
          <w:sz w:val="24"/>
          <w:szCs w:val="24"/>
        </w:rPr>
        <w:t>と</w:t>
      </w:r>
      <w:r w:rsidR="005D7F37" w:rsidRPr="007369C0">
        <w:rPr>
          <w:rFonts w:ascii="Century" w:hAnsi="Century" w:cs="Times New Roman"/>
          <w:sz w:val="24"/>
          <w:szCs w:val="24"/>
        </w:rPr>
        <w:t>地域</w:t>
      </w:r>
      <w:r w:rsidR="008C3E64">
        <w:rPr>
          <w:rFonts w:ascii="Century" w:hAnsi="Century" w:cs="Times New Roman" w:hint="eastAsia"/>
          <w:sz w:val="24"/>
          <w:szCs w:val="24"/>
        </w:rPr>
        <w:t>②</w:t>
      </w:r>
      <w:r w:rsidR="005D7F37" w:rsidRPr="007369C0">
        <w:rPr>
          <w:rFonts w:ascii="Century" w:hAnsi="Century" w:cs="Times New Roman"/>
          <w:sz w:val="24"/>
          <w:szCs w:val="24"/>
        </w:rPr>
        <w:t>」にて</w:t>
      </w:r>
      <w:r>
        <w:rPr>
          <w:rFonts w:ascii="Century" w:hAnsi="Century" w:cs="Times New Roman" w:hint="eastAsia"/>
          <w:sz w:val="24"/>
          <w:szCs w:val="24"/>
        </w:rPr>
        <w:t>輸出令</w:t>
      </w:r>
      <w:r>
        <w:rPr>
          <w:rFonts w:ascii="Century" w:hAnsi="Century" w:cs="Times New Roman" w:hint="eastAsia"/>
          <w:sz w:val="24"/>
          <w:szCs w:val="24"/>
        </w:rPr>
        <w:t>2</w:t>
      </w:r>
      <w:r>
        <w:rPr>
          <w:rFonts w:ascii="Century" w:hAnsi="Century" w:cs="Times New Roman" w:hint="eastAsia"/>
          <w:sz w:val="24"/>
          <w:szCs w:val="24"/>
        </w:rPr>
        <w:t>の項</w:t>
      </w:r>
      <w:r w:rsidR="00D6089D">
        <w:rPr>
          <w:rFonts w:ascii="Century" w:hAnsi="Century" w:cs="Times New Roman"/>
          <w:sz w:val="24"/>
          <w:szCs w:val="24"/>
        </w:rPr>
        <w:t>PA</w:t>
      </w:r>
      <w:r w:rsidR="00FE3DE9">
        <w:rPr>
          <w:rFonts w:ascii="Century" w:hAnsi="Century" w:cs="Times New Roman" w:hint="eastAsia"/>
          <w:sz w:val="24"/>
          <w:szCs w:val="24"/>
        </w:rPr>
        <w:t>完全</w:t>
      </w:r>
      <w:r w:rsidR="005D7F37" w:rsidRPr="007369C0">
        <w:rPr>
          <w:rFonts w:ascii="Century" w:hAnsi="Century" w:cs="Times New Roman"/>
          <w:sz w:val="24"/>
          <w:szCs w:val="24"/>
        </w:rPr>
        <w:t>非該当且つ</w:t>
      </w:r>
      <w:r>
        <w:rPr>
          <w:rFonts w:ascii="Century" w:hAnsi="Century" w:cs="Times New Roman" w:hint="eastAsia"/>
          <w:sz w:val="24"/>
          <w:szCs w:val="24"/>
        </w:rPr>
        <w:t>輸出令</w:t>
      </w:r>
      <w:r>
        <w:rPr>
          <w:rFonts w:ascii="Century" w:hAnsi="Century" w:cs="Times New Roman" w:hint="eastAsia"/>
          <w:sz w:val="24"/>
          <w:szCs w:val="24"/>
        </w:rPr>
        <w:t>6</w:t>
      </w:r>
      <w:r>
        <w:rPr>
          <w:rFonts w:ascii="Century" w:hAnsi="Century" w:cs="Times New Roman" w:hint="eastAsia"/>
          <w:sz w:val="24"/>
          <w:szCs w:val="24"/>
        </w:rPr>
        <w:t>の項</w:t>
      </w:r>
      <w:r w:rsidR="005D7F37" w:rsidRPr="007369C0">
        <w:rPr>
          <w:rFonts w:ascii="Century" w:hAnsi="Century" w:cs="Times New Roman"/>
          <w:sz w:val="24"/>
          <w:szCs w:val="24"/>
        </w:rPr>
        <w:t>UPR</w:t>
      </w:r>
      <w:r w:rsidR="005D7F37" w:rsidRPr="007369C0">
        <w:rPr>
          <w:rFonts w:ascii="Century" w:hAnsi="Century" w:cs="Times New Roman"/>
          <w:sz w:val="24"/>
          <w:szCs w:val="24"/>
        </w:rPr>
        <w:t>該当機の新規生産を行う目的で</w:t>
      </w:r>
      <w:r>
        <w:rPr>
          <w:rFonts w:ascii="Century" w:hAnsi="Century" w:cs="Times New Roman" w:hint="eastAsia"/>
          <w:sz w:val="24"/>
          <w:szCs w:val="24"/>
        </w:rPr>
        <w:t>、役務提供者が役務需要者に</w:t>
      </w:r>
      <w:r w:rsidR="00260AD8" w:rsidRPr="007369C0">
        <w:rPr>
          <w:rFonts w:ascii="Century" w:hAnsi="Century" w:cs="Times New Roman" w:hint="eastAsia"/>
          <w:sz w:val="24"/>
          <w:szCs w:val="24"/>
        </w:rPr>
        <w:t>UPR</w:t>
      </w:r>
      <w:r w:rsidR="00260AD8" w:rsidRPr="007369C0">
        <w:rPr>
          <w:rFonts w:ascii="Century" w:hAnsi="Century" w:cs="Times New Roman" w:hint="eastAsia"/>
          <w:sz w:val="24"/>
          <w:szCs w:val="24"/>
        </w:rPr>
        <w:t>該当役務</w:t>
      </w:r>
      <w:r>
        <w:rPr>
          <w:rFonts w:ascii="Century" w:hAnsi="Century" w:cs="Times New Roman"/>
          <w:sz w:val="24"/>
          <w:szCs w:val="24"/>
        </w:rPr>
        <w:t>を</w:t>
      </w:r>
      <w:r w:rsidR="005D7F37" w:rsidRPr="007369C0">
        <w:rPr>
          <w:rFonts w:ascii="Century" w:hAnsi="Century" w:cs="Times New Roman"/>
          <w:sz w:val="24"/>
          <w:szCs w:val="24"/>
        </w:rPr>
        <w:t>提供する場合には、まず役務需要者における輸出管理に関する体制と</w:t>
      </w:r>
      <w:r w:rsidR="00A049B9" w:rsidRPr="007369C0">
        <w:rPr>
          <w:rFonts w:ascii="Century" w:hAnsi="Century" w:cs="Times New Roman" w:hint="eastAsia"/>
          <w:sz w:val="24"/>
          <w:szCs w:val="24"/>
        </w:rPr>
        <w:t>規程類</w:t>
      </w:r>
      <w:r>
        <w:rPr>
          <w:rFonts w:ascii="Century" w:hAnsi="Century" w:cs="Times New Roman"/>
          <w:sz w:val="24"/>
          <w:szCs w:val="24"/>
        </w:rPr>
        <w:t>の整備を行い、その後</w:t>
      </w:r>
      <w:r w:rsidR="00AF24AF">
        <w:rPr>
          <w:rFonts w:ascii="Century" w:hAnsi="Century" w:cs="Times New Roman" w:hint="eastAsia"/>
          <w:sz w:val="24"/>
          <w:szCs w:val="24"/>
        </w:rPr>
        <w:t>審査当局又は経済産業局に</w:t>
      </w:r>
      <w:r>
        <w:rPr>
          <w:rFonts w:ascii="Century" w:hAnsi="Century" w:cs="Times New Roman" w:hint="eastAsia"/>
          <w:sz w:val="24"/>
          <w:szCs w:val="24"/>
        </w:rPr>
        <w:t>役務</w:t>
      </w:r>
      <w:r w:rsidR="005D7F37" w:rsidRPr="007369C0">
        <w:rPr>
          <w:rFonts w:ascii="Century" w:hAnsi="Century" w:cs="Times New Roman"/>
          <w:sz w:val="24"/>
          <w:szCs w:val="24"/>
        </w:rPr>
        <w:t>取引許可</w:t>
      </w:r>
      <w:r>
        <w:rPr>
          <w:rFonts w:ascii="Century" w:hAnsi="Century" w:cs="Times New Roman"/>
          <w:sz w:val="24"/>
          <w:szCs w:val="24"/>
        </w:rPr>
        <w:t>を</w:t>
      </w:r>
      <w:r>
        <w:rPr>
          <w:rFonts w:ascii="Century" w:hAnsi="Century" w:cs="Times New Roman" w:hint="eastAsia"/>
          <w:sz w:val="24"/>
          <w:szCs w:val="24"/>
        </w:rPr>
        <w:t>申請</w:t>
      </w:r>
      <w:r w:rsidR="00A54DB8" w:rsidRPr="007369C0">
        <w:rPr>
          <w:rFonts w:ascii="Century" w:hAnsi="Century" w:cs="Times New Roman"/>
          <w:sz w:val="24"/>
          <w:szCs w:val="24"/>
        </w:rPr>
        <w:t>する</w:t>
      </w:r>
      <w:r w:rsidR="005D7F37" w:rsidRPr="007369C0">
        <w:rPr>
          <w:rFonts w:ascii="Century" w:hAnsi="Century" w:cs="Times New Roman"/>
          <w:sz w:val="24"/>
          <w:szCs w:val="24"/>
        </w:rPr>
        <w:t>。</w:t>
      </w:r>
    </w:p>
    <w:p w:rsidR="009F3A8C" w:rsidRPr="007369C0" w:rsidRDefault="009F3A8C" w:rsidP="005D7F37">
      <w:pPr>
        <w:rPr>
          <w:rFonts w:ascii="Century" w:hAnsi="Century" w:cs="Times New Roman"/>
          <w:sz w:val="24"/>
          <w:szCs w:val="24"/>
        </w:rPr>
      </w:pPr>
    </w:p>
    <w:p w:rsidR="005D7F37" w:rsidRPr="007369C0" w:rsidRDefault="004329CC" w:rsidP="001F61D4">
      <w:pPr>
        <w:pStyle w:val="4"/>
      </w:pPr>
      <w:bookmarkStart w:id="109" w:name="_Toc479175276"/>
      <w:r w:rsidRPr="007369C0">
        <w:rPr>
          <w:rStyle w:val="40"/>
          <w:rFonts w:ascii="Century" w:eastAsiaTheme="minorEastAsia" w:hAnsi="Century"/>
          <w:szCs w:val="24"/>
        </w:rPr>
        <w:t>4-</w:t>
      </w:r>
      <w:r w:rsidR="00300501" w:rsidRPr="007369C0">
        <w:rPr>
          <w:rStyle w:val="40"/>
          <w:rFonts w:ascii="Century" w:eastAsiaTheme="minorEastAsia" w:hAnsi="Century"/>
          <w:szCs w:val="24"/>
        </w:rPr>
        <w:t>3</w:t>
      </w:r>
      <w:r w:rsidR="005D7F37" w:rsidRPr="007369C0">
        <w:rPr>
          <w:rStyle w:val="40"/>
          <w:rFonts w:ascii="Century" w:eastAsiaTheme="minorEastAsia" w:hAnsi="Century"/>
          <w:szCs w:val="24"/>
        </w:rPr>
        <w:t>-1</w:t>
      </w:r>
      <w:r w:rsidR="005D7F37" w:rsidRPr="007369C0">
        <w:rPr>
          <w:rFonts w:ascii="ＭＳ 明朝" w:eastAsia="ＭＳ 明朝" w:hAnsi="ＭＳ 明朝" w:cs="ＭＳ 明朝" w:hint="eastAsia"/>
        </w:rPr>
        <w:t xml:space="preserve">　役務需要者における輸出管理体制の整備</w:t>
      </w:r>
      <w:bookmarkEnd w:id="109"/>
    </w:p>
    <w:p w:rsidR="005D7F37" w:rsidRPr="007369C0" w:rsidRDefault="005D7F37" w:rsidP="001F61D4">
      <w:pPr>
        <w:ind w:firstLineChars="118" w:firstLine="283"/>
        <w:rPr>
          <w:rFonts w:ascii="Century" w:hAnsi="Century" w:cs="Times New Roman"/>
          <w:color w:val="000000"/>
          <w:sz w:val="24"/>
          <w:szCs w:val="24"/>
        </w:rPr>
      </w:pPr>
      <w:r w:rsidRPr="007369C0">
        <w:rPr>
          <w:rFonts w:ascii="Century" w:hAnsi="Century" w:cs="Times New Roman"/>
          <w:sz w:val="24"/>
          <w:szCs w:val="24"/>
        </w:rPr>
        <w:t>役務提供者は役務需要者の社内の</w:t>
      </w:r>
      <w:r w:rsidRPr="007369C0">
        <w:rPr>
          <w:rFonts w:ascii="Century" w:hAnsi="Century" w:cs="Times New Roman"/>
          <w:color w:val="000000"/>
          <w:sz w:val="24"/>
          <w:szCs w:val="24"/>
        </w:rPr>
        <w:t>輸出管理体制を確立するために、</w:t>
      </w:r>
      <w:r w:rsidR="000A41E7" w:rsidRPr="007369C0">
        <w:rPr>
          <w:rFonts w:ascii="Century" w:hAnsi="Century" w:cs="Times New Roman"/>
          <w:color w:val="000000"/>
          <w:sz w:val="24"/>
          <w:szCs w:val="24"/>
        </w:rPr>
        <w:t>4-1-2</w:t>
      </w:r>
      <w:r w:rsidR="000A41E7" w:rsidRPr="007369C0">
        <w:rPr>
          <w:rFonts w:ascii="Century" w:hAnsi="Century" w:cs="Times New Roman"/>
          <w:color w:val="000000"/>
          <w:sz w:val="24"/>
          <w:szCs w:val="24"/>
        </w:rPr>
        <w:t>の</w:t>
      </w:r>
      <w:r w:rsidR="000A41E7" w:rsidRPr="007369C0">
        <w:rPr>
          <w:rFonts w:ascii="Century" w:hAnsi="Century" w:cs="Times New Roman"/>
          <w:color w:val="000000"/>
          <w:sz w:val="24"/>
          <w:szCs w:val="24"/>
        </w:rPr>
        <w:t>(1)</w:t>
      </w:r>
      <w:r w:rsidR="000A41E7" w:rsidRPr="007369C0">
        <w:rPr>
          <w:rFonts w:ascii="Century" w:hAnsi="Century" w:cs="Times New Roman"/>
          <w:color w:val="000000"/>
          <w:sz w:val="24"/>
          <w:szCs w:val="24"/>
        </w:rPr>
        <w:t>から</w:t>
      </w:r>
      <w:r w:rsidR="000A41E7" w:rsidRPr="007369C0">
        <w:rPr>
          <w:rFonts w:ascii="Century" w:hAnsi="Century" w:cs="Times New Roman"/>
          <w:color w:val="000000"/>
          <w:sz w:val="24"/>
          <w:szCs w:val="24"/>
        </w:rPr>
        <w:t>(4)</w:t>
      </w:r>
      <w:r w:rsidR="000A41E7" w:rsidRPr="007369C0">
        <w:rPr>
          <w:rFonts w:ascii="Century" w:hAnsi="Century" w:cs="Times New Roman"/>
          <w:color w:val="000000"/>
          <w:sz w:val="24"/>
          <w:szCs w:val="24"/>
        </w:rPr>
        <w:t>に規定する管理体制</w:t>
      </w:r>
      <w:r w:rsidRPr="007369C0">
        <w:rPr>
          <w:rFonts w:ascii="Century" w:hAnsi="Century" w:cs="Times New Roman"/>
          <w:color w:val="000000"/>
          <w:sz w:val="24"/>
          <w:szCs w:val="24"/>
        </w:rPr>
        <w:t>の</w:t>
      </w:r>
      <w:r w:rsidR="005770B6" w:rsidRPr="007369C0">
        <w:rPr>
          <w:rFonts w:ascii="Century" w:hAnsi="Century" w:cs="Times New Roman"/>
          <w:color w:val="000000"/>
          <w:sz w:val="24"/>
          <w:szCs w:val="24"/>
        </w:rPr>
        <w:t>整備</w:t>
      </w:r>
      <w:r w:rsidRPr="007369C0">
        <w:rPr>
          <w:rFonts w:ascii="Century" w:hAnsi="Century" w:cs="Times New Roman"/>
          <w:color w:val="000000"/>
          <w:sz w:val="24"/>
          <w:szCs w:val="24"/>
        </w:rPr>
        <w:t>を支援･指導する。</w:t>
      </w:r>
    </w:p>
    <w:p w:rsidR="005D7F37" w:rsidRPr="007369C0" w:rsidRDefault="005D7F37" w:rsidP="005D7F37">
      <w:pPr>
        <w:rPr>
          <w:rFonts w:ascii="Century" w:hAnsi="Century" w:cs="Times New Roman"/>
          <w:sz w:val="24"/>
          <w:szCs w:val="24"/>
        </w:rPr>
      </w:pPr>
    </w:p>
    <w:p w:rsidR="005D7F37" w:rsidRPr="007369C0" w:rsidRDefault="004329CC" w:rsidP="001F61D4">
      <w:pPr>
        <w:pStyle w:val="4"/>
      </w:pPr>
      <w:bookmarkStart w:id="110" w:name="_Toc479175277"/>
      <w:r w:rsidRPr="007369C0">
        <w:rPr>
          <w:rStyle w:val="40"/>
          <w:rFonts w:ascii="Century" w:eastAsiaTheme="minorEastAsia" w:hAnsi="Century"/>
          <w:szCs w:val="24"/>
        </w:rPr>
        <w:t>4-</w:t>
      </w:r>
      <w:r w:rsidR="00300501" w:rsidRPr="007369C0">
        <w:rPr>
          <w:rStyle w:val="40"/>
          <w:rFonts w:ascii="Century" w:eastAsiaTheme="minorEastAsia" w:hAnsi="Century"/>
          <w:szCs w:val="24"/>
        </w:rPr>
        <w:t>3</w:t>
      </w:r>
      <w:r w:rsidR="005D7F37" w:rsidRPr="007369C0">
        <w:rPr>
          <w:rStyle w:val="40"/>
          <w:rFonts w:ascii="Century" w:eastAsiaTheme="minorEastAsia" w:hAnsi="Century"/>
          <w:szCs w:val="24"/>
        </w:rPr>
        <w:t>-2</w:t>
      </w:r>
      <w:r w:rsidR="005D7F37" w:rsidRPr="007369C0">
        <w:rPr>
          <w:rFonts w:ascii="ＭＳ 明朝" w:eastAsia="ＭＳ 明朝" w:hAnsi="ＭＳ 明朝" w:cs="ＭＳ 明朝" w:hint="eastAsia"/>
        </w:rPr>
        <w:t xml:space="preserve">　役務需要者における輸出管理業務規程</w:t>
      </w:r>
      <w:r w:rsidR="000A41E7" w:rsidRPr="007369C0">
        <w:rPr>
          <w:rFonts w:ascii="ＭＳ 明朝" w:eastAsia="ＭＳ 明朝" w:hAnsi="ＭＳ 明朝" w:cs="ＭＳ 明朝" w:hint="eastAsia"/>
        </w:rPr>
        <w:t>類</w:t>
      </w:r>
      <w:r w:rsidR="005D7F37" w:rsidRPr="007369C0">
        <w:rPr>
          <w:rFonts w:ascii="ＭＳ 明朝" w:eastAsia="ＭＳ 明朝" w:hAnsi="ＭＳ 明朝" w:cs="ＭＳ 明朝" w:hint="eastAsia"/>
        </w:rPr>
        <w:t>の整備</w:t>
      </w:r>
      <w:bookmarkEnd w:id="110"/>
    </w:p>
    <w:p w:rsidR="005D7F37" w:rsidRPr="007369C0" w:rsidRDefault="005D7F37" w:rsidP="001F61D4">
      <w:pPr>
        <w:ind w:firstLineChars="118" w:firstLine="283"/>
        <w:rPr>
          <w:rFonts w:ascii="Century" w:hAnsi="Century" w:cs="Times New Roman"/>
          <w:sz w:val="24"/>
          <w:szCs w:val="24"/>
        </w:rPr>
      </w:pPr>
      <w:r w:rsidRPr="007369C0">
        <w:rPr>
          <w:rFonts w:ascii="Century" w:hAnsi="Century" w:cs="Times New Roman"/>
          <w:sz w:val="24"/>
          <w:szCs w:val="24"/>
        </w:rPr>
        <w:t>役務提供者は</w:t>
      </w:r>
      <w:r w:rsidR="00BE6D35" w:rsidRPr="007369C0">
        <w:rPr>
          <w:rFonts w:ascii="Century" w:hAnsi="Century" w:cs="Times New Roman"/>
          <w:sz w:val="24"/>
          <w:szCs w:val="24"/>
        </w:rPr>
        <w:t>、</w:t>
      </w:r>
      <w:r w:rsidR="00F16997" w:rsidRPr="007369C0">
        <w:rPr>
          <w:rFonts w:ascii="Century" w:hAnsi="Century" w:cs="Times New Roman"/>
          <w:sz w:val="24"/>
          <w:szCs w:val="24"/>
        </w:rPr>
        <w:t>外為法に定める輸出者等遵守基準に</w:t>
      </w:r>
      <w:r w:rsidR="00A7722B" w:rsidRPr="007369C0">
        <w:rPr>
          <w:rFonts w:ascii="Century" w:hAnsi="Century" w:cs="Times New Roman"/>
          <w:sz w:val="24"/>
          <w:szCs w:val="24"/>
        </w:rPr>
        <w:t>準じ、役務需要者が</w:t>
      </w:r>
      <w:r w:rsidR="000A41E7" w:rsidRPr="007369C0">
        <w:rPr>
          <w:rFonts w:ascii="Century" w:hAnsi="Century" w:cs="Times New Roman"/>
          <w:sz w:val="24"/>
          <w:szCs w:val="24"/>
        </w:rPr>
        <w:t>4-1-3</w:t>
      </w:r>
      <w:r w:rsidR="00BE6D35" w:rsidRPr="007369C0">
        <w:rPr>
          <w:rFonts w:ascii="Century" w:hAnsi="Century" w:cs="Times New Roman"/>
          <w:sz w:val="24"/>
          <w:szCs w:val="24"/>
        </w:rPr>
        <w:t>(1)</w:t>
      </w:r>
      <w:r w:rsidR="000A41E7" w:rsidRPr="007369C0">
        <w:rPr>
          <w:rFonts w:ascii="Century" w:hAnsi="Century" w:cs="Times New Roman"/>
          <w:sz w:val="24"/>
          <w:szCs w:val="24"/>
        </w:rPr>
        <w:t>から</w:t>
      </w:r>
      <w:r w:rsidR="00BE6D35" w:rsidRPr="007369C0">
        <w:rPr>
          <w:rFonts w:ascii="Century" w:hAnsi="Century" w:cs="Times New Roman"/>
          <w:sz w:val="24"/>
          <w:szCs w:val="24"/>
        </w:rPr>
        <w:t>(9)</w:t>
      </w:r>
      <w:r w:rsidR="00A7722B" w:rsidRPr="007369C0">
        <w:rPr>
          <w:rFonts w:ascii="Century" w:hAnsi="Century" w:cs="Times New Roman"/>
          <w:sz w:val="24"/>
          <w:szCs w:val="24"/>
        </w:rPr>
        <w:t>を含む輸出管理</w:t>
      </w:r>
      <w:r w:rsidR="00BE6D35" w:rsidRPr="007369C0">
        <w:rPr>
          <w:rFonts w:ascii="Century" w:hAnsi="Century" w:cs="Times New Roman"/>
          <w:sz w:val="24"/>
          <w:szCs w:val="24"/>
        </w:rPr>
        <w:t>規程</w:t>
      </w:r>
      <w:r w:rsidR="00A7722B" w:rsidRPr="007369C0">
        <w:rPr>
          <w:rFonts w:ascii="Century" w:hAnsi="Century" w:cs="Times New Roman"/>
          <w:sz w:val="24"/>
          <w:szCs w:val="24"/>
        </w:rPr>
        <w:t>類を</w:t>
      </w:r>
      <w:r w:rsidRPr="007369C0">
        <w:rPr>
          <w:rFonts w:ascii="Century" w:hAnsi="Century" w:cs="Times New Roman"/>
          <w:sz w:val="24"/>
          <w:szCs w:val="24"/>
        </w:rPr>
        <w:t>制定・導入する</w:t>
      </w:r>
      <w:r w:rsidR="00BE6D35" w:rsidRPr="007369C0">
        <w:rPr>
          <w:rFonts w:ascii="Century" w:hAnsi="Century" w:cs="Times New Roman"/>
          <w:sz w:val="24"/>
          <w:szCs w:val="24"/>
        </w:rPr>
        <w:t>ことを</w:t>
      </w:r>
      <w:r w:rsidRPr="007369C0">
        <w:rPr>
          <w:rFonts w:ascii="Century" w:hAnsi="Century" w:cs="Times New Roman"/>
          <w:sz w:val="24"/>
          <w:szCs w:val="24"/>
        </w:rPr>
        <w:t>指導する。</w:t>
      </w:r>
    </w:p>
    <w:p w:rsidR="00F16997" w:rsidRPr="007369C0" w:rsidRDefault="00F16997" w:rsidP="005D7F37">
      <w:pPr>
        <w:rPr>
          <w:rFonts w:ascii="Century" w:hAnsi="Century" w:cs="Times New Roman"/>
          <w:sz w:val="24"/>
          <w:szCs w:val="24"/>
        </w:rPr>
      </w:pPr>
    </w:p>
    <w:p w:rsidR="005D7F37" w:rsidRPr="007369C0" w:rsidRDefault="004329CC" w:rsidP="001F61D4">
      <w:pPr>
        <w:pStyle w:val="4"/>
      </w:pPr>
      <w:bookmarkStart w:id="111" w:name="_Toc479175278"/>
      <w:r w:rsidRPr="007369C0">
        <w:rPr>
          <w:rStyle w:val="40"/>
          <w:rFonts w:ascii="Century" w:eastAsiaTheme="minorEastAsia" w:hAnsi="Century"/>
          <w:szCs w:val="24"/>
        </w:rPr>
        <w:t>4-</w:t>
      </w:r>
      <w:r w:rsidR="00300501" w:rsidRPr="007369C0">
        <w:rPr>
          <w:rStyle w:val="40"/>
          <w:rFonts w:ascii="Century" w:eastAsiaTheme="minorEastAsia" w:hAnsi="Century"/>
          <w:szCs w:val="24"/>
        </w:rPr>
        <w:t>3</w:t>
      </w:r>
      <w:r w:rsidR="005D7F37" w:rsidRPr="007369C0">
        <w:rPr>
          <w:rStyle w:val="40"/>
          <w:rFonts w:ascii="Century" w:eastAsiaTheme="minorEastAsia" w:hAnsi="Century"/>
          <w:szCs w:val="24"/>
        </w:rPr>
        <w:t>-3</w:t>
      </w:r>
      <w:r w:rsidR="00A7722B" w:rsidRPr="007369C0">
        <w:rPr>
          <w:rFonts w:ascii="ＭＳ 明朝" w:eastAsia="ＭＳ 明朝" w:hAnsi="ＭＳ 明朝" w:cs="ＭＳ 明朝" w:hint="eastAsia"/>
        </w:rPr>
        <w:t xml:space="preserve">　役務の該非判定、</w:t>
      </w:r>
      <w:r w:rsidR="005D7F37" w:rsidRPr="007369C0">
        <w:rPr>
          <w:rFonts w:ascii="ＭＳ 明朝" w:eastAsia="ＭＳ 明朝" w:hAnsi="ＭＳ 明朝" w:cs="ＭＳ 明朝" w:hint="eastAsia"/>
        </w:rPr>
        <w:t>役務取引許可申請</w:t>
      </w:r>
      <w:bookmarkEnd w:id="111"/>
    </w:p>
    <w:p w:rsidR="005D7F37" w:rsidRPr="007369C0" w:rsidRDefault="002E4211" w:rsidP="00FE746C">
      <w:pPr>
        <w:ind w:firstLineChars="100" w:firstLine="240"/>
        <w:rPr>
          <w:rFonts w:ascii="Century" w:hAnsi="Century" w:cs="Times New Roman"/>
          <w:sz w:val="24"/>
          <w:szCs w:val="24"/>
        </w:rPr>
      </w:pPr>
      <w:r w:rsidRPr="00FE746C">
        <w:rPr>
          <w:rFonts w:ascii="ＭＳ 明朝" w:eastAsia="ＭＳ 明朝" w:hAnsi="ＭＳ 明朝" w:cs="ＭＳ 明朝" w:hint="eastAsia"/>
          <w:sz w:val="24"/>
        </w:rPr>
        <w:t>該非判定、</w:t>
      </w:r>
      <w:r w:rsidR="005D7F37" w:rsidRPr="007369C0">
        <w:rPr>
          <w:rFonts w:ascii="Century" w:hAnsi="Century" w:cs="Times New Roman"/>
          <w:sz w:val="24"/>
          <w:szCs w:val="24"/>
        </w:rPr>
        <w:t>役務取引許可を申請する場合は以下の通り。</w:t>
      </w:r>
    </w:p>
    <w:p w:rsidR="005D7F37" w:rsidRPr="00272DC0" w:rsidRDefault="002E4211" w:rsidP="001F61D4">
      <w:pPr>
        <w:ind w:leftChars="1" w:left="283" w:hangingChars="117" w:hanging="281"/>
        <w:rPr>
          <w:rFonts w:ascii="Century" w:hAnsi="Century" w:cs="Times New Roman"/>
          <w:sz w:val="24"/>
          <w:szCs w:val="24"/>
        </w:rPr>
      </w:pPr>
      <w:r w:rsidRPr="00FE746C">
        <w:rPr>
          <w:rFonts w:ascii="Century" w:eastAsia="ＭＳ 明朝" w:hAnsi="Century" w:cs="ＭＳ 明朝"/>
          <w:sz w:val="24"/>
          <w:szCs w:val="24"/>
        </w:rPr>
        <w:t>(1)</w:t>
      </w:r>
      <w:r w:rsidR="005D7F37" w:rsidRPr="00272DC0">
        <w:rPr>
          <w:rFonts w:ascii="Century" w:hAnsi="Century" w:cs="Times New Roman"/>
          <w:sz w:val="24"/>
          <w:szCs w:val="24"/>
        </w:rPr>
        <w:t>3-1</w:t>
      </w:r>
      <w:r w:rsidR="005D7F37" w:rsidRPr="00485495">
        <w:rPr>
          <w:rFonts w:ascii="Century" w:hAnsi="Century" w:cs="Times New Roman"/>
          <w:sz w:val="24"/>
          <w:szCs w:val="24"/>
        </w:rPr>
        <w:t>に基づき</w:t>
      </w:r>
      <w:r w:rsidR="00DB0E4D" w:rsidRPr="00485495">
        <w:rPr>
          <w:rFonts w:ascii="Century" w:hAnsi="Century" w:cs="Times New Roman"/>
          <w:sz w:val="24"/>
          <w:szCs w:val="24"/>
        </w:rPr>
        <w:t>、</w:t>
      </w:r>
      <w:r w:rsidR="00247731" w:rsidRPr="00485495">
        <w:rPr>
          <w:rFonts w:ascii="Century" w:hAnsi="Century" w:cs="Times New Roman"/>
          <w:sz w:val="24"/>
          <w:szCs w:val="24"/>
        </w:rPr>
        <w:t>申告値又は申告値相当のデータ</w:t>
      </w:r>
      <w:r w:rsidR="00247731" w:rsidRPr="00272DC0">
        <w:rPr>
          <w:rFonts w:ascii="Century" w:hAnsi="Century" w:cs="Times New Roman"/>
          <w:sz w:val="24"/>
          <w:szCs w:val="24"/>
        </w:rPr>
        <w:t>により、生産機が輸出令</w:t>
      </w:r>
      <w:r w:rsidR="00247731" w:rsidRPr="00FE746C">
        <w:rPr>
          <w:rFonts w:ascii="Century" w:hAnsi="Century" w:cs="Times New Roman"/>
          <w:sz w:val="24"/>
          <w:szCs w:val="24"/>
        </w:rPr>
        <w:t>2</w:t>
      </w:r>
      <w:r w:rsidR="00247731" w:rsidRPr="00FE746C">
        <w:rPr>
          <w:rFonts w:ascii="Century" w:hAnsi="Century" w:cs="Times New Roman"/>
          <w:sz w:val="24"/>
          <w:szCs w:val="24"/>
        </w:rPr>
        <w:t>の項</w:t>
      </w:r>
      <w:r w:rsidR="00D6089D">
        <w:rPr>
          <w:rFonts w:ascii="Century" w:hAnsi="Century" w:cs="Times New Roman"/>
          <w:sz w:val="24"/>
          <w:szCs w:val="24"/>
        </w:rPr>
        <w:t>PA</w:t>
      </w:r>
      <w:r w:rsidR="00FE3DE9">
        <w:rPr>
          <w:rFonts w:ascii="Century" w:hAnsi="Century" w:cs="Times New Roman" w:hint="eastAsia"/>
          <w:sz w:val="24"/>
          <w:szCs w:val="24"/>
        </w:rPr>
        <w:t>完全</w:t>
      </w:r>
      <w:r w:rsidR="00247731" w:rsidRPr="00FE746C">
        <w:rPr>
          <w:rFonts w:ascii="Century" w:hAnsi="Century" w:cs="Times New Roman"/>
          <w:sz w:val="24"/>
          <w:szCs w:val="24"/>
        </w:rPr>
        <w:t>非該当且つ輸出令</w:t>
      </w:r>
      <w:r w:rsidR="00247731" w:rsidRPr="00FE746C">
        <w:rPr>
          <w:rFonts w:ascii="Century" w:hAnsi="Century" w:cs="Times New Roman"/>
          <w:sz w:val="24"/>
          <w:szCs w:val="24"/>
        </w:rPr>
        <w:t>6</w:t>
      </w:r>
      <w:r w:rsidR="00247731" w:rsidRPr="00FE746C">
        <w:rPr>
          <w:rFonts w:ascii="Century" w:hAnsi="Century" w:cs="Times New Roman"/>
          <w:sz w:val="24"/>
          <w:szCs w:val="24"/>
        </w:rPr>
        <w:t>の項</w:t>
      </w:r>
      <w:r w:rsidR="007B4024" w:rsidRPr="00FE746C">
        <w:rPr>
          <w:rFonts w:ascii="Century" w:hAnsi="Century" w:cs="Times New Roman"/>
          <w:sz w:val="24"/>
          <w:szCs w:val="24"/>
        </w:rPr>
        <w:t>UPR</w:t>
      </w:r>
      <w:r w:rsidR="005D7F37" w:rsidRPr="00272DC0">
        <w:rPr>
          <w:rFonts w:ascii="Century" w:hAnsi="Century" w:cs="Times New Roman"/>
          <w:sz w:val="24"/>
          <w:szCs w:val="24"/>
        </w:rPr>
        <w:t>該当</w:t>
      </w:r>
      <w:r w:rsidR="00247731" w:rsidRPr="00FE746C">
        <w:rPr>
          <w:rFonts w:ascii="Century" w:hAnsi="Century" w:cs="Times New Roman"/>
          <w:sz w:val="24"/>
          <w:szCs w:val="24"/>
        </w:rPr>
        <w:t>機</w:t>
      </w:r>
      <w:r w:rsidR="005D7F37" w:rsidRPr="00272DC0">
        <w:rPr>
          <w:rFonts w:ascii="Century" w:hAnsi="Century" w:cs="Times New Roman"/>
          <w:sz w:val="24"/>
          <w:szCs w:val="24"/>
        </w:rPr>
        <w:t>であることを確認する。</w:t>
      </w:r>
    </w:p>
    <w:p w:rsidR="00AF24AF" w:rsidRDefault="002E4211" w:rsidP="00247731">
      <w:pPr>
        <w:ind w:leftChars="1" w:left="283" w:hangingChars="117" w:hanging="281"/>
        <w:rPr>
          <w:rFonts w:ascii="Century" w:hAnsi="Century" w:cs="Times New Roman"/>
          <w:sz w:val="24"/>
          <w:szCs w:val="24"/>
        </w:rPr>
      </w:pPr>
      <w:r w:rsidRPr="00FE746C">
        <w:rPr>
          <w:rFonts w:ascii="Century" w:eastAsia="ＭＳ 明朝" w:hAnsi="Century" w:cs="ＭＳ 明朝"/>
          <w:sz w:val="24"/>
          <w:szCs w:val="24"/>
        </w:rPr>
        <w:t>(2)</w:t>
      </w:r>
      <w:r w:rsidR="005D7F37" w:rsidRPr="007369C0">
        <w:rPr>
          <w:rFonts w:ascii="Century" w:hAnsi="Century" w:cs="Times New Roman"/>
          <w:sz w:val="24"/>
          <w:szCs w:val="24"/>
        </w:rPr>
        <w:t>役務取引許可</w:t>
      </w:r>
      <w:r w:rsidR="00AF24AF">
        <w:rPr>
          <w:rFonts w:ascii="Century" w:hAnsi="Century" w:cs="Times New Roman" w:hint="eastAsia"/>
          <w:sz w:val="24"/>
          <w:szCs w:val="24"/>
        </w:rPr>
        <w:t>申請については以下の通り。</w:t>
      </w:r>
    </w:p>
    <w:p w:rsidR="00AF24AF" w:rsidRDefault="00AF24AF" w:rsidP="00AF24AF">
      <w:pPr>
        <w:ind w:leftChars="1" w:left="283" w:hangingChars="117" w:hanging="281"/>
        <w:rPr>
          <w:rFonts w:ascii="Century" w:hAnsi="Century" w:cs="Times New Roman"/>
          <w:sz w:val="24"/>
          <w:szCs w:val="24"/>
        </w:rPr>
      </w:pPr>
      <w:r>
        <w:rPr>
          <w:rFonts w:ascii="Century" w:hAnsi="Century" w:cs="Times New Roman" w:hint="eastAsia"/>
          <w:sz w:val="24"/>
          <w:szCs w:val="24"/>
        </w:rPr>
        <w:t>①外為令</w:t>
      </w:r>
      <w:r>
        <w:rPr>
          <w:rFonts w:ascii="Century" w:hAnsi="Century" w:cs="Times New Roman" w:hint="eastAsia"/>
          <w:sz w:val="24"/>
          <w:szCs w:val="24"/>
        </w:rPr>
        <w:t>6</w:t>
      </w:r>
      <w:r>
        <w:rPr>
          <w:rFonts w:ascii="Century" w:hAnsi="Century" w:cs="Times New Roman" w:hint="eastAsia"/>
          <w:sz w:val="24"/>
          <w:szCs w:val="24"/>
        </w:rPr>
        <w:t>の項の付表に掲げる技術</w:t>
      </w:r>
      <w:r>
        <w:rPr>
          <w:rStyle w:val="a9"/>
          <w:rFonts w:ascii="Century" w:hAnsi="Century" w:cs="Times New Roman"/>
          <w:sz w:val="24"/>
          <w:szCs w:val="24"/>
        </w:rPr>
        <w:footnoteReference w:id="53"/>
      </w:r>
      <w:r>
        <w:rPr>
          <w:rFonts w:ascii="Century" w:hAnsi="Century" w:cs="Times New Roman" w:hint="eastAsia"/>
          <w:sz w:val="24"/>
          <w:szCs w:val="24"/>
        </w:rPr>
        <w:t>以外を「と地域①」に提供する場合には、経済産業局への役務取引許可申請が必要である。</w:t>
      </w:r>
    </w:p>
    <w:p w:rsidR="00DE4E84" w:rsidRDefault="00AF24AF" w:rsidP="00AF24AF">
      <w:pPr>
        <w:ind w:leftChars="1" w:left="283" w:hangingChars="117" w:hanging="281"/>
        <w:rPr>
          <w:rFonts w:ascii="Century" w:hAnsi="Century" w:cs="Times New Roman"/>
          <w:sz w:val="24"/>
          <w:szCs w:val="24"/>
        </w:rPr>
      </w:pPr>
      <w:r>
        <w:rPr>
          <w:rFonts w:ascii="Century" w:hAnsi="Century" w:cs="Times New Roman" w:hint="eastAsia"/>
          <w:sz w:val="24"/>
          <w:szCs w:val="24"/>
        </w:rPr>
        <w:t>②</w:t>
      </w:r>
      <w:r w:rsidRPr="003D0C90">
        <w:rPr>
          <w:rFonts w:ascii="Century" w:hAnsi="Century" w:cs="Times New Roman" w:hint="eastAsia"/>
          <w:sz w:val="24"/>
          <w:szCs w:val="24"/>
        </w:rPr>
        <w:t>外為令</w:t>
      </w:r>
      <w:r w:rsidRPr="003D0C90">
        <w:rPr>
          <w:rFonts w:ascii="Century" w:hAnsi="Century" w:cs="Times New Roman" w:hint="eastAsia"/>
          <w:sz w:val="24"/>
          <w:szCs w:val="24"/>
        </w:rPr>
        <w:t>6</w:t>
      </w:r>
      <w:r w:rsidRPr="003D0C90">
        <w:rPr>
          <w:rFonts w:ascii="Century" w:hAnsi="Century" w:cs="Times New Roman" w:hint="eastAsia"/>
          <w:sz w:val="24"/>
          <w:szCs w:val="24"/>
        </w:rPr>
        <w:t>の項</w:t>
      </w:r>
      <w:r w:rsidR="00DE4E84">
        <w:rPr>
          <w:rFonts w:ascii="Century" w:hAnsi="Century" w:cs="Times New Roman" w:hint="eastAsia"/>
          <w:sz w:val="24"/>
          <w:szCs w:val="24"/>
        </w:rPr>
        <w:t>の</w:t>
      </w:r>
      <w:r>
        <w:rPr>
          <w:rFonts w:ascii="Century" w:hAnsi="Century" w:cs="Times New Roman" w:hint="eastAsia"/>
          <w:sz w:val="24"/>
          <w:szCs w:val="24"/>
        </w:rPr>
        <w:t>付表に掲げる技術を「と地域②</w:t>
      </w:r>
      <w:r w:rsidRPr="003D0C90">
        <w:rPr>
          <w:rFonts w:ascii="Century" w:hAnsi="Century" w:cs="Times New Roman" w:hint="eastAsia"/>
          <w:sz w:val="24"/>
          <w:szCs w:val="24"/>
        </w:rPr>
        <w:t>」に提供する場合には、</w:t>
      </w:r>
      <w:r w:rsidRPr="008E52FD">
        <w:rPr>
          <w:rFonts w:ascii="Century" w:hAnsi="Century" w:cs="Times New Roman" w:hint="eastAsia"/>
          <w:sz w:val="24"/>
          <w:szCs w:val="24"/>
        </w:rPr>
        <w:t>審査当局への役務取引許可申請が必要</w:t>
      </w:r>
      <w:r>
        <w:rPr>
          <w:rFonts w:ascii="Century" w:hAnsi="Century" w:cs="Times New Roman" w:hint="eastAsia"/>
          <w:sz w:val="24"/>
          <w:szCs w:val="24"/>
        </w:rPr>
        <w:t>である</w:t>
      </w:r>
      <w:r w:rsidRPr="008E52FD">
        <w:rPr>
          <w:rFonts w:ascii="Century" w:hAnsi="Century" w:cs="Times New Roman" w:hint="eastAsia"/>
          <w:sz w:val="24"/>
          <w:szCs w:val="24"/>
        </w:rPr>
        <w:t>。</w:t>
      </w:r>
    </w:p>
    <w:p w:rsidR="005D7F37" w:rsidRPr="007369C0" w:rsidRDefault="00247731" w:rsidP="00DE4E84">
      <w:pPr>
        <w:ind w:left="2" w:firstLine="142"/>
        <w:rPr>
          <w:rFonts w:ascii="Century" w:hAnsi="Century" w:cs="Times New Roman"/>
          <w:sz w:val="24"/>
          <w:szCs w:val="24"/>
        </w:rPr>
      </w:pPr>
      <w:r>
        <w:rPr>
          <w:rFonts w:ascii="Century" w:hAnsi="Century" w:cs="Times New Roman" w:hint="eastAsia"/>
          <w:sz w:val="24"/>
          <w:szCs w:val="24"/>
        </w:rPr>
        <w:t>その際、役務取引許可申請に先立つ役務需要者からの最終用途誓約書の取得は不要である。</w:t>
      </w:r>
    </w:p>
    <w:p w:rsidR="005D7F37" w:rsidRPr="007369C0" w:rsidRDefault="002E4211" w:rsidP="00FE746C">
      <w:pPr>
        <w:ind w:left="2"/>
        <w:rPr>
          <w:rFonts w:ascii="Century" w:hAnsi="Century" w:cs="Times New Roman"/>
          <w:sz w:val="24"/>
          <w:szCs w:val="24"/>
        </w:rPr>
      </w:pPr>
      <w:r>
        <w:rPr>
          <w:rFonts w:ascii="Century" w:hAnsi="Century" w:cs="Times New Roman" w:hint="eastAsia"/>
          <w:sz w:val="24"/>
          <w:szCs w:val="24"/>
        </w:rPr>
        <w:t xml:space="preserve">　</w:t>
      </w:r>
      <w:r w:rsidR="004E63A3" w:rsidRPr="007369C0">
        <w:rPr>
          <w:rFonts w:ascii="Century" w:hAnsi="Century" w:cs="Times New Roman"/>
          <w:sz w:val="24"/>
          <w:szCs w:val="24"/>
        </w:rPr>
        <w:t>なお、</w:t>
      </w:r>
      <w:r w:rsidR="00FE3DE9">
        <w:rPr>
          <w:rFonts w:ascii="Century" w:hAnsi="Century" w:cs="Times New Roman" w:hint="eastAsia"/>
          <w:sz w:val="24"/>
          <w:szCs w:val="24"/>
        </w:rPr>
        <w:t>外為令</w:t>
      </w:r>
      <w:r w:rsidR="00FE3DE9">
        <w:rPr>
          <w:rFonts w:ascii="Century" w:hAnsi="Century" w:cs="Times New Roman" w:hint="eastAsia"/>
          <w:sz w:val="24"/>
          <w:szCs w:val="24"/>
        </w:rPr>
        <w:t>2</w:t>
      </w:r>
      <w:r w:rsidR="00FE3DE9">
        <w:rPr>
          <w:rFonts w:ascii="Century" w:hAnsi="Century" w:cs="Times New Roman" w:hint="eastAsia"/>
          <w:sz w:val="24"/>
          <w:szCs w:val="24"/>
        </w:rPr>
        <w:t>の項</w:t>
      </w:r>
      <w:r w:rsidR="00D6089D">
        <w:rPr>
          <w:rFonts w:ascii="Century" w:hAnsi="Century" w:cs="Times New Roman" w:hint="eastAsia"/>
          <w:sz w:val="24"/>
          <w:szCs w:val="24"/>
        </w:rPr>
        <w:t>PA</w:t>
      </w:r>
      <w:r w:rsidR="00FE3DE9">
        <w:rPr>
          <w:rFonts w:ascii="Century" w:hAnsi="Century" w:cs="Times New Roman" w:hint="eastAsia"/>
          <w:sz w:val="24"/>
          <w:szCs w:val="24"/>
        </w:rPr>
        <w:t>該当役務又は</w:t>
      </w:r>
      <w:r w:rsidR="00D6089D">
        <w:rPr>
          <w:rFonts w:ascii="Century" w:hAnsi="Century" w:cs="Times New Roman" w:hint="eastAsia"/>
          <w:sz w:val="24"/>
          <w:szCs w:val="24"/>
        </w:rPr>
        <w:t>PA</w:t>
      </w:r>
      <w:r w:rsidR="00FE3DE9">
        <w:rPr>
          <w:rFonts w:ascii="Century" w:hAnsi="Century" w:cs="Times New Roman" w:hint="eastAsia"/>
          <w:sz w:val="24"/>
          <w:szCs w:val="24"/>
        </w:rPr>
        <w:t>グレーゾーンの役務、或いは外為令</w:t>
      </w:r>
      <w:r w:rsidR="00FE3DE9">
        <w:rPr>
          <w:rFonts w:ascii="Century" w:hAnsi="Century" w:cs="Times New Roman" w:hint="eastAsia"/>
          <w:sz w:val="24"/>
          <w:szCs w:val="24"/>
        </w:rPr>
        <w:t>6</w:t>
      </w:r>
      <w:r w:rsidR="00FE3DE9">
        <w:rPr>
          <w:rFonts w:ascii="Century" w:hAnsi="Century" w:cs="Times New Roman" w:hint="eastAsia"/>
          <w:sz w:val="24"/>
          <w:szCs w:val="24"/>
        </w:rPr>
        <w:t>の項における</w:t>
      </w:r>
      <w:r w:rsidR="00FE3DE9">
        <w:rPr>
          <w:rFonts w:ascii="Century" w:hAnsi="Century" w:cs="Times New Roman" w:hint="eastAsia"/>
          <w:sz w:val="24"/>
          <w:szCs w:val="24"/>
        </w:rPr>
        <w:t>UPR</w:t>
      </w:r>
      <w:r w:rsidR="004E63A3" w:rsidRPr="007369C0">
        <w:rPr>
          <w:rFonts w:ascii="Century" w:hAnsi="Century" w:cs="Times New Roman"/>
          <w:sz w:val="24"/>
          <w:szCs w:val="24"/>
        </w:rPr>
        <w:t>該当役務</w:t>
      </w:r>
      <w:r w:rsidR="005D7F37" w:rsidRPr="007369C0">
        <w:rPr>
          <w:rFonts w:ascii="Century" w:hAnsi="Century" w:cs="Times New Roman"/>
          <w:sz w:val="24"/>
          <w:szCs w:val="24"/>
        </w:rPr>
        <w:t>を役務需要者に提供することなく</w:t>
      </w:r>
      <w:r w:rsidR="00AF24AF">
        <w:rPr>
          <w:rFonts w:ascii="Century" w:hAnsi="Century" w:cs="Times New Roman" w:hint="eastAsia"/>
          <w:sz w:val="24"/>
          <w:szCs w:val="24"/>
        </w:rPr>
        <w:t>輸出令</w:t>
      </w:r>
      <w:r w:rsidR="00BB5988">
        <w:rPr>
          <w:rFonts w:ascii="Century" w:hAnsi="Century" w:cs="Times New Roman" w:hint="eastAsia"/>
          <w:sz w:val="24"/>
          <w:szCs w:val="24"/>
        </w:rPr>
        <w:t>2</w:t>
      </w:r>
      <w:r w:rsidR="00BB5988">
        <w:rPr>
          <w:rFonts w:ascii="Century" w:hAnsi="Century" w:cs="Times New Roman" w:hint="eastAsia"/>
          <w:sz w:val="24"/>
          <w:szCs w:val="24"/>
        </w:rPr>
        <w:t>の項</w:t>
      </w:r>
      <w:r w:rsidR="00D6089D">
        <w:rPr>
          <w:rFonts w:ascii="Century" w:hAnsi="Century" w:cs="Times New Roman" w:hint="eastAsia"/>
          <w:sz w:val="24"/>
          <w:szCs w:val="24"/>
        </w:rPr>
        <w:t>PA</w:t>
      </w:r>
      <w:r w:rsidR="00FE3DE9">
        <w:rPr>
          <w:rFonts w:ascii="Century" w:hAnsi="Century" w:cs="Times New Roman" w:hint="eastAsia"/>
          <w:sz w:val="24"/>
          <w:szCs w:val="24"/>
        </w:rPr>
        <w:t>完全</w:t>
      </w:r>
      <w:r w:rsidR="00882CB1" w:rsidRPr="007369C0">
        <w:rPr>
          <w:rFonts w:ascii="Century" w:hAnsi="Century" w:cs="Times New Roman" w:hint="eastAsia"/>
          <w:sz w:val="24"/>
          <w:szCs w:val="24"/>
        </w:rPr>
        <w:t>非該当且つ</w:t>
      </w:r>
      <w:r w:rsidR="00AF24AF">
        <w:rPr>
          <w:rFonts w:ascii="Century" w:hAnsi="Century" w:cs="Times New Roman" w:hint="eastAsia"/>
          <w:sz w:val="24"/>
          <w:szCs w:val="24"/>
        </w:rPr>
        <w:t>輸出令</w:t>
      </w:r>
      <w:r w:rsidR="00BB5988">
        <w:rPr>
          <w:rFonts w:ascii="Century" w:hAnsi="Century" w:cs="Times New Roman" w:hint="eastAsia"/>
          <w:sz w:val="24"/>
          <w:szCs w:val="24"/>
        </w:rPr>
        <w:t>6</w:t>
      </w:r>
      <w:r w:rsidR="00BB5988">
        <w:rPr>
          <w:rFonts w:ascii="Century" w:hAnsi="Century" w:cs="Times New Roman" w:hint="eastAsia"/>
          <w:sz w:val="24"/>
          <w:szCs w:val="24"/>
        </w:rPr>
        <w:t>の項</w:t>
      </w:r>
      <w:r w:rsidR="005D7F37" w:rsidRPr="007369C0">
        <w:rPr>
          <w:rFonts w:ascii="Century" w:hAnsi="Century" w:cs="Times New Roman"/>
          <w:sz w:val="24"/>
          <w:szCs w:val="24"/>
        </w:rPr>
        <w:t>UPR</w:t>
      </w:r>
      <w:r w:rsidR="005D7F37" w:rsidRPr="007369C0">
        <w:rPr>
          <w:rFonts w:ascii="Century" w:hAnsi="Century" w:cs="Times New Roman"/>
          <w:sz w:val="24"/>
          <w:szCs w:val="24"/>
        </w:rPr>
        <w:t>該当機の新規生産を行う場合は、審査当局</w:t>
      </w:r>
      <w:r w:rsidR="00AF24AF">
        <w:rPr>
          <w:rFonts w:ascii="Century" w:hAnsi="Century" w:cs="Times New Roman" w:hint="eastAsia"/>
          <w:sz w:val="24"/>
          <w:szCs w:val="24"/>
        </w:rPr>
        <w:t>及び経済産業局</w:t>
      </w:r>
      <w:r w:rsidR="008C3E64">
        <w:rPr>
          <w:rFonts w:ascii="Century" w:hAnsi="Century" w:cs="Times New Roman" w:hint="eastAsia"/>
          <w:sz w:val="24"/>
          <w:szCs w:val="24"/>
        </w:rPr>
        <w:t>への役務取引許可申請は不要である。</w:t>
      </w:r>
    </w:p>
    <w:p w:rsidR="002158CA" w:rsidRPr="00AF24AF" w:rsidRDefault="002158CA" w:rsidP="005D7F37">
      <w:pPr>
        <w:rPr>
          <w:rFonts w:ascii="Century" w:hAnsi="Century" w:cs="Times New Roman"/>
          <w:sz w:val="24"/>
          <w:szCs w:val="24"/>
        </w:rPr>
      </w:pPr>
    </w:p>
    <w:p w:rsidR="005D7F37" w:rsidRPr="007369C0" w:rsidRDefault="004329CC" w:rsidP="00A439F8">
      <w:pPr>
        <w:pStyle w:val="4"/>
        <w:rPr>
          <w:rFonts w:ascii="Century" w:eastAsiaTheme="minorEastAsia" w:hAnsi="Century"/>
          <w:szCs w:val="24"/>
        </w:rPr>
      </w:pPr>
      <w:bookmarkStart w:id="112" w:name="_Toc479175279"/>
      <w:r w:rsidRPr="007369C0">
        <w:rPr>
          <w:rFonts w:ascii="Century" w:eastAsiaTheme="minorEastAsia" w:hAnsi="Century"/>
          <w:szCs w:val="24"/>
        </w:rPr>
        <w:t>4-</w:t>
      </w:r>
      <w:r w:rsidR="00300501" w:rsidRPr="007369C0">
        <w:rPr>
          <w:rFonts w:ascii="Century" w:eastAsiaTheme="minorEastAsia" w:hAnsi="Century"/>
          <w:szCs w:val="24"/>
        </w:rPr>
        <w:t>3</w:t>
      </w:r>
      <w:r w:rsidR="005D7F37" w:rsidRPr="007369C0">
        <w:rPr>
          <w:rFonts w:ascii="Century" w:eastAsiaTheme="minorEastAsia" w:hAnsi="Century"/>
          <w:szCs w:val="24"/>
        </w:rPr>
        <w:t>-4</w:t>
      </w:r>
      <w:r w:rsidR="005D7F37" w:rsidRPr="007369C0">
        <w:rPr>
          <w:rFonts w:ascii="Century" w:eastAsiaTheme="minorEastAsia" w:hAnsi="Century"/>
          <w:szCs w:val="24"/>
        </w:rPr>
        <w:t xml:space="preserve">　</w:t>
      </w:r>
      <w:r w:rsidR="00FE3DE9">
        <w:rPr>
          <w:rFonts w:ascii="Century" w:eastAsiaTheme="minorEastAsia" w:hAnsi="Century" w:hint="eastAsia"/>
          <w:szCs w:val="24"/>
        </w:rPr>
        <w:t>審査当局への事前同意</w:t>
      </w:r>
      <w:bookmarkEnd w:id="112"/>
    </w:p>
    <w:p w:rsidR="005D7F37" w:rsidRPr="00EE23EC" w:rsidRDefault="007D168F" w:rsidP="007D168F">
      <w:pPr>
        <w:ind w:firstLineChars="118" w:firstLine="283"/>
        <w:rPr>
          <w:rFonts w:ascii="Century" w:hAnsi="Century"/>
          <w:sz w:val="24"/>
          <w:szCs w:val="24"/>
        </w:rPr>
      </w:pPr>
      <w:r w:rsidRPr="007D168F">
        <w:rPr>
          <w:rFonts w:ascii="Century" w:hAnsi="Century" w:hint="eastAsia"/>
          <w:sz w:val="24"/>
          <w:szCs w:val="24"/>
        </w:rPr>
        <w:t>「『と地域①』</w:t>
      </w:r>
      <w:r w:rsidRPr="007D168F">
        <w:rPr>
          <w:rFonts w:ascii="Century" w:hAnsi="Century" w:hint="eastAsia"/>
          <w:sz w:val="24"/>
          <w:szCs w:val="24"/>
        </w:rPr>
        <w:t xml:space="preserve"> </w:t>
      </w:r>
      <w:r w:rsidRPr="007D168F">
        <w:rPr>
          <w:rFonts w:ascii="Century" w:hAnsi="Century" w:hint="eastAsia"/>
          <w:sz w:val="24"/>
          <w:szCs w:val="24"/>
        </w:rPr>
        <w:t>のうちホワイト国を除く地域」</w:t>
      </w:r>
      <w:r w:rsidR="00EE23EC">
        <w:rPr>
          <w:rFonts w:ascii="Century" w:hAnsi="Century" w:hint="eastAsia"/>
          <w:sz w:val="24"/>
          <w:szCs w:val="24"/>
        </w:rPr>
        <w:t>又は「と地域②」で生産した貨物が輸出令</w:t>
      </w:r>
      <w:r w:rsidR="00EE23EC">
        <w:rPr>
          <w:rFonts w:ascii="Century" w:hAnsi="Century" w:hint="eastAsia"/>
          <w:sz w:val="24"/>
          <w:szCs w:val="24"/>
        </w:rPr>
        <w:t>2</w:t>
      </w:r>
      <w:r w:rsidR="00EE23EC">
        <w:rPr>
          <w:rFonts w:ascii="Century" w:hAnsi="Century" w:hint="eastAsia"/>
          <w:sz w:val="24"/>
          <w:szCs w:val="24"/>
        </w:rPr>
        <w:t>の項</w:t>
      </w:r>
      <w:r w:rsidR="00EE23EC">
        <w:rPr>
          <w:rFonts w:ascii="Century" w:hAnsi="Century" w:hint="eastAsia"/>
          <w:sz w:val="24"/>
          <w:szCs w:val="24"/>
        </w:rPr>
        <w:t>PA</w:t>
      </w:r>
      <w:r w:rsidR="00EE23EC">
        <w:rPr>
          <w:rFonts w:ascii="Century" w:hAnsi="Century" w:hint="eastAsia"/>
          <w:sz w:val="24"/>
          <w:szCs w:val="24"/>
        </w:rPr>
        <w:t>非該当機である限り、</w:t>
      </w:r>
      <w:r w:rsidR="00FE3DE9">
        <w:rPr>
          <w:rFonts w:ascii="Century" w:eastAsia="ＭＳ 明朝" w:hAnsi="Century" w:cs="ＭＳ 明朝" w:hint="eastAsia"/>
          <w:sz w:val="24"/>
          <w:szCs w:val="24"/>
        </w:rPr>
        <w:t>生産機の販売・輸出に先立つ</w:t>
      </w:r>
      <w:r w:rsidR="00890AE9" w:rsidRPr="007369C0">
        <w:rPr>
          <w:rFonts w:ascii="Century" w:hAnsi="Century" w:cs="Times New Roman" w:hint="eastAsia"/>
          <w:sz w:val="24"/>
          <w:szCs w:val="24"/>
        </w:rPr>
        <w:t>審査当局</w:t>
      </w:r>
      <w:r w:rsidR="00EE23EC">
        <w:rPr>
          <w:rFonts w:ascii="Century" w:hAnsi="Century" w:cs="Times New Roman" w:hint="eastAsia"/>
          <w:sz w:val="24"/>
          <w:szCs w:val="24"/>
        </w:rPr>
        <w:t>及び経済産業局</w:t>
      </w:r>
      <w:r w:rsidR="00FE3DE9">
        <w:rPr>
          <w:rFonts w:ascii="Century" w:hAnsi="Century" w:cs="Times New Roman" w:hint="eastAsia"/>
          <w:sz w:val="24"/>
          <w:szCs w:val="24"/>
        </w:rPr>
        <w:t>への事前同意申請は不要である</w:t>
      </w:r>
      <w:r w:rsidR="00890AE9" w:rsidRPr="007369C0">
        <w:rPr>
          <w:rFonts w:ascii="Century" w:hAnsi="Century" w:cs="Times New Roman"/>
          <w:sz w:val="24"/>
          <w:szCs w:val="24"/>
        </w:rPr>
        <w:t>。</w:t>
      </w:r>
    </w:p>
    <w:p w:rsidR="005D7F37" w:rsidRPr="007369C0" w:rsidRDefault="005D7F37" w:rsidP="005D7F37">
      <w:pPr>
        <w:rPr>
          <w:rFonts w:ascii="Century" w:hAnsi="Century" w:cs="Times New Roman"/>
          <w:sz w:val="24"/>
          <w:szCs w:val="24"/>
        </w:rPr>
      </w:pPr>
    </w:p>
    <w:p w:rsidR="005D7F37" w:rsidRPr="007369C0" w:rsidRDefault="004329CC" w:rsidP="00A439F8">
      <w:pPr>
        <w:pStyle w:val="4"/>
        <w:rPr>
          <w:rFonts w:ascii="Century" w:eastAsiaTheme="minorEastAsia" w:hAnsi="Century"/>
          <w:szCs w:val="24"/>
        </w:rPr>
      </w:pPr>
      <w:bookmarkStart w:id="113" w:name="_Toc479175280"/>
      <w:r w:rsidRPr="007369C0">
        <w:rPr>
          <w:rFonts w:ascii="Century" w:eastAsiaTheme="minorEastAsia" w:hAnsi="Century"/>
          <w:szCs w:val="24"/>
        </w:rPr>
        <w:t>4-</w:t>
      </w:r>
      <w:r w:rsidR="00300501" w:rsidRPr="007369C0">
        <w:rPr>
          <w:rFonts w:ascii="Century" w:eastAsiaTheme="minorEastAsia" w:hAnsi="Century"/>
          <w:szCs w:val="24"/>
        </w:rPr>
        <w:t>3</w:t>
      </w:r>
      <w:r w:rsidR="005D7F37" w:rsidRPr="007369C0">
        <w:rPr>
          <w:rFonts w:ascii="Century" w:eastAsiaTheme="minorEastAsia" w:hAnsi="Century"/>
          <w:szCs w:val="24"/>
        </w:rPr>
        <w:t>-5</w:t>
      </w:r>
      <w:r w:rsidR="005D7F37" w:rsidRPr="007369C0">
        <w:rPr>
          <w:rFonts w:ascii="Century" w:eastAsiaTheme="minorEastAsia" w:hAnsi="Century"/>
          <w:szCs w:val="24"/>
        </w:rPr>
        <w:t xml:space="preserve">　</w:t>
      </w:r>
      <w:r w:rsidR="001170BC" w:rsidRPr="007369C0">
        <w:rPr>
          <w:rFonts w:ascii="Century" w:eastAsiaTheme="minorEastAsia" w:hAnsi="Century"/>
          <w:szCs w:val="24"/>
        </w:rPr>
        <w:t>生産機の</w:t>
      </w:r>
      <w:r w:rsidR="005D7F37" w:rsidRPr="007369C0">
        <w:rPr>
          <w:rFonts w:ascii="Century" w:eastAsiaTheme="minorEastAsia" w:hAnsi="Century"/>
          <w:szCs w:val="24"/>
        </w:rPr>
        <w:t>取引審査</w:t>
      </w:r>
      <w:bookmarkEnd w:id="113"/>
    </w:p>
    <w:p w:rsidR="005D7F37" w:rsidRPr="007369C0" w:rsidRDefault="001170BC" w:rsidP="001F61D4">
      <w:pPr>
        <w:ind w:firstLineChars="100" w:firstLine="240"/>
        <w:rPr>
          <w:rFonts w:ascii="Century" w:hAnsi="Century" w:cs="Times New Roman"/>
          <w:color w:val="000000"/>
          <w:sz w:val="24"/>
          <w:szCs w:val="24"/>
        </w:rPr>
      </w:pPr>
      <w:r w:rsidRPr="007369C0">
        <w:rPr>
          <w:rFonts w:ascii="Century" w:hAnsi="Century" w:cs="Times New Roman"/>
          <w:color w:val="000000"/>
          <w:sz w:val="24"/>
          <w:szCs w:val="24"/>
        </w:rPr>
        <w:t>生産機の取引審査は</w:t>
      </w:r>
      <w:r w:rsidR="000A41E7" w:rsidRPr="007369C0">
        <w:rPr>
          <w:rFonts w:ascii="Century" w:hAnsi="Century" w:cs="Times New Roman"/>
          <w:color w:val="000000"/>
          <w:sz w:val="24"/>
          <w:szCs w:val="24"/>
        </w:rPr>
        <w:t>4-1-6</w:t>
      </w:r>
      <w:r w:rsidRPr="007369C0">
        <w:rPr>
          <w:rFonts w:ascii="Century" w:hAnsi="Century" w:cs="Times New Roman"/>
          <w:color w:val="000000"/>
          <w:sz w:val="24"/>
          <w:szCs w:val="24"/>
        </w:rPr>
        <w:t>による</w:t>
      </w:r>
      <w:r w:rsidR="005D7F37" w:rsidRPr="007369C0">
        <w:rPr>
          <w:rFonts w:ascii="Century" w:hAnsi="Century" w:cs="Times New Roman"/>
          <w:color w:val="000000"/>
          <w:sz w:val="24"/>
          <w:szCs w:val="24"/>
        </w:rPr>
        <w:t>。</w:t>
      </w:r>
    </w:p>
    <w:p w:rsidR="005D7F37" w:rsidRPr="007369C0" w:rsidRDefault="005D7F37" w:rsidP="005D7F37">
      <w:pPr>
        <w:rPr>
          <w:rFonts w:ascii="Century" w:hAnsi="Century" w:cs="Times New Roman"/>
          <w:sz w:val="24"/>
          <w:szCs w:val="24"/>
        </w:rPr>
      </w:pPr>
    </w:p>
    <w:p w:rsidR="005D7F37" w:rsidRPr="007369C0" w:rsidRDefault="004329CC" w:rsidP="00A439F8">
      <w:pPr>
        <w:pStyle w:val="4"/>
        <w:rPr>
          <w:rFonts w:ascii="Century" w:eastAsiaTheme="minorEastAsia" w:hAnsi="Century"/>
          <w:szCs w:val="24"/>
        </w:rPr>
      </w:pPr>
      <w:bookmarkStart w:id="114" w:name="_Toc479175281"/>
      <w:r w:rsidRPr="007369C0">
        <w:rPr>
          <w:rFonts w:ascii="Century" w:eastAsiaTheme="minorEastAsia" w:hAnsi="Century"/>
          <w:szCs w:val="24"/>
        </w:rPr>
        <w:t>4-</w:t>
      </w:r>
      <w:r w:rsidR="00300501" w:rsidRPr="007369C0">
        <w:rPr>
          <w:rFonts w:ascii="Century" w:eastAsiaTheme="minorEastAsia" w:hAnsi="Century"/>
          <w:szCs w:val="24"/>
        </w:rPr>
        <w:t>3</w:t>
      </w:r>
      <w:r w:rsidR="005D7F37" w:rsidRPr="007369C0">
        <w:rPr>
          <w:rFonts w:ascii="Century" w:eastAsiaTheme="minorEastAsia" w:hAnsi="Century"/>
          <w:szCs w:val="24"/>
        </w:rPr>
        <w:t>-</w:t>
      </w:r>
      <w:r w:rsidR="00890AE9">
        <w:rPr>
          <w:rFonts w:ascii="Century" w:eastAsiaTheme="minorEastAsia" w:hAnsi="Century" w:hint="eastAsia"/>
          <w:szCs w:val="24"/>
        </w:rPr>
        <w:t>6</w:t>
      </w:r>
      <w:r w:rsidR="005D7F37" w:rsidRPr="007369C0">
        <w:rPr>
          <w:rFonts w:ascii="Century" w:eastAsiaTheme="minorEastAsia" w:hAnsi="Century"/>
          <w:szCs w:val="24"/>
        </w:rPr>
        <w:t xml:space="preserve">　役務需要者の管理能力維持</w:t>
      </w:r>
      <w:bookmarkEnd w:id="114"/>
    </w:p>
    <w:p w:rsidR="005D7F37" w:rsidRPr="007369C0" w:rsidRDefault="005D7F37" w:rsidP="001F61D4">
      <w:pPr>
        <w:ind w:firstLineChars="118" w:firstLine="283"/>
        <w:rPr>
          <w:rFonts w:ascii="Century" w:hAnsi="Century" w:cs="Times New Roman"/>
          <w:sz w:val="24"/>
          <w:szCs w:val="24"/>
          <w:shd w:val="pct15" w:color="auto" w:fill="FFFFFF"/>
        </w:rPr>
      </w:pPr>
      <w:r w:rsidRPr="007369C0">
        <w:rPr>
          <w:rFonts w:ascii="Century" w:hAnsi="Century" w:cs="Times New Roman"/>
          <w:sz w:val="24"/>
          <w:szCs w:val="24"/>
        </w:rPr>
        <w:t>役務需要者は</w:t>
      </w:r>
      <w:r w:rsidR="004329CC" w:rsidRPr="007369C0">
        <w:rPr>
          <w:rFonts w:ascii="Century" w:hAnsi="Century" w:cs="Times New Roman"/>
          <w:sz w:val="24"/>
          <w:szCs w:val="24"/>
        </w:rPr>
        <w:t>4-</w:t>
      </w:r>
      <w:r w:rsidR="00A049B9" w:rsidRPr="007369C0">
        <w:rPr>
          <w:rFonts w:ascii="Century" w:hAnsi="Century" w:cs="Times New Roman" w:hint="eastAsia"/>
          <w:sz w:val="24"/>
          <w:szCs w:val="24"/>
        </w:rPr>
        <w:t>1</w:t>
      </w:r>
      <w:r w:rsidRPr="007369C0">
        <w:rPr>
          <w:rFonts w:ascii="Century" w:hAnsi="Century" w:cs="Times New Roman"/>
          <w:sz w:val="24"/>
          <w:szCs w:val="24"/>
        </w:rPr>
        <w:t>-</w:t>
      </w:r>
      <w:r w:rsidR="00A049B9" w:rsidRPr="007369C0">
        <w:rPr>
          <w:rFonts w:ascii="Century" w:hAnsi="Century" w:cs="Times New Roman" w:hint="eastAsia"/>
          <w:sz w:val="24"/>
          <w:szCs w:val="24"/>
        </w:rPr>
        <w:t>2</w:t>
      </w:r>
      <w:r w:rsidRPr="007369C0">
        <w:rPr>
          <w:rFonts w:ascii="Century" w:hAnsi="Century" w:cs="Times New Roman"/>
          <w:sz w:val="24"/>
          <w:szCs w:val="24"/>
        </w:rPr>
        <w:t>及び</w:t>
      </w:r>
      <w:r w:rsidR="004329CC" w:rsidRPr="007369C0">
        <w:rPr>
          <w:rFonts w:ascii="Century" w:hAnsi="Century" w:cs="Times New Roman"/>
          <w:sz w:val="24"/>
          <w:szCs w:val="24"/>
        </w:rPr>
        <w:t>4-</w:t>
      </w:r>
      <w:r w:rsidR="00A049B9" w:rsidRPr="007369C0">
        <w:rPr>
          <w:rFonts w:ascii="Century" w:hAnsi="Century" w:cs="Times New Roman" w:hint="eastAsia"/>
          <w:sz w:val="24"/>
          <w:szCs w:val="24"/>
        </w:rPr>
        <w:t>1</w:t>
      </w:r>
      <w:r w:rsidRPr="007369C0">
        <w:rPr>
          <w:rFonts w:ascii="Century" w:hAnsi="Century" w:cs="Times New Roman"/>
          <w:sz w:val="24"/>
          <w:szCs w:val="24"/>
        </w:rPr>
        <w:t>-</w:t>
      </w:r>
      <w:r w:rsidR="00A049B9" w:rsidRPr="007369C0">
        <w:rPr>
          <w:rFonts w:ascii="Century" w:hAnsi="Century" w:cs="Times New Roman" w:hint="eastAsia"/>
          <w:sz w:val="24"/>
          <w:szCs w:val="24"/>
        </w:rPr>
        <w:t>3</w:t>
      </w:r>
      <w:r w:rsidRPr="007369C0">
        <w:rPr>
          <w:rFonts w:ascii="Century" w:hAnsi="Century" w:cs="Times New Roman"/>
          <w:sz w:val="24"/>
          <w:szCs w:val="24"/>
        </w:rPr>
        <w:t>に規定の管理体制並びに</w:t>
      </w:r>
      <w:r w:rsidR="00095CEA" w:rsidRPr="007369C0">
        <w:rPr>
          <w:rFonts w:ascii="Century" w:hAnsi="Century" w:cs="Times New Roman"/>
          <w:sz w:val="24"/>
          <w:szCs w:val="24"/>
        </w:rPr>
        <w:t>規程類</w:t>
      </w:r>
      <w:r w:rsidRPr="007369C0">
        <w:rPr>
          <w:rFonts w:ascii="Century" w:hAnsi="Century" w:cs="Times New Roman"/>
          <w:sz w:val="24"/>
          <w:szCs w:val="24"/>
        </w:rPr>
        <w:t>に従って輸出管理業務</w:t>
      </w:r>
      <w:r w:rsidR="00EE23EC">
        <w:rPr>
          <w:rFonts w:ascii="Century" w:hAnsi="Century" w:cs="Times New Roman" w:hint="eastAsia"/>
          <w:sz w:val="24"/>
          <w:szCs w:val="24"/>
        </w:rPr>
        <w:t>を</w:t>
      </w:r>
      <w:r w:rsidRPr="007369C0">
        <w:rPr>
          <w:rFonts w:ascii="Century" w:hAnsi="Century" w:cs="Times New Roman"/>
          <w:sz w:val="24"/>
          <w:szCs w:val="24"/>
        </w:rPr>
        <w:t>運用</w:t>
      </w:r>
      <w:r w:rsidR="00EE23EC">
        <w:rPr>
          <w:rFonts w:ascii="Century" w:hAnsi="Century" w:cs="Times New Roman" w:hint="eastAsia"/>
          <w:sz w:val="24"/>
          <w:szCs w:val="24"/>
        </w:rPr>
        <w:t>す</w:t>
      </w:r>
      <w:r w:rsidRPr="007369C0">
        <w:rPr>
          <w:rFonts w:ascii="Century" w:hAnsi="Century" w:cs="Times New Roman"/>
          <w:sz w:val="24"/>
          <w:szCs w:val="24"/>
        </w:rPr>
        <w:t>るべく、社内教育の実施と業務の監査を行い、必要な業務遂行能力を確保する。</w:t>
      </w:r>
    </w:p>
    <w:p w:rsidR="005D7F37" w:rsidRPr="007369C0" w:rsidRDefault="005D7F37" w:rsidP="001F61D4">
      <w:pPr>
        <w:ind w:leftChars="135" w:left="283" w:firstLineChars="118" w:firstLine="283"/>
        <w:rPr>
          <w:rFonts w:ascii="Century" w:hAnsi="Century" w:cs="Times New Roman"/>
          <w:sz w:val="24"/>
          <w:szCs w:val="24"/>
        </w:rPr>
      </w:pPr>
    </w:p>
    <w:p w:rsidR="005D7F37" w:rsidRPr="007369C0" w:rsidRDefault="004329CC" w:rsidP="00A439F8">
      <w:pPr>
        <w:pStyle w:val="4"/>
        <w:rPr>
          <w:rFonts w:ascii="Century" w:eastAsiaTheme="minorEastAsia" w:hAnsi="Century"/>
          <w:szCs w:val="24"/>
        </w:rPr>
      </w:pPr>
      <w:bookmarkStart w:id="115" w:name="_Toc479175282"/>
      <w:r w:rsidRPr="007369C0">
        <w:rPr>
          <w:rFonts w:ascii="Century" w:eastAsiaTheme="minorEastAsia" w:hAnsi="Century"/>
          <w:szCs w:val="24"/>
        </w:rPr>
        <w:t>4-</w:t>
      </w:r>
      <w:r w:rsidR="00300501" w:rsidRPr="007369C0">
        <w:rPr>
          <w:rFonts w:ascii="Century" w:eastAsiaTheme="minorEastAsia" w:hAnsi="Century"/>
          <w:szCs w:val="24"/>
        </w:rPr>
        <w:t>3</w:t>
      </w:r>
      <w:r w:rsidR="005D7F37" w:rsidRPr="007369C0">
        <w:rPr>
          <w:rFonts w:ascii="Century" w:eastAsiaTheme="minorEastAsia" w:hAnsi="Century"/>
          <w:szCs w:val="24"/>
        </w:rPr>
        <w:t>-</w:t>
      </w:r>
      <w:r w:rsidR="00890AE9">
        <w:rPr>
          <w:rFonts w:ascii="Century" w:eastAsiaTheme="minorEastAsia" w:hAnsi="Century" w:hint="eastAsia"/>
          <w:szCs w:val="24"/>
        </w:rPr>
        <w:t>7</w:t>
      </w:r>
      <w:r w:rsidR="005D7F37" w:rsidRPr="007369C0">
        <w:rPr>
          <w:rFonts w:ascii="Century" w:eastAsiaTheme="minorEastAsia" w:hAnsi="Century"/>
          <w:szCs w:val="24"/>
        </w:rPr>
        <w:t xml:space="preserve">　役務需要者における役務管理状況及び生産・販売実績の把握</w:t>
      </w:r>
      <w:bookmarkEnd w:id="115"/>
    </w:p>
    <w:p w:rsidR="007901CA" w:rsidRPr="007369C0" w:rsidRDefault="005D7F37" w:rsidP="001F61D4">
      <w:pPr>
        <w:ind w:firstLineChars="90" w:firstLine="216"/>
        <w:rPr>
          <w:rFonts w:ascii="Century" w:hAnsi="Century" w:cs="Times New Roman"/>
          <w:sz w:val="24"/>
          <w:szCs w:val="24"/>
        </w:rPr>
      </w:pPr>
      <w:r w:rsidRPr="007369C0">
        <w:rPr>
          <w:rFonts w:ascii="Century" w:hAnsi="Century" w:cs="Times New Roman"/>
          <w:sz w:val="24"/>
          <w:szCs w:val="24"/>
        </w:rPr>
        <w:t>役務提供者は</w:t>
      </w:r>
      <w:r w:rsidR="000A41E7" w:rsidRPr="007369C0">
        <w:rPr>
          <w:rFonts w:ascii="Century" w:hAnsi="Century" w:cs="Times New Roman"/>
          <w:sz w:val="24"/>
          <w:szCs w:val="24"/>
        </w:rPr>
        <w:t>4-1-8</w:t>
      </w:r>
      <w:r w:rsidR="000A41E7" w:rsidRPr="007369C0">
        <w:rPr>
          <w:rFonts w:ascii="Century" w:hAnsi="Century" w:cs="Times New Roman"/>
          <w:sz w:val="24"/>
          <w:szCs w:val="24"/>
        </w:rPr>
        <w:t>により</w:t>
      </w:r>
      <w:r w:rsidRPr="007369C0">
        <w:rPr>
          <w:rFonts w:ascii="Century" w:hAnsi="Century" w:cs="Times New Roman"/>
          <w:sz w:val="24"/>
          <w:szCs w:val="24"/>
        </w:rPr>
        <w:t>役務需要者の実態を把握し、役務需要者における輸出管理体制や</w:t>
      </w:r>
      <w:r w:rsidR="00095CEA" w:rsidRPr="007369C0">
        <w:rPr>
          <w:rFonts w:ascii="Century" w:hAnsi="Century" w:cs="Times New Roman"/>
          <w:sz w:val="24"/>
          <w:szCs w:val="24"/>
        </w:rPr>
        <w:t>規程類</w:t>
      </w:r>
      <w:r w:rsidRPr="007369C0">
        <w:rPr>
          <w:rFonts w:ascii="Century" w:hAnsi="Century" w:cs="Times New Roman"/>
          <w:sz w:val="24"/>
          <w:szCs w:val="24"/>
        </w:rPr>
        <w:t>が有効に機能していることを把握する。</w:t>
      </w:r>
    </w:p>
    <w:p w:rsidR="005D7F37" w:rsidRPr="007369C0" w:rsidRDefault="005D7F37" w:rsidP="005D7F37">
      <w:pPr>
        <w:rPr>
          <w:rFonts w:ascii="Century" w:hAnsi="Century" w:cs="Times New Roman"/>
          <w:sz w:val="24"/>
          <w:szCs w:val="24"/>
        </w:rPr>
      </w:pPr>
    </w:p>
    <w:p w:rsidR="005D7F37" w:rsidRPr="007369C0" w:rsidRDefault="004329CC" w:rsidP="00A439F8">
      <w:pPr>
        <w:pStyle w:val="4"/>
        <w:rPr>
          <w:rFonts w:ascii="Century" w:eastAsiaTheme="minorEastAsia" w:hAnsi="Century"/>
          <w:szCs w:val="24"/>
        </w:rPr>
      </w:pPr>
      <w:bookmarkStart w:id="116" w:name="_Toc479175283"/>
      <w:r w:rsidRPr="007369C0">
        <w:rPr>
          <w:rFonts w:ascii="Century" w:eastAsiaTheme="minorEastAsia" w:hAnsi="Century"/>
          <w:szCs w:val="24"/>
        </w:rPr>
        <w:t>4-</w:t>
      </w:r>
      <w:r w:rsidR="00300501" w:rsidRPr="007369C0">
        <w:rPr>
          <w:rFonts w:ascii="Century" w:eastAsiaTheme="minorEastAsia" w:hAnsi="Century"/>
          <w:szCs w:val="24"/>
        </w:rPr>
        <w:t>3</w:t>
      </w:r>
      <w:r w:rsidR="005D7F37" w:rsidRPr="007369C0">
        <w:rPr>
          <w:rFonts w:ascii="Century" w:eastAsiaTheme="minorEastAsia" w:hAnsi="Century"/>
          <w:szCs w:val="24"/>
        </w:rPr>
        <w:t>-</w:t>
      </w:r>
      <w:r w:rsidR="00890AE9">
        <w:rPr>
          <w:rFonts w:ascii="Century" w:eastAsiaTheme="minorEastAsia" w:hAnsi="Century" w:hint="eastAsia"/>
          <w:szCs w:val="24"/>
        </w:rPr>
        <w:t>8</w:t>
      </w:r>
      <w:r w:rsidR="005D7F37" w:rsidRPr="007369C0">
        <w:rPr>
          <w:rFonts w:ascii="Century" w:eastAsiaTheme="minorEastAsia" w:hAnsi="Century"/>
          <w:szCs w:val="24"/>
        </w:rPr>
        <w:t xml:space="preserve">　内部監査</w:t>
      </w:r>
      <w:bookmarkEnd w:id="116"/>
    </w:p>
    <w:p w:rsidR="004329CC" w:rsidRPr="007369C0" w:rsidRDefault="001170BC" w:rsidP="004F26AB">
      <w:pPr>
        <w:ind w:firstLineChars="100" w:firstLine="240"/>
        <w:rPr>
          <w:rFonts w:ascii="Century" w:hAnsi="Century" w:cs="Times New Roman"/>
          <w:sz w:val="24"/>
          <w:szCs w:val="24"/>
        </w:rPr>
      </w:pPr>
      <w:r w:rsidRPr="007369C0">
        <w:rPr>
          <w:rFonts w:ascii="Century" w:hAnsi="Century" w:cs="Times New Roman"/>
          <w:sz w:val="24"/>
          <w:szCs w:val="24"/>
        </w:rPr>
        <w:t>役務需要者による内部監査は、</w:t>
      </w:r>
      <w:r w:rsidR="004329CC" w:rsidRPr="007369C0">
        <w:rPr>
          <w:rFonts w:ascii="Century" w:hAnsi="Century" w:cs="Times New Roman"/>
          <w:sz w:val="24"/>
          <w:szCs w:val="24"/>
        </w:rPr>
        <w:t>4-1-</w:t>
      </w:r>
      <w:r w:rsidR="000A41E7" w:rsidRPr="007369C0">
        <w:rPr>
          <w:rFonts w:ascii="Century" w:hAnsi="Century" w:cs="Times New Roman"/>
          <w:sz w:val="24"/>
          <w:szCs w:val="24"/>
        </w:rPr>
        <w:t>9</w:t>
      </w:r>
      <w:r w:rsidRPr="007369C0">
        <w:rPr>
          <w:rFonts w:ascii="Century" w:hAnsi="Century" w:cs="Times New Roman"/>
          <w:sz w:val="24"/>
          <w:szCs w:val="24"/>
        </w:rPr>
        <w:t>による</w:t>
      </w:r>
      <w:r w:rsidR="004329CC" w:rsidRPr="007369C0">
        <w:rPr>
          <w:rFonts w:ascii="Century" w:hAnsi="Century" w:cs="Times New Roman"/>
          <w:sz w:val="24"/>
          <w:szCs w:val="24"/>
        </w:rPr>
        <w:t>。</w:t>
      </w:r>
    </w:p>
    <w:p w:rsidR="00600BAD" w:rsidRPr="007369C0" w:rsidRDefault="00600BAD" w:rsidP="005D7F37">
      <w:pPr>
        <w:rPr>
          <w:rFonts w:ascii="Century" w:hAnsi="Century" w:cs="Times New Roman"/>
          <w:sz w:val="24"/>
          <w:szCs w:val="24"/>
        </w:rPr>
      </w:pPr>
    </w:p>
    <w:p w:rsidR="005D7F37" w:rsidRPr="007369C0" w:rsidRDefault="004329CC" w:rsidP="00A439F8">
      <w:pPr>
        <w:pStyle w:val="4"/>
        <w:rPr>
          <w:rFonts w:ascii="Century" w:eastAsiaTheme="minorEastAsia" w:hAnsi="Century"/>
          <w:szCs w:val="24"/>
        </w:rPr>
      </w:pPr>
      <w:bookmarkStart w:id="117" w:name="_Toc479175284"/>
      <w:r w:rsidRPr="007369C0">
        <w:rPr>
          <w:rFonts w:ascii="Century" w:eastAsiaTheme="minorEastAsia" w:hAnsi="Century"/>
          <w:szCs w:val="24"/>
        </w:rPr>
        <w:t>4-</w:t>
      </w:r>
      <w:r w:rsidR="00300501" w:rsidRPr="007369C0">
        <w:rPr>
          <w:rFonts w:ascii="Century" w:eastAsiaTheme="minorEastAsia" w:hAnsi="Century"/>
          <w:szCs w:val="24"/>
        </w:rPr>
        <w:t>3</w:t>
      </w:r>
      <w:r w:rsidR="005D7F37" w:rsidRPr="007369C0">
        <w:rPr>
          <w:rFonts w:ascii="Century" w:eastAsiaTheme="minorEastAsia" w:hAnsi="Century"/>
          <w:szCs w:val="24"/>
        </w:rPr>
        <w:t>-</w:t>
      </w:r>
      <w:r w:rsidR="00890AE9">
        <w:rPr>
          <w:rFonts w:ascii="Century" w:eastAsiaTheme="minorEastAsia" w:hAnsi="Century" w:hint="eastAsia"/>
          <w:szCs w:val="24"/>
        </w:rPr>
        <w:t>9</w:t>
      </w:r>
      <w:r w:rsidR="005D7F37" w:rsidRPr="007369C0">
        <w:rPr>
          <w:rFonts w:ascii="Century" w:eastAsiaTheme="minorEastAsia" w:hAnsi="Century"/>
          <w:szCs w:val="24"/>
        </w:rPr>
        <w:t xml:space="preserve">　記録の保存</w:t>
      </w:r>
      <w:r w:rsidR="005168B5" w:rsidRPr="007369C0">
        <w:rPr>
          <w:rFonts w:ascii="Century" w:eastAsiaTheme="minorEastAsia" w:hAnsi="Century" w:hint="eastAsia"/>
          <w:szCs w:val="24"/>
        </w:rPr>
        <w:t>、保存期間</w:t>
      </w:r>
      <w:bookmarkEnd w:id="117"/>
    </w:p>
    <w:p w:rsidR="004329CC" w:rsidRPr="007369C0" w:rsidRDefault="001170BC" w:rsidP="004F26AB">
      <w:pPr>
        <w:ind w:leftChars="100" w:left="253" w:hangingChars="18" w:hanging="43"/>
        <w:rPr>
          <w:rFonts w:ascii="Century" w:hAnsi="Century" w:cs="Times New Roman"/>
          <w:sz w:val="24"/>
          <w:szCs w:val="24"/>
        </w:rPr>
      </w:pPr>
      <w:r w:rsidRPr="007369C0">
        <w:rPr>
          <w:rFonts w:ascii="Century" w:hAnsi="Century" w:cs="Times New Roman"/>
          <w:sz w:val="24"/>
          <w:szCs w:val="24"/>
        </w:rPr>
        <w:t>役務需要者による記録の保存</w:t>
      </w:r>
      <w:r w:rsidR="005168B5" w:rsidRPr="007369C0">
        <w:rPr>
          <w:rFonts w:ascii="Century" w:hAnsi="Century" w:cs="Times New Roman" w:hint="eastAsia"/>
          <w:sz w:val="24"/>
          <w:szCs w:val="24"/>
        </w:rPr>
        <w:t>、保存期間</w:t>
      </w:r>
      <w:r w:rsidRPr="007369C0">
        <w:rPr>
          <w:rFonts w:ascii="Century" w:hAnsi="Century" w:cs="Times New Roman"/>
          <w:sz w:val="24"/>
          <w:szCs w:val="24"/>
        </w:rPr>
        <w:t>は、</w:t>
      </w:r>
      <w:r w:rsidR="004329CC" w:rsidRPr="007369C0">
        <w:rPr>
          <w:rFonts w:ascii="Century" w:hAnsi="Century" w:cs="Times New Roman"/>
          <w:sz w:val="24"/>
          <w:szCs w:val="24"/>
        </w:rPr>
        <w:t>4-1-</w:t>
      </w:r>
      <w:r w:rsidR="000A41E7" w:rsidRPr="007369C0">
        <w:rPr>
          <w:rFonts w:ascii="Century" w:hAnsi="Century" w:cs="Times New Roman"/>
          <w:sz w:val="24"/>
          <w:szCs w:val="24"/>
        </w:rPr>
        <w:t>10</w:t>
      </w:r>
      <w:r w:rsidRPr="007369C0">
        <w:rPr>
          <w:rFonts w:ascii="Century" w:hAnsi="Century" w:cs="Times New Roman"/>
          <w:sz w:val="24"/>
          <w:szCs w:val="24"/>
        </w:rPr>
        <w:t>によ</w:t>
      </w:r>
      <w:r w:rsidR="004329CC" w:rsidRPr="007369C0">
        <w:rPr>
          <w:rFonts w:ascii="Century" w:hAnsi="Century" w:cs="Times New Roman"/>
          <w:sz w:val="24"/>
          <w:szCs w:val="24"/>
        </w:rPr>
        <w:t>る。</w:t>
      </w:r>
    </w:p>
    <w:p w:rsidR="003C3843" w:rsidRPr="007369C0" w:rsidRDefault="003C3843" w:rsidP="005D7F37">
      <w:pPr>
        <w:rPr>
          <w:rFonts w:ascii="Century" w:hAnsi="Century" w:cs="Times New Roman"/>
          <w:sz w:val="24"/>
          <w:szCs w:val="24"/>
        </w:rPr>
      </w:pPr>
    </w:p>
    <w:p w:rsidR="005D7F37" w:rsidRPr="007369C0" w:rsidRDefault="004329CC" w:rsidP="00A439F8">
      <w:pPr>
        <w:pStyle w:val="4"/>
        <w:rPr>
          <w:rFonts w:ascii="Century" w:eastAsiaTheme="minorEastAsia" w:hAnsi="Century"/>
          <w:szCs w:val="24"/>
        </w:rPr>
      </w:pPr>
      <w:bookmarkStart w:id="118" w:name="_Toc479175285"/>
      <w:r w:rsidRPr="007369C0">
        <w:rPr>
          <w:rFonts w:ascii="Century" w:eastAsiaTheme="minorEastAsia" w:hAnsi="Century"/>
          <w:szCs w:val="24"/>
        </w:rPr>
        <w:t>4-</w:t>
      </w:r>
      <w:r w:rsidR="00300501" w:rsidRPr="007369C0">
        <w:rPr>
          <w:rFonts w:ascii="Century" w:eastAsiaTheme="minorEastAsia" w:hAnsi="Century"/>
          <w:szCs w:val="24"/>
        </w:rPr>
        <w:t>3</w:t>
      </w:r>
      <w:r w:rsidR="005D7F37" w:rsidRPr="007369C0">
        <w:rPr>
          <w:rFonts w:ascii="Century" w:eastAsiaTheme="minorEastAsia" w:hAnsi="Century"/>
          <w:szCs w:val="24"/>
        </w:rPr>
        <w:t>-</w:t>
      </w:r>
      <w:r w:rsidR="00890AE9">
        <w:rPr>
          <w:rFonts w:ascii="Century" w:eastAsiaTheme="minorEastAsia" w:hAnsi="Century" w:hint="eastAsia"/>
          <w:szCs w:val="24"/>
        </w:rPr>
        <w:t>10</w:t>
      </w:r>
      <w:r w:rsidR="005D7F37" w:rsidRPr="007369C0">
        <w:rPr>
          <w:rFonts w:ascii="Century" w:eastAsiaTheme="minorEastAsia" w:hAnsi="Century"/>
          <w:szCs w:val="24"/>
        </w:rPr>
        <w:t xml:space="preserve">　役務需要者教育</w:t>
      </w:r>
      <w:bookmarkEnd w:id="118"/>
    </w:p>
    <w:p w:rsidR="004329CC" w:rsidRPr="007369C0" w:rsidRDefault="001170BC" w:rsidP="004F26AB">
      <w:pPr>
        <w:ind w:firstLineChars="100" w:firstLine="240"/>
        <w:rPr>
          <w:rFonts w:ascii="Century" w:hAnsi="Century" w:cs="Times New Roman"/>
          <w:sz w:val="24"/>
          <w:szCs w:val="24"/>
        </w:rPr>
      </w:pPr>
      <w:r w:rsidRPr="007369C0">
        <w:rPr>
          <w:rFonts w:ascii="Century" w:hAnsi="Century" w:cs="Times New Roman"/>
          <w:sz w:val="24"/>
          <w:szCs w:val="24"/>
        </w:rPr>
        <w:t>役務提供者による役務需要者</w:t>
      </w:r>
      <w:r w:rsidR="003513E3" w:rsidRPr="007369C0">
        <w:rPr>
          <w:rFonts w:ascii="Century" w:hAnsi="Century" w:cs="Times New Roman" w:hint="eastAsia"/>
          <w:sz w:val="24"/>
          <w:szCs w:val="24"/>
        </w:rPr>
        <w:t>への</w:t>
      </w:r>
      <w:r w:rsidRPr="007369C0">
        <w:rPr>
          <w:rFonts w:ascii="Century" w:hAnsi="Century" w:cs="Times New Roman"/>
          <w:sz w:val="24"/>
          <w:szCs w:val="24"/>
        </w:rPr>
        <w:t>教育は</w:t>
      </w:r>
      <w:r w:rsidR="004329CC" w:rsidRPr="007369C0">
        <w:rPr>
          <w:rFonts w:ascii="Century" w:hAnsi="Century" w:cs="Times New Roman"/>
          <w:sz w:val="24"/>
          <w:szCs w:val="24"/>
        </w:rPr>
        <w:t>4-1-1</w:t>
      </w:r>
      <w:r w:rsidR="003D39DF">
        <w:rPr>
          <w:rFonts w:ascii="Century" w:hAnsi="Century" w:cs="Times New Roman" w:hint="eastAsia"/>
          <w:sz w:val="24"/>
          <w:szCs w:val="24"/>
        </w:rPr>
        <w:t>1</w:t>
      </w:r>
      <w:r w:rsidRPr="007369C0">
        <w:rPr>
          <w:rFonts w:ascii="Century" w:hAnsi="Century" w:cs="Times New Roman"/>
          <w:sz w:val="24"/>
          <w:szCs w:val="24"/>
        </w:rPr>
        <w:t>によ</w:t>
      </w:r>
      <w:r w:rsidR="004329CC" w:rsidRPr="007369C0">
        <w:rPr>
          <w:rFonts w:ascii="Century" w:hAnsi="Century" w:cs="Times New Roman"/>
          <w:sz w:val="24"/>
          <w:szCs w:val="24"/>
        </w:rPr>
        <w:t>る。</w:t>
      </w:r>
    </w:p>
    <w:p w:rsidR="00AF64A4" w:rsidRDefault="00AF64A4" w:rsidP="00AF64A4">
      <w:pPr>
        <w:pStyle w:val="4"/>
        <w:rPr>
          <w:rFonts w:ascii="Century" w:eastAsiaTheme="minorEastAsia" w:hAnsi="Century"/>
          <w:szCs w:val="24"/>
        </w:rPr>
      </w:pPr>
    </w:p>
    <w:p w:rsidR="00AF64A4" w:rsidRPr="007369C0" w:rsidRDefault="00AF64A4" w:rsidP="00AF64A4">
      <w:pPr>
        <w:pStyle w:val="4"/>
        <w:rPr>
          <w:rFonts w:ascii="Century" w:eastAsiaTheme="minorEastAsia" w:hAnsi="Century"/>
          <w:szCs w:val="24"/>
        </w:rPr>
      </w:pPr>
      <w:bookmarkStart w:id="119" w:name="_Toc479175286"/>
      <w:r w:rsidRPr="007369C0">
        <w:rPr>
          <w:rFonts w:ascii="Century" w:eastAsiaTheme="minorEastAsia" w:hAnsi="Century"/>
          <w:szCs w:val="24"/>
        </w:rPr>
        <w:t>4-3-</w:t>
      </w:r>
      <w:r>
        <w:rPr>
          <w:rFonts w:ascii="Century" w:eastAsiaTheme="minorEastAsia" w:hAnsi="Century" w:hint="eastAsia"/>
          <w:szCs w:val="24"/>
        </w:rPr>
        <w:t>11</w:t>
      </w:r>
      <w:r>
        <w:rPr>
          <w:rFonts w:ascii="Century" w:eastAsiaTheme="minorEastAsia" w:hAnsi="Century"/>
          <w:szCs w:val="24"/>
        </w:rPr>
        <w:t xml:space="preserve">　</w:t>
      </w:r>
      <w:r>
        <w:rPr>
          <w:rFonts w:ascii="Century" w:eastAsiaTheme="minorEastAsia" w:hAnsi="Century" w:hint="eastAsia"/>
          <w:szCs w:val="24"/>
        </w:rPr>
        <w:t>現地製造工作機械の申告値</w:t>
      </w:r>
      <w:bookmarkEnd w:id="119"/>
    </w:p>
    <w:p w:rsidR="007B540C" w:rsidRDefault="007B540C" w:rsidP="00AF64A4">
      <w:pPr>
        <w:ind w:firstLineChars="100" w:firstLine="240"/>
        <w:rPr>
          <w:rFonts w:ascii="Century" w:hAnsi="Century" w:cs="Times New Roman"/>
          <w:sz w:val="24"/>
          <w:szCs w:val="24"/>
        </w:rPr>
      </w:pPr>
      <w:r>
        <w:rPr>
          <w:rFonts w:ascii="Century" w:hAnsi="Century" w:cs="Times New Roman" w:hint="eastAsia"/>
          <w:sz w:val="24"/>
          <w:szCs w:val="24"/>
        </w:rPr>
        <w:t>申告値通達「</w:t>
      </w:r>
      <w:r>
        <w:rPr>
          <w:rFonts w:ascii="Century" w:hAnsi="Century" w:cs="Times New Roman" w:hint="eastAsia"/>
          <w:sz w:val="24"/>
          <w:szCs w:val="24"/>
        </w:rPr>
        <w:t>2.</w:t>
      </w:r>
      <w:r>
        <w:rPr>
          <w:rFonts w:ascii="Century" w:hAnsi="Century" w:cs="Times New Roman" w:hint="eastAsia"/>
          <w:sz w:val="24"/>
          <w:szCs w:val="24"/>
        </w:rPr>
        <w:t>要件」の規定</w:t>
      </w:r>
      <w:r>
        <w:rPr>
          <w:rStyle w:val="a9"/>
          <w:rFonts w:ascii="Century" w:hAnsi="Century" w:cs="Times New Roman"/>
          <w:sz w:val="24"/>
          <w:szCs w:val="24"/>
        </w:rPr>
        <w:footnoteReference w:id="54"/>
      </w:r>
      <w:r>
        <w:rPr>
          <w:rFonts w:ascii="Century" w:hAnsi="Century" w:cs="Times New Roman" w:hint="eastAsia"/>
          <w:sz w:val="24"/>
          <w:szCs w:val="24"/>
        </w:rPr>
        <w:t>により、役務提供者が提供した役務を用いて海外で生産された工作機械についても、申告値を取得することが可能である。</w:t>
      </w:r>
    </w:p>
    <w:p w:rsidR="007B540C" w:rsidRPr="007369C0" w:rsidRDefault="007B540C" w:rsidP="001170BC">
      <w:pPr>
        <w:rPr>
          <w:rFonts w:ascii="Century" w:hAnsi="Century" w:cs="Times New Roman"/>
          <w:sz w:val="24"/>
          <w:szCs w:val="24"/>
        </w:rPr>
      </w:pPr>
    </w:p>
    <w:p w:rsidR="005D7F37" w:rsidRPr="007369C0" w:rsidRDefault="005D7F37" w:rsidP="001F61D4">
      <w:pPr>
        <w:pStyle w:val="3"/>
        <w:ind w:leftChars="0" w:left="566" w:hangingChars="236" w:hanging="566"/>
        <w:rPr>
          <w:rFonts w:ascii="Century" w:eastAsiaTheme="minorEastAsia" w:hAnsi="Century"/>
          <w:szCs w:val="24"/>
        </w:rPr>
      </w:pPr>
      <w:bookmarkStart w:id="120" w:name="_Toc479175287"/>
      <w:r w:rsidRPr="007369C0">
        <w:rPr>
          <w:rFonts w:ascii="Century" w:eastAsiaTheme="minorEastAsia" w:hAnsi="Century"/>
          <w:szCs w:val="24"/>
        </w:rPr>
        <w:t>4-</w:t>
      </w:r>
      <w:r w:rsidR="00300501" w:rsidRPr="007369C0">
        <w:rPr>
          <w:rFonts w:ascii="Century" w:eastAsiaTheme="minorEastAsia" w:hAnsi="Century"/>
          <w:szCs w:val="24"/>
        </w:rPr>
        <w:t>4</w:t>
      </w:r>
      <w:r w:rsidR="002E4211">
        <w:rPr>
          <w:rFonts w:ascii="Century" w:eastAsiaTheme="minorEastAsia" w:hAnsi="Century" w:hint="eastAsia"/>
          <w:szCs w:val="24"/>
        </w:rPr>
        <w:t>外為令</w:t>
      </w:r>
      <w:r w:rsidR="002E4211">
        <w:rPr>
          <w:rFonts w:ascii="Century" w:eastAsiaTheme="minorEastAsia" w:hAnsi="Century" w:hint="eastAsia"/>
          <w:szCs w:val="24"/>
        </w:rPr>
        <w:t>6</w:t>
      </w:r>
      <w:r w:rsidR="002E4211">
        <w:rPr>
          <w:rFonts w:ascii="Century" w:eastAsiaTheme="minorEastAsia" w:hAnsi="Century" w:hint="eastAsia"/>
          <w:szCs w:val="24"/>
        </w:rPr>
        <w:t>の項における</w:t>
      </w:r>
      <w:r w:rsidR="002E4211">
        <w:rPr>
          <w:rFonts w:ascii="Century" w:eastAsiaTheme="minorEastAsia" w:hAnsi="Century" w:hint="eastAsia"/>
          <w:szCs w:val="24"/>
        </w:rPr>
        <w:t>UPR</w:t>
      </w:r>
      <w:r w:rsidR="002E4211">
        <w:rPr>
          <w:rFonts w:ascii="Century" w:eastAsiaTheme="minorEastAsia" w:hAnsi="Century" w:hint="eastAsia"/>
          <w:szCs w:val="24"/>
        </w:rPr>
        <w:t>への規制変更後の</w:t>
      </w:r>
      <w:r w:rsidR="00923B3A">
        <w:rPr>
          <w:rFonts w:ascii="Century" w:eastAsiaTheme="minorEastAsia" w:hAnsi="Century" w:hint="eastAsia"/>
          <w:szCs w:val="24"/>
        </w:rPr>
        <w:t>海外における</w:t>
      </w:r>
      <w:r w:rsidR="002E4211">
        <w:rPr>
          <w:rFonts w:ascii="Century" w:eastAsiaTheme="minorEastAsia" w:hAnsi="Century" w:hint="eastAsia"/>
          <w:szCs w:val="24"/>
        </w:rPr>
        <w:t>輸出令</w:t>
      </w:r>
      <w:r w:rsidR="002E4211">
        <w:rPr>
          <w:rFonts w:ascii="Century" w:eastAsiaTheme="minorEastAsia" w:hAnsi="Century" w:hint="eastAsia"/>
          <w:szCs w:val="24"/>
        </w:rPr>
        <w:t>2</w:t>
      </w:r>
      <w:r w:rsidR="002E4211">
        <w:rPr>
          <w:rFonts w:ascii="Century" w:eastAsiaTheme="minorEastAsia" w:hAnsi="Century" w:hint="eastAsia"/>
          <w:szCs w:val="24"/>
        </w:rPr>
        <w:t>の項</w:t>
      </w:r>
      <w:r w:rsidR="00D6089D">
        <w:rPr>
          <w:rFonts w:ascii="Century" w:eastAsiaTheme="minorEastAsia" w:hAnsi="Century"/>
          <w:szCs w:val="24"/>
        </w:rPr>
        <w:t>PA</w:t>
      </w:r>
      <w:r w:rsidRPr="007369C0">
        <w:rPr>
          <w:rFonts w:ascii="Century" w:eastAsiaTheme="minorEastAsia" w:hAnsi="Century"/>
          <w:szCs w:val="24"/>
        </w:rPr>
        <w:t>該当且つ</w:t>
      </w:r>
      <w:r w:rsidR="002E4211">
        <w:rPr>
          <w:rFonts w:ascii="Century" w:eastAsiaTheme="minorEastAsia" w:hAnsi="Century" w:hint="eastAsia"/>
          <w:szCs w:val="24"/>
        </w:rPr>
        <w:t>輸出令</w:t>
      </w:r>
      <w:r w:rsidR="002E4211">
        <w:rPr>
          <w:rFonts w:ascii="Century" w:eastAsiaTheme="minorEastAsia" w:hAnsi="Century" w:hint="eastAsia"/>
          <w:szCs w:val="24"/>
        </w:rPr>
        <w:t>6</w:t>
      </w:r>
      <w:r w:rsidR="002E4211">
        <w:rPr>
          <w:rFonts w:ascii="Century" w:eastAsiaTheme="minorEastAsia" w:hAnsi="Century" w:hint="eastAsia"/>
          <w:szCs w:val="24"/>
        </w:rPr>
        <w:t>の項</w:t>
      </w:r>
      <w:r w:rsidRPr="007369C0">
        <w:rPr>
          <w:rFonts w:ascii="Century" w:eastAsiaTheme="minorEastAsia" w:hAnsi="Century"/>
          <w:szCs w:val="24"/>
        </w:rPr>
        <w:t>UPR</w:t>
      </w:r>
      <w:r w:rsidRPr="007369C0">
        <w:rPr>
          <w:rFonts w:ascii="Century" w:eastAsiaTheme="minorEastAsia" w:hAnsi="Century"/>
          <w:szCs w:val="24"/>
        </w:rPr>
        <w:t>非該当機の新規生産</w:t>
      </w:r>
      <w:bookmarkEnd w:id="120"/>
    </w:p>
    <w:p w:rsidR="002E4211" w:rsidRDefault="002E4211" w:rsidP="00FE746C">
      <w:pPr>
        <w:ind w:firstLineChars="100" w:firstLine="240"/>
        <w:rPr>
          <w:rFonts w:ascii="Century" w:hAnsi="Century" w:cs="Times New Roman"/>
          <w:sz w:val="24"/>
          <w:szCs w:val="24"/>
        </w:rPr>
      </w:pPr>
      <w:r w:rsidRPr="00FE746C">
        <w:rPr>
          <w:rFonts w:ascii="Century" w:hAnsi="Century" w:cstheme="majorBidi" w:hint="eastAsia"/>
          <w:sz w:val="24"/>
          <w:szCs w:val="24"/>
        </w:rPr>
        <w:t>外為令</w:t>
      </w:r>
      <w:r w:rsidRPr="00FE746C">
        <w:rPr>
          <w:rFonts w:ascii="Century" w:hAnsi="Century" w:cstheme="majorBidi" w:hint="eastAsia"/>
          <w:sz w:val="24"/>
          <w:szCs w:val="24"/>
        </w:rPr>
        <w:t>6</w:t>
      </w:r>
      <w:r w:rsidRPr="00FE746C">
        <w:rPr>
          <w:rFonts w:ascii="Century" w:hAnsi="Century" w:cstheme="majorBidi" w:hint="eastAsia"/>
          <w:sz w:val="24"/>
          <w:szCs w:val="24"/>
        </w:rPr>
        <w:t>の項における</w:t>
      </w:r>
      <w:r w:rsidRPr="00FE746C">
        <w:rPr>
          <w:rFonts w:ascii="Century" w:hAnsi="Century" w:cstheme="majorBidi" w:hint="eastAsia"/>
          <w:sz w:val="24"/>
          <w:szCs w:val="24"/>
        </w:rPr>
        <w:t>UPR</w:t>
      </w:r>
      <w:r w:rsidRPr="00FE746C">
        <w:rPr>
          <w:rFonts w:ascii="Century" w:hAnsi="Century" w:cstheme="majorBidi" w:hint="eastAsia"/>
          <w:sz w:val="24"/>
          <w:szCs w:val="24"/>
        </w:rPr>
        <w:t>への規制変更</w:t>
      </w:r>
      <w:r>
        <w:rPr>
          <w:rFonts w:ascii="Century" w:hAnsi="Century" w:cstheme="majorBidi" w:hint="eastAsia"/>
          <w:sz w:val="24"/>
          <w:szCs w:val="24"/>
        </w:rPr>
        <w:t>が行われても、</w:t>
      </w:r>
      <w:r w:rsidRPr="00272DC0">
        <w:rPr>
          <w:rFonts w:ascii="Century" w:hAnsi="Century" w:cstheme="majorBidi" w:hint="eastAsia"/>
          <w:sz w:val="24"/>
          <w:szCs w:val="24"/>
        </w:rPr>
        <w:t>外為令</w:t>
      </w:r>
      <w:r w:rsidR="00890AE9">
        <w:rPr>
          <w:rFonts w:ascii="Century" w:hAnsi="Century" w:cs="Times New Roman" w:hint="eastAsia"/>
          <w:sz w:val="24"/>
          <w:szCs w:val="24"/>
        </w:rPr>
        <w:t>2</w:t>
      </w:r>
      <w:r w:rsidR="00890AE9">
        <w:rPr>
          <w:rFonts w:ascii="Century" w:hAnsi="Century" w:cs="Times New Roman" w:hint="eastAsia"/>
          <w:sz w:val="24"/>
          <w:szCs w:val="24"/>
        </w:rPr>
        <w:t>の項においても</w:t>
      </w:r>
      <w:r w:rsidR="00890AE9">
        <w:rPr>
          <w:rFonts w:ascii="Century" w:hAnsi="Century" w:cs="Times New Roman" w:hint="eastAsia"/>
          <w:sz w:val="24"/>
          <w:szCs w:val="24"/>
        </w:rPr>
        <w:t>UPR</w:t>
      </w:r>
      <w:r w:rsidR="00890AE9">
        <w:rPr>
          <w:rFonts w:ascii="Century" w:hAnsi="Century" w:cs="Times New Roman" w:hint="eastAsia"/>
          <w:sz w:val="24"/>
          <w:szCs w:val="24"/>
        </w:rPr>
        <w:t>への規制変更が行われるまで</w:t>
      </w:r>
      <w:r w:rsidR="0079652B">
        <w:rPr>
          <w:rFonts w:ascii="Century" w:hAnsi="Century" w:cs="Times New Roman" w:hint="eastAsia"/>
          <w:sz w:val="24"/>
          <w:szCs w:val="24"/>
        </w:rPr>
        <w:t>は</w:t>
      </w:r>
      <w:r>
        <w:rPr>
          <w:rFonts w:ascii="Century" w:hAnsi="Century" w:cs="Times New Roman" w:hint="eastAsia"/>
          <w:sz w:val="24"/>
          <w:szCs w:val="24"/>
        </w:rPr>
        <w:t>以下の審査運用となる。</w:t>
      </w:r>
    </w:p>
    <w:p w:rsidR="00AC2F95" w:rsidRDefault="002E4211" w:rsidP="00FE746C">
      <w:pPr>
        <w:ind w:left="283" w:hangingChars="118" w:hanging="283"/>
        <w:rPr>
          <w:rFonts w:ascii="Century" w:hAnsi="Century" w:cs="Times New Roman"/>
          <w:sz w:val="24"/>
          <w:szCs w:val="24"/>
        </w:rPr>
      </w:pPr>
      <w:r>
        <w:rPr>
          <w:rFonts w:ascii="Century" w:hAnsi="Century" w:cs="Times New Roman" w:hint="eastAsia"/>
          <w:sz w:val="24"/>
          <w:szCs w:val="24"/>
        </w:rPr>
        <w:t>(1)</w:t>
      </w:r>
      <w:r>
        <w:rPr>
          <w:rFonts w:ascii="Century" w:hAnsi="Century" w:cs="Times New Roman" w:hint="eastAsia"/>
          <w:sz w:val="24"/>
          <w:szCs w:val="24"/>
        </w:rPr>
        <w:t>「い地域①」</w:t>
      </w:r>
      <w:r w:rsidR="00DE4E84">
        <w:rPr>
          <w:rStyle w:val="a9"/>
          <w:rFonts w:ascii="Century" w:hAnsi="Century" w:cs="Times New Roman"/>
          <w:sz w:val="24"/>
          <w:szCs w:val="24"/>
        </w:rPr>
        <w:footnoteReference w:id="55"/>
      </w:r>
      <w:r>
        <w:rPr>
          <w:rFonts w:ascii="Century" w:hAnsi="Century" w:cs="Times New Roman" w:hint="eastAsia"/>
          <w:sz w:val="24"/>
          <w:szCs w:val="24"/>
        </w:rPr>
        <w:t>に輸出令</w:t>
      </w:r>
      <w:r>
        <w:rPr>
          <w:rFonts w:ascii="Century" w:hAnsi="Century" w:cs="Times New Roman" w:hint="eastAsia"/>
          <w:sz w:val="24"/>
          <w:szCs w:val="24"/>
        </w:rPr>
        <w:t>2</w:t>
      </w:r>
      <w:r>
        <w:rPr>
          <w:rFonts w:ascii="Century" w:hAnsi="Century" w:cs="Times New Roman" w:hint="eastAsia"/>
          <w:sz w:val="24"/>
          <w:szCs w:val="24"/>
        </w:rPr>
        <w:t>の項</w:t>
      </w:r>
      <w:r w:rsidR="00D6089D">
        <w:rPr>
          <w:rFonts w:ascii="Century" w:hAnsi="Century" w:cs="Times New Roman"/>
          <w:sz w:val="24"/>
          <w:szCs w:val="24"/>
        </w:rPr>
        <w:t>PA</w:t>
      </w:r>
      <w:r w:rsidR="005D7F37" w:rsidRPr="007369C0">
        <w:rPr>
          <w:rFonts w:ascii="Century" w:hAnsi="Century" w:cs="Times New Roman"/>
          <w:sz w:val="24"/>
          <w:szCs w:val="24"/>
        </w:rPr>
        <w:t>該当</w:t>
      </w:r>
      <w:r>
        <w:rPr>
          <w:rFonts w:ascii="Century" w:hAnsi="Century" w:cs="Times New Roman" w:hint="eastAsia"/>
          <w:sz w:val="24"/>
          <w:szCs w:val="24"/>
        </w:rPr>
        <w:t>機の設計・製造技術を提供する場合には、</w:t>
      </w:r>
      <w:r w:rsidR="00923B3A">
        <w:rPr>
          <w:rFonts w:ascii="Century" w:hAnsi="Century" w:cs="Times New Roman" w:hint="eastAsia"/>
          <w:sz w:val="24"/>
          <w:szCs w:val="24"/>
        </w:rPr>
        <w:t>経済産業局</w:t>
      </w:r>
      <w:r w:rsidR="00AC2F95">
        <w:rPr>
          <w:rFonts w:ascii="Century" w:hAnsi="Century" w:cs="Times New Roman" w:hint="eastAsia"/>
          <w:sz w:val="24"/>
          <w:szCs w:val="24"/>
        </w:rPr>
        <w:t>への役務取引許可申請を行い、許可が得られた場合には、当該機を生産することが</w:t>
      </w:r>
      <w:r w:rsidR="006B44E4">
        <w:rPr>
          <w:rFonts w:ascii="Century" w:hAnsi="Century" w:cs="Times New Roman" w:hint="eastAsia"/>
          <w:sz w:val="24"/>
          <w:szCs w:val="24"/>
        </w:rPr>
        <w:t>でき</w:t>
      </w:r>
      <w:r w:rsidR="00AC2F95">
        <w:rPr>
          <w:rFonts w:ascii="Century" w:hAnsi="Century" w:cs="Times New Roman" w:hint="eastAsia"/>
          <w:sz w:val="24"/>
          <w:szCs w:val="24"/>
        </w:rPr>
        <w:t>る。</w:t>
      </w:r>
    </w:p>
    <w:p w:rsidR="00AC2F95" w:rsidRDefault="00AC2F95" w:rsidP="00FE746C">
      <w:pPr>
        <w:ind w:left="283" w:hangingChars="118" w:hanging="283"/>
        <w:rPr>
          <w:rFonts w:ascii="Century" w:hAnsi="Century" w:cs="Times New Roman"/>
          <w:sz w:val="24"/>
          <w:szCs w:val="24"/>
        </w:rPr>
      </w:pPr>
      <w:r>
        <w:rPr>
          <w:rFonts w:ascii="Century" w:hAnsi="Century" w:cs="Times New Roman" w:hint="eastAsia"/>
          <w:sz w:val="24"/>
          <w:szCs w:val="24"/>
        </w:rPr>
        <w:t>(2)</w:t>
      </w:r>
      <w:r w:rsidRPr="00AC2F95">
        <w:rPr>
          <w:rFonts w:ascii="Century" w:hAnsi="Century" w:cs="Times New Roman" w:hint="eastAsia"/>
          <w:sz w:val="24"/>
          <w:szCs w:val="24"/>
        </w:rPr>
        <w:t xml:space="preserve"> </w:t>
      </w:r>
      <w:r>
        <w:rPr>
          <w:rFonts w:ascii="Century" w:hAnsi="Century" w:cs="Times New Roman" w:hint="eastAsia"/>
          <w:sz w:val="24"/>
          <w:szCs w:val="24"/>
        </w:rPr>
        <w:t>「</w:t>
      </w:r>
      <w:r w:rsidR="007D168F">
        <w:rPr>
          <w:rFonts w:ascii="Century" w:hAnsi="Century" w:cs="Times New Roman" w:hint="eastAsia"/>
          <w:sz w:val="24"/>
          <w:szCs w:val="24"/>
        </w:rPr>
        <w:t>『い</w:t>
      </w:r>
      <w:r>
        <w:rPr>
          <w:rFonts w:ascii="Century" w:hAnsi="Century" w:cs="Times New Roman" w:hint="eastAsia"/>
          <w:sz w:val="24"/>
          <w:szCs w:val="24"/>
        </w:rPr>
        <w:t>地域</w:t>
      </w:r>
      <w:r w:rsidR="007D168F">
        <w:rPr>
          <w:rFonts w:ascii="Century" w:hAnsi="Century" w:cs="Times New Roman" w:hint="eastAsia"/>
          <w:sz w:val="24"/>
          <w:szCs w:val="24"/>
        </w:rPr>
        <w:t>①』以外</w:t>
      </w:r>
      <w:r>
        <w:rPr>
          <w:rFonts w:ascii="Century" w:hAnsi="Century" w:cs="Times New Roman" w:hint="eastAsia"/>
          <w:sz w:val="24"/>
          <w:szCs w:val="24"/>
        </w:rPr>
        <w:t>」に輸出令</w:t>
      </w:r>
      <w:r>
        <w:rPr>
          <w:rFonts w:ascii="Century" w:hAnsi="Century" w:cs="Times New Roman" w:hint="eastAsia"/>
          <w:sz w:val="24"/>
          <w:szCs w:val="24"/>
        </w:rPr>
        <w:t>2</w:t>
      </w:r>
      <w:r>
        <w:rPr>
          <w:rFonts w:ascii="Century" w:hAnsi="Century" w:cs="Times New Roman" w:hint="eastAsia"/>
          <w:sz w:val="24"/>
          <w:szCs w:val="24"/>
        </w:rPr>
        <w:t>の項</w:t>
      </w:r>
      <w:r w:rsidR="00D6089D">
        <w:rPr>
          <w:rFonts w:ascii="Century" w:hAnsi="Century" w:cs="Times New Roman"/>
          <w:sz w:val="24"/>
          <w:szCs w:val="24"/>
        </w:rPr>
        <w:t>PA</w:t>
      </w:r>
      <w:r w:rsidRPr="007369C0">
        <w:rPr>
          <w:rFonts w:ascii="Century" w:hAnsi="Century" w:cs="Times New Roman"/>
          <w:sz w:val="24"/>
          <w:szCs w:val="24"/>
        </w:rPr>
        <w:t>該当</w:t>
      </w:r>
      <w:r>
        <w:rPr>
          <w:rFonts w:ascii="Century" w:hAnsi="Century" w:cs="Times New Roman" w:hint="eastAsia"/>
          <w:sz w:val="24"/>
          <w:szCs w:val="24"/>
        </w:rPr>
        <w:t>機の設計・製造技術を提供することは、現在の審査当局の運用上認められておらず、当該機を生産することは</w:t>
      </w:r>
      <w:r w:rsidR="006B44E4">
        <w:rPr>
          <w:rFonts w:ascii="Century" w:hAnsi="Century" w:cs="Times New Roman" w:hint="eastAsia"/>
          <w:sz w:val="24"/>
          <w:szCs w:val="24"/>
        </w:rPr>
        <w:t>できない</w:t>
      </w:r>
      <w:r>
        <w:rPr>
          <w:rFonts w:ascii="Century" w:hAnsi="Century" w:cs="Times New Roman" w:hint="eastAsia"/>
          <w:sz w:val="24"/>
          <w:szCs w:val="24"/>
        </w:rPr>
        <w:t>。</w:t>
      </w:r>
    </w:p>
    <w:p w:rsidR="002227D7" w:rsidRDefault="002227D7" w:rsidP="00B0284D">
      <w:pPr>
        <w:rPr>
          <w:rFonts w:ascii="Century" w:hAnsi="Century" w:cs="Times New Roman"/>
          <w:sz w:val="24"/>
          <w:szCs w:val="24"/>
        </w:rPr>
      </w:pPr>
    </w:p>
    <w:p w:rsidR="002903DB" w:rsidRPr="007369C0" w:rsidRDefault="002903DB" w:rsidP="002903DB">
      <w:pPr>
        <w:pStyle w:val="3"/>
        <w:ind w:leftChars="0" w:left="425" w:hangingChars="177" w:hanging="425"/>
        <w:rPr>
          <w:rFonts w:ascii="Century" w:eastAsiaTheme="minorEastAsia" w:hAnsi="Century"/>
          <w:szCs w:val="24"/>
        </w:rPr>
      </w:pPr>
      <w:bookmarkStart w:id="121" w:name="_Toc479175288"/>
      <w:r w:rsidRPr="007369C0">
        <w:rPr>
          <w:rFonts w:ascii="Century" w:eastAsiaTheme="minorEastAsia" w:hAnsi="Century"/>
          <w:szCs w:val="24"/>
        </w:rPr>
        <w:t>4-</w:t>
      </w:r>
      <w:r>
        <w:rPr>
          <w:rFonts w:ascii="Century" w:eastAsiaTheme="minorEastAsia" w:hAnsi="Century" w:hint="eastAsia"/>
          <w:szCs w:val="24"/>
        </w:rPr>
        <w:t>5</w:t>
      </w:r>
      <w:r>
        <w:rPr>
          <w:rFonts w:ascii="Century" w:eastAsiaTheme="minorEastAsia" w:hAnsi="Century" w:hint="eastAsia"/>
          <w:szCs w:val="24"/>
        </w:rPr>
        <w:t>外為令</w:t>
      </w:r>
      <w:r>
        <w:rPr>
          <w:rFonts w:ascii="Century" w:eastAsiaTheme="minorEastAsia" w:hAnsi="Century" w:hint="eastAsia"/>
          <w:szCs w:val="24"/>
        </w:rPr>
        <w:t>6</w:t>
      </w:r>
      <w:r>
        <w:rPr>
          <w:rFonts w:ascii="Century" w:eastAsiaTheme="minorEastAsia" w:hAnsi="Century" w:hint="eastAsia"/>
          <w:szCs w:val="24"/>
        </w:rPr>
        <w:t>の項における</w:t>
      </w:r>
      <w:r>
        <w:rPr>
          <w:rFonts w:ascii="Century" w:eastAsiaTheme="minorEastAsia" w:hAnsi="Century" w:hint="eastAsia"/>
          <w:szCs w:val="24"/>
        </w:rPr>
        <w:t>UPR</w:t>
      </w:r>
      <w:r>
        <w:rPr>
          <w:rFonts w:ascii="Century" w:eastAsiaTheme="minorEastAsia" w:hAnsi="Century" w:hint="eastAsia"/>
          <w:szCs w:val="24"/>
        </w:rPr>
        <w:t>への規制変更後の</w:t>
      </w:r>
      <w:r w:rsidRPr="007D168F">
        <w:rPr>
          <w:rFonts w:ascii="Century" w:eastAsiaTheme="minorEastAsia" w:hAnsi="Century" w:hint="eastAsia"/>
          <w:szCs w:val="24"/>
        </w:rPr>
        <w:t>「『と地域①』</w:t>
      </w:r>
      <w:r w:rsidRPr="007D168F">
        <w:rPr>
          <w:rFonts w:ascii="Century" w:eastAsiaTheme="minorEastAsia" w:hAnsi="Century" w:hint="eastAsia"/>
          <w:szCs w:val="24"/>
        </w:rPr>
        <w:t xml:space="preserve"> </w:t>
      </w:r>
      <w:r w:rsidRPr="007D168F">
        <w:rPr>
          <w:rFonts w:ascii="Century" w:eastAsiaTheme="minorEastAsia" w:hAnsi="Century" w:hint="eastAsia"/>
          <w:szCs w:val="24"/>
        </w:rPr>
        <w:t>のうちホワイト国を除く地域」</w:t>
      </w:r>
      <w:r>
        <w:rPr>
          <w:rFonts w:ascii="Century" w:eastAsiaTheme="minorEastAsia" w:hAnsi="Century" w:hint="eastAsia"/>
          <w:szCs w:val="24"/>
        </w:rPr>
        <w:t>又は</w:t>
      </w:r>
      <w:r w:rsidRPr="007369C0">
        <w:rPr>
          <w:rFonts w:ascii="Century" w:eastAsiaTheme="minorEastAsia" w:hAnsi="Century" w:hint="eastAsia"/>
          <w:szCs w:val="24"/>
        </w:rPr>
        <w:t>「</w:t>
      </w:r>
      <w:r>
        <w:rPr>
          <w:rFonts w:ascii="Century" w:eastAsiaTheme="minorEastAsia" w:hAnsi="Century" w:hint="eastAsia"/>
          <w:szCs w:val="24"/>
        </w:rPr>
        <w:t>と</w:t>
      </w:r>
      <w:r w:rsidRPr="007369C0">
        <w:rPr>
          <w:rFonts w:ascii="Century" w:eastAsiaTheme="minorEastAsia" w:hAnsi="Century" w:hint="eastAsia"/>
          <w:szCs w:val="24"/>
        </w:rPr>
        <w:t>地域</w:t>
      </w:r>
      <w:r>
        <w:rPr>
          <w:rFonts w:ascii="Century" w:eastAsiaTheme="minorEastAsia" w:hAnsi="Century" w:hint="eastAsia"/>
          <w:szCs w:val="24"/>
        </w:rPr>
        <w:t>②」における</w:t>
      </w:r>
      <w:r>
        <w:rPr>
          <w:rFonts w:ascii="Century" w:eastAsiaTheme="minorEastAsia" w:hAnsi="Century" w:hint="eastAsia"/>
          <w:szCs w:val="24"/>
        </w:rPr>
        <w:t>2</w:t>
      </w:r>
      <w:r>
        <w:rPr>
          <w:rFonts w:ascii="Century" w:eastAsiaTheme="minorEastAsia" w:hAnsi="Century" w:hint="eastAsia"/>
          <w:szCs w:val="24"/>
        </w:rPr>
        <w:t>の項</w:t>
      </w:r>
      <w:r>
        <w:rPr>
          <w:rFonts w:ascii="Century" w:eastAsiaTheme="minorEastAsia" w:hAnsi="Century"/>
          <w:szCs w:val="24"/>
        </w:rPr>
        <w:t>PA</w:t>
      </w:r>
      <w:r>
        <w:rPr>
          <w:rFonts w:ascii="Century" w:eastAsiaTheme="minorEastAsia" w:hAnsi="Century" w:hint="eastAsia"/>
          <w:szCs w:val="24"/>
        </w:rPr>
        <w:t>完全非</w:t>
      </w:r>
      <w:r w:rsidRPr="007369C0">
        <w:rPr>
          <w:rFonts w:ascii="Century" w:eastAsiaTheme="minorEastAsia" w:hAnsi="Century"/>
          <w:szCs w:val="24"/>
        </w:rPr>
        <w:t>該当且つ</w:t>
      </w:r>
      <w:r>
        <w:rPr>
          <w:rFonts w:ascii="Century" w:eastAsiaTheme="minorEastAsia" w:hAnsi="Century" w:hint="eastAsia"/>
          <w:szCs w:val="24"/>
        </w:rPr>
        <w:t>輸出令</w:t>
      </w:r>
      <w:r>
        <w:rPr>
          <w:rFonts w:ascii="Century" w:eastAsiaTheme="minorEastAsia" w:hAnsi="Century" w:hint="eastAsia"/>
          <w:szCs w:val="24"/>
        </w:rPr>
        <w:t>6</w:t>
      </w:r>
      <w:r>
        <w:rPr>
          <w:rFonts w:ascii="Century" w:eastAsiaTheme="minorEastAsia" w:hAnsi="Century" w:hint="eastAsia"/>
          <w:szCs w:val="24"/>
        </w:rPr>
        <w:t>の項</w:t>
      </w:r>
      <w:r w:rsidRPr="007369C0">
        <w:rPr>
          <w:rFonts w:ascii="Century" w:eastAsiaTheme="minorEastAsia" w:hAnsi="Century"/>
          <w:szCs w:val="24"/>
        </w:rPr>
        <w:t>UPR</w:t>
      </w:r>
      <w:r w:rsidRPr="007369C0">
        <w:rPr>
          <w:rFonts w:ascii="Century" w:eastAsiaTheme="minorEastAsia" w:hAnsi="Century"/>
          <w:szCs w:val="24"/>
        </w:rPr>
        <w:t>非該当機の新規生産</w:t>
      </w:r>
      <w:bookmarkEnd w:id="121"/>
    </w:p>
    <w:p w:rsidR="002903DB" w:rsidRDefault="002903DB" w:rsidP="002903DB">
      <w:pPr>
        <w:ind w:firstLineChars="100" w:firstLine="240"/>
        <w:rPr>
          <w:rFonts w:ascii="Century" w:hAnsi="Century" w:cs="Times New Roman"/>
          <w:sz w:val="24"/>
          <w:szCs w:val="24"/>
        </w:rPr>
      </w:pPr>
      <w:r w:rsidRPr="00FE746C">
        <w:rPr>
          <w:rFonts w:ascii="Century" w:hAnsi="Century" w:cstheme="majorBidi" w:hint="eastAsia"/>
          <w:sz w:val="24"/>
          <w:szCs w:val="24"/>
        </w:rPr>
        <w:t>外為令</w:t>
      </w:r>
      <w:r w:rsidRPr="00FE746C">
        <w:rPr>
          <w:rFonts w:ascii="Century" w:hAnsi="Century" w:cstheme="majorBidi" w:hint="eastAsia"/>
          <w:sz w:val="24"/>
          <w:szCs w:val="24"/>
        </w:rPr>
        <w:t>6</w:t>
      </w:r>
      <w:r w:rsidRPr="00FE746C">
        <w:rPr>
          <w:rFonts w:ascii="Century" w:hAnsi="Century" w:cstheme="majorBidi" w:hint="eastAsia"/>
          <w:sz w:val="24"/>
          <w:szCs w:val="24"/>
        </w:rPr>
        <w:t>の項における</w:t>
      </w:r>
      <w:r w:rsidRPr="00FE746C">
        <w:rPr>
          <w:rFonts w:ascii="Century" w:hAnsi="Century" w:cstheme="majorBidi" w:hint="eastAsia"/>
          <w:sz w:val="24"/>
          <w:szCs w:val="24"/>
        </w:rPr>
        <w:t>UPR</w:t>
      </w:r>
      <w:r w:rsidRPr="00FE746C">
        <w:rPr>
          <w:rFonts w:ascii="Century" w:hAnsi="Century" w:cstheme="majorBidi" w:hint="eastAsia"/>
          <w:sz w:val="24"/>
          <w:szCs w:val="24"/>
        </w:rPr>
        <w:t>への規制変更</w:t>
      </w:r>
      <w:r>
        <w:rPr>
          <w:rFonts w:ascii="Century" w:hAnsi="Century" w:cstheme="majorBidi" w:hint="eastAsia"/>
          <w:sz w:val="24"/>
          <w:szCs w:val="24"/>
        </w:rPr>
        <w:t>後、</w:t>
      </w:r>
      <w:r w:rsidRPr="002903DB">
        <w:rPr>
          <w:rFonts w:ascii="Century" w:hAnsi="Century" w:cstheme="majorBidi" w:hint="eastAsia"/>
          <w:sz w:val="24"/>
          <w:szCs w:val="24"/>
        </w:rPr>
        <w:t>「『と地域①』</w:t>
      </w:r>
      <w:r w:rsidRPr="002903DB">
        <w:rPr>
          <w:rFonts w:ascii="Century" w:hAnsi="Century" w:cstheme="majorBidi" w:hint="eastAsia"/>
          <w:sz w:val="24"/>
          <w:szCs w:val="24"/>
        </w:rPr>
        <w:t xml:space="preserve"> </w:t>
      </w:r>
      <w:r>
        <w:rPr>
          <w:rFonts w:ascii="Century" w:hAnsi="Century" w:cstheme="majorBidi" w:hint="eastAsia"/>
          <w:sz w:val="24"/>
          <w:szCs w:val="24"/>
        </w:rPr>
        <w:t>のうちホワイト国を除く地域」又は「と地域②」で輸出令</w:t>
      </w:r>
      <w:r>
        <w:rPr>
          <w:rFonts w:ascii="Century" w:hAnsi="Century" w:cstheme="majorBidi" w:hint="eastAsia"/>
          <w:sz w:val="24"/>
          <w:szCs w:val="24"/>
        </w:rPr>
        <w:t>2</w:t>
      </w:r>
      <w:r>
        <w:rPr>
          <w:rFonts w:ascii="Century" w:hAnsi="Century" w:cstheme="majorBidi" w:hint="eastAsia"/>
          <w:sz w:val="24"/>
          <w:szCs w:val="24"/>
        </w:rPr>
        <w:t>の項</w:t>
      </w:r>
      <w:r>
        <w:rPr>
          <w:rFonts w:ascii="Century" w:hAnsi="Century" w:cstheme="majorBidi" w:hint="eastAsia"/>
          <w:sz w:val="24"/>
          <w:szCs w:val="24"/>
        </w:rPr>
        <w:t>PA</w:t>
      </w:r>
      <w:r>
        <w:rPr>
          <w:rFonts w:ascii="Century" w:hAnsi="Century" w:cstheme="majorBidi" w:hint="eastAsia"/>
          <w:sz w:val="24"/>
          <w:szCs w:val="24"/>
        </w:rPr>
        <w:t>完全非該当且つ輸出令</w:t>
      </w:r>
      <w:r>
        <w:rPr>
          <w:rFonts w:ascii="Century" w:hAnsi="Century" w:cstheme="majorBidi" w:hint="eastAsia"/>
          <w:sz w:val="24"/>
          <w:szCs w:val="24"/>
        </w:rPr>
        <w:t>6</w:t>
      </w:r>
      <w:r>
        <w:rPr>
          <w:rFonts w:ascii="Century" w:hAnsi="Century" w:cstheme="majorBidi" w:hint="eastAsia"/>
          <w:sz w:val="24"/>
          <w:szCs w:val="24"/>
        </w:rPr>
        <w:t>の項</w:t>
      </w:r>
      <w:r>
        <w:rPr>
          <w:rFonts w:ascii="Century" w:hAnsi="Century" w:cstheme="majorBidi" w:hint="eastAsia"/>
          <w:sz w:val="24"/>
          <w:szCs w:val="24"/>
        </w:rPr>
        <w:t>UPR</w:t>
      </w:r>
      <w:r>
        <w:rPr>
          <w:rFonts w:ascii="Century" w:hAnsi="Century" w:cstheme="majorBidi" w:hint="eastAsia"/>
          <w:sz w:val="24"/>
          <w:szCs w:val="24"/>
        </w:rPr>
        <w:t>非該当機の新規生産を行う目的で、役務提供者が役務需要者に非該当役務を提供する場合の注意点は</w:t>
      </w:r>
      <w:r>
        <w:rPr>
          <w:rFonts w:ascii="Century" w:hAnsi="Century" w:cs="Times New Roman" w:hint="eastAsia"/>
          <w:sz w:val="24"/>
          <w:szCs w:val="24"/>
        </w:rPr>
        <w:t>以下の通り。</w:t>
      </w:r>
    </w:p>
    <w:p w:rsidR="002903DB" w:rsidRDefault="002903DB" w:rsidP="002903DB">
      <w:pPr>
        <w:rPr>
          <w:rFonts w:ascii="Century" w:hAnsi="Century" w:cs="Times New Roman"/>
          <w:sz w:val="24"/>
          <w:szCs w:val="24"/>
        </w:rPr>
      </w:pPr>
    </w:p>
    <w:p w:rsidR="002903DB" w:rsidRPr="00AF64A4" w:rsidRDefault="00AF64A4" w:rsidP="00AF64A4">
      <w:pPr>
        <w:pStyle w:val="4"/>
        <w:ind w:leftChars="-2" w:left="-4" w:firstLine="2"/>
        <w:jc w:val="left"/>
        <w:rPr>
          <w:rFonts w:ascii="Century" w:eastAsiaTheme="minorEastAsia" w:hAnsi="Century"/>
          <w:szCs w:val="24"/>
        </w:rPr>
      </w:pPr>
      <w:bookmarkStart w:id="122" w:name="_Toc479175289"/>
      <w:r>
        <w:rPr>
          <w:rFonts w:ascii="Century" w:eastAsiaTheme="minorEastAsia" w:hAnsi="Century"/>
          <w:szCs w:val="24"/>
        </w:rPr>
        <w:t>4-</w:t>
      </w:r>
      <w:r>
        <w:rPr>
          <w:rFonts w:ascii="Century" w:eastAsiaTheme="minorEastAsia" w:hAnsi="Century" w:hint="eastAsia"/>
          <w:szCs w:val="24"/>
        </w:rPr>
        <w:t>5</w:t>
      </w:r>
      <w:r>
        <w:rPr>
          <w:rFonts w:ascii="Century" w:eastAsiaTheme="minorEastAsia" w:hAnsi="Century"/>
          <w:szCs w:val="24"/>
        </w:rPr>
        <w:t>-</w:t>
      </w:r>
      <w:r>
        <w:rPr>
          <w:rFonts w:ascii="Century" w:eastAsiaTheme="minorEastAsia" w:hAnsi="Century" w:hint="eastAsia"/>
          <w:szCs w:val="24"/>
        </w:rPr>
        <w:t>1</w:t>
      </w:r>
      <w:r w:rsidRPr="007369C0">
        <w:rPr>
          <w:rFonts w:ascii="Century" w:eastAsiaTheme="minorEastAsia" w:hAnsi="Century"/>
          <w:szCs w:val="24"/>
        </w:rPr>
        <w:t xml:space="preserve">　</w:t>
      </w:r>
      <w:r>
        <w:rPr>
          <w:rFonts w:ascii="Century" w:eastAsiaTheme="minorEastAsia" w:hAnsi="Century" w:hint="eastAsia"/>
          <w:szCs w:val="24"/>
        </w:rPr>
        <w:t>役務の該非判定</w:t>
      </w:r>
      <w:bookmarkEnd w:id="122"/>
    </w:p>
    <w:p w:rsidR="002903DB" w:rsidRDefault="002903DB" w:rsidP="007B540C">
      <w:pPr>
        <w:ind w:left="2" w:firstLineChars="100" w:firstLine="240"/>
        <w:rPr>
          <w:rFonts w:ascii="Century" w:hAnsi="Century" w:cstheme="majorBidi"/>
          <w:sz w:val="24"/>
          <w:szCs w:val="24"/>
        </w:rPr>
      </w:pPr>
      <w:r>
        <w:rPr>
          <w:rFonts w:ascii="Century" w:hAnsi="Century" w:cs="Times New Roman" w:hint="eastAsia"/>
          <w:sz w:val="24"/>
          <w:szCs w:val="24"/>
        </w:rPr>
        <w:t>海外で生産する工作機械を本邦にて</w:t>
      </w:r>
      <w:r>
        <w:rPr>
          <w:rFonts w:ascii="Century" w:hAnsi="Century" w:cs="Times New Roman" w:hint="eastAsia"/>
          <w:sz w:val="24"/>
          <w:szCs w:val="24"/>
        </w:rPr>
        <w:t>5</w:t>
      </w:r>
      <w:r>
        <w:rPr>
          <w:rFonts w:ascii="Century" w:hAnsi="Century" w:cs="Times New Roman" w:hint="eastAsia"/>
          <w:sz w:val="24"/>
          <w:szCs w:val="24"/>
        </w:rPr>
        <w:t>台生産し、</w:t>
      </w:r>
      <w:r>
        <w:rPr>
          <w:rFonts w:ascii="Century" w:hAnsi="Century" w:cs="Times New Roman" w:hint="eastAsia"/>
          <w:sz w:val="24"/>
          <w:szCs w:val="24"/>
        </w:rPr>
        <w:t>3-1</w:t>
      </w:r>
      <w:r>
        <w:rPr>
          <w:rFonts w:ascii="Century" w:hAnsi="Century" w:cs="Times New Roman" w:hint="eastAsia"/>
          <w:sz w:val="24"/>
          <w:szCs w:val="24"/>
        </w:rPr>
        <w:t>に基づく申告値の取得により、</w:t>
      </w:r>
      <w:r>
        <w:rPr>
          <w:rFonts w:ascii="Century" w:hAnsi="Century" w:cstheme="majorBidi" w:hint="eastAsia"/>
          <w:sz w:val="24"/>
          <w:szCs w:val="24"/>
        </w:rPr>
        <w:t>輸出令</w:t>
      </w:r>
      <w:r>
        <w:rPr>
          <w:rFonts w:ascii="Century" w:hAnsi="Century" w:cstheme="majorBidi" w:hint="eastAsia"/>
          <w:sz w:val="24"/>
          <w:szCs w:val="24"/>
        </w:rPr>
        <w:t>2</w:t>
      </w:r>
      <w:r>
        <w:rPr>
          <w:rFonts w:ascii="Century" w:hAnsi="Century" w:cstheme="majorBidi" w:hint="eastAsia"/>
          <w:sz w:val="24"/>
          <w:szCs w:val="24"/>
        </w:rPr>
        <w:t>の項</w:t>
      </w:r>
      <w:r>
        <w:rPr>
          <w:rFonts w:ascii="Century" w:hAnsi="Century" w:cstheme="majorBidi" w:hint="eastAsia"/>
          <w:sz w:val="24"/>
          <w:szCs w:val="24"/>
        </w:rPr>
        <w:t>PA</w:t>
      </w:r>
      <w:r>
        <w:rPr>
          <w:rFonts w:ascii="Century" w:hAnsi="Century" w:cstheme="majorBidi" w:hint="eastAsia"/>
          <w:sz w:val="24"/>
          <w:szCs w:val="24"/>
        </w:rPr>
        <w:t>完全非該当且つ輸出令</w:t>
      </w:r>
      <w:r>
        <w:rPr>
          <w:rFonts w:ascii="Century" w:hAnsi="Century" w:cstheme="majorBidi" w:hint="eastAsia"/>
          <w:sz w:val="24"/>
          <w:szCs w:val="24"/>
        </w:rPr>
        <w:t>6</w:t>
      </w:r>
      <w:r>
        <w:rPr>
          <w:rFonts w:ascii="Century" w:hAnsi="Century" w:cstheme="majorBidi" w:hint="eastAsia"/>
          <w:sz w:val="24"/>
          <w:szCs w:val="24"/>
        </w:rPr>
        <w:t>の項</w:t>
      </w:r>
      <w:r>
        <w:rPr>
          <w:rFonts w:ascii="Century" w:hAnsi="Century" w:cstheme="majorBidi" w:hint="eastAsia"/>
          <w:sz w:val="24"/>
          <w:szCs w:val="24"/>
        </w:rPr>
        <w:t>UPR</w:t>
      </w:r>
      <w:r>
        <w:rPr>
          <w:rFonts w:ascii="Century" w:hAnsi="Century" w:cstheme="majorBidi" w:hint="eastAsia"/>
          <w:sz w:val="24"/>
          <w:szCs w:val="24"/>
        </w:rPr>
        <w:t>非該当機であることを確認する。</w:t>
      </w:r>
    </w:p>
    <w:p w:rsidR="002903DB" w:rsidRDefault="002903DB" w:rsidP="002903DB">
      <w:pPr>
        <w:pStyle w:val="4"/>
        <w:rPr>
          <w:rFonts w:ascii="Century" w:eastAsiaTheme="minorEastAsia" w:hAnsi="Century"/>
          <w:szCs w:val="24"/>
        </w:rPr>
      </w:pPr>
    </w:p>
    <w:p w:rsidR="002903DB" w:rsidRPr="007369C0" w:rsidRDefault="002903DB" w:rsidP="002903DB">
      <w:pPr>
        <w:pStyle w:val="4"/>
        <w:rPr>
          <w:rFonts w:ascii="Century" w:eastAsiaTheme="minorEastAsia" w:hAnsi="Century"/>
          <w:szCs w:val="24"/>
        </w:rPr>
      </w:pPr>
      <w:bookmarkStart w:id="123" w:name="_Toc479175290"/>
      <w:r>
        <w:rPr>
          <w:rFonts w:ascii="Century" w:eastAsiaTheme="minorEastAsia" w:hAnsi="Century"/>
          <w:szCs w:val="24"/>
        </w:rPr>
        <w:t>4-</w:t>
      </w:r>
      <w:r>
        <w:rPr>
          <w:rFonts w:ascii="Century" w:eastAsiaTheme="minorEastAsia" w:hAnsi="Century" w:hint="eastAsia"/>
          <w:szCs w:val="24"/>
        </w:rPr>
        <w:t>5</w:t>
      </w:r>
      <w:r>
        <w:rPr>
          <w:rFonts w:ascii="Century" w:eastAsiaTheme="minorEastAsia" w:hAnsi="Century"/>
          <w:szCs w:val="24"/>
        </w:rPr>
        <w:t>-</w:t>
      </w:r>
      <w:r>
        <w:rPr>
          <w:rFonts w:ascii="Century" w:eastAsiaTheme="minorEastAsia" w:hAnsi="Century" w:hint="eastAsia"/>
          <w:szCs w:val="24"/>
        </w:rPr>
        <w:t>2</w:t>
      </w:r>
      <w:r w:rsidRPr="007369C0">
        <w:rPr>
          <w:rFonts w:ascii="Century" w:eastAsiaTheme="minorEastAsia" w:hAnsi="Century"/>
          <w:szCs w:val="24"/>
        </w:rPr>
        <w:t xml:space="preserve">　</w:t>
      </w:r>
      <w:r>
        <w:rPr>
          <w:rFonts w:ascii="Century" w:eastAsiaTheme="minorEastAsia" w:hAnsi="Century" w:hint="eastAsia"/>
          <w:szCs w:val="24"/>
        </w:rPr>
        <w:t>役務取引</w:t>
      </w:r>
      <w:r w:rsidRPr="007369C0">
        <w:rPr>
          <w:rFonts w:ascii="Century" w:eastAsiaTheme="minorEastAsia" w:hAnsi="Century"/>
          <w:szCs w:val="24"/>
        </w:rPr>
        <w:t>許可申請</w:t>
      </w:r>
      <w:bookmarkEnd w:id="123"/>
    </w:p>
    <w:p w:rsidR="002903DB" w:rsidRPr="007369C0" w:rsidRDefault="00817EDD" w:rsidP="007B540C">
      <w:pPr>
        <w:ind w:firstLineChars="100" w:firstLine="240"/>
        <w:rPr>
          <w:rFonts w:ascii="Century" w:hAnsi="Century" w:cs="Times New Roman"/>
          <w:sz w:val="24"/>
          <w:szCs w:val="24"/>
        </w:rPr>
      </w:pPr>
      <w:r>
        <w:rPr>
          <w:rFonts w:ascii="Century" w:hAnsi="Century" w:cs="Times New Roman" w:hint="eastAsia"/>
          <w:sz w:val="24"/>
          <w:szCs w:val="24"/>
        </w:rPr>
        <w:t>役務取引許可申請は不要である。詳細は</w:t>
      </w:r>
      <w:r>
        <w:rPr>
          <w:rFonts w:ascii="Century" w:hAnsi="Century" w:cs="Times New Roman" w:hint="eastAsia"/>
          <w:sz w:val="24"/>
          <w:szCs w:val="24"/>
        </w:rPr>
        <w:t>4-2-2</w:t>
      </w:r>
      <w:r>
        <w:rPr>
          <w:rFonts w:ascii="Century" w:hAnsi="Century" w:cs="Times New Roman" w:hint="eastAsia"/>
          <w:sz w:val="24"/>
          <w:szCs w:val="24"/>
        </w:rPr>
        <w:t>による。</w:t>
      </w:r>
    </w:p>
    <w:p w:rsidR="00817EDD" w:rsidRDefault="00817EDD" w:rsidP="00817EDD">
      <w:pPr>
        <w:pStyle w:val="4"/>
        <w:rPr>
          <w:rFonts w:ascii="Century" w:eastAsiaTheme="minorEastAsia" w:hAnsi="Century"/>
          <w:szCs w:val="24"/>
        </w:rPr>
      </w:pPr>
    </w:p>
    <w:p w:rsidR="00817EDD" w:rsidRPr="007369C0" w:rsidRDefault="00817EDD" w:rsidP="00817EDD">
      <w:pPr>
        <w:pStyle w:val="4"/>
        <w:rPr>
          <w:rFonts w:ascii="Century" w:eastAsiaTheme="minorEastAsia" w:hAnsi="Century"/>
          <w:szCs w:val="24"/>
        </w:rPr>
      </w:pPr>
      <w:bookmarkStart w:id="124" w:name="_Toc479175291"/>
      <w:r>
        <w:rPr>
          <w:rFonts w:ascii="Century" w:eastAsiaTheme="minorEastAsia" w:hAnsi="Century"/>
          <w:szCs w:val="24"/>
        </w:rPr>
        <w:t>4-</w:t>
      </w:r>
      <w:r>
        <w:rPr>
          <w:rFonts w:ascii="Century" w:eastAsiaTheme="minorEastAsia" w:hAnsi="Century" w:hint="eastAsia"/>
          <w:szCs w:val="24"/>
        </w:rPr>
        <w:t>5</w:t>
      </w:r>
      <w:r>
        <w:rPr>
          <w:rFonts w:ascii="Century" w:eastAsiaTheme="minorEastAsia" w:hAnsi="Century"/>
          <w:szCs w:val="24"/>
        </w:rPr>
        <w:t>-</w:t>
      </w:r>
      <w:r>
        <w:rPr>
          <w:rFonts w:ascii="Century" w:eastAsiaTheme="minorEastAsia" w:hAnsi="Century" w:hint="eastAsia"/>
          <w:szCs w:val="24"/>
        </w:rPr>
        <w:t>4</w:t>
      </w:r>
      <w:r>
        <w:rPr>
          <w:rFonts w:ascii="Century" w:eastAsiaTheme="minorEastAsia" w:hAnsi="Century"/>
          <w:szCs w:val="24"/>
        </w:rPr>
        <w:t xml:space="preserve">　</w:t>
      </w:r>
      <w:r>
        <w:rPr>
          <w:rFonts w:ascii="Century" w:eastAsiaTheme="minorEastAsia" w:hAnsi="Century" w:hint="eastAsia"/>
          <w:szCs w:val="24"/>
        </w:rPr>
        <w:t>付帯条件</w:t>
      </w:r>
      <w:bookmarkEnd w:id="124"/>
    </w:p>
    <w:p w:rsidR="00817EDD" w:rsidRPr="007369C0" w:rsidRDefault="00817EDD" w:rsidP="007B540C">
      <w:pPr>
        <w:ind w:firstLineChars="100" w:firstLine="240"/>
        <w:rPr>
          <w:rFonts w:ascii="Century" w:hAnsi="Century" w:cs="Times New Roman"/>
          <w:sz w:val="24"/>
          <w:szCs w:val="24"/>
        </w:rPr>
      </w:pPr>
      <w:r>
        <w:rPr>
          <w:rFonts w:ascii="Century" w:hAnsi="Century" w:cs="Times New Roman" w:hint="eastAsia"/>
          <w:sz w:val="24"/>
          <w:szCs w:val="24"/>
        </w:rPr>
        <w:t>付帯条件が課されることはない。詳細は</w:t>
      </w:r>
      <w:r>
        <w:rPr>
          <w:rFonts w:ascii="Century" w:hAnsi="Century" w:cs="Times New Roman" w:hint="eastAsia"/>
          <w:sz w:val="24"/>
          <w:szCs w:val="24"/>
        </w:rPr>
        <w:t>4-2-3</w:t>
      </w:r>
      <w:r>
        <w:rPr>
          <w:rFonts w:ascii="Century" w:hAnsi="Century" w:cs="Times New Roman" w:hint="eastAsia"/>
          <w:sz w:val="24"/>
          <w:szCs w:val="24"/>
        </w:rPr>
        <w:t>による。</w:t>
      </w:r>
    </w:p>
    <w:p w:rsidR="002903DB" w:rsidRDefault="002903DB" w:rsidP="002903DB">
      <w:pPr>
        <w:pStyle w:val="4"/>
        <w:rPr>
          <w:rFonts w:ascii="Century" w:eastAsiaTheme="minorEastAsia" w:hAnsi="Century"/>
          <w:szCs w:val="24"/>
        </w:rPr>
      </w:pPr>
    </w:p>
    <w:p w:rsidR="002903DB" w:rsidRPr="007369C0" w:rsidRDefault="002903DB" w:rsidP="002903DB">
      <w:pPr>
        <w:pStyle w:val="4"/>
        <w:rPr>
          <w:rFonts w:ascii="Century" w:eastAsiaTheme="minorEastAsia" w:hAnsi="Century"/>
          <w:szCs w:val="24"/>
        </w:rPr>
      </w:pPr>
      <w:bookmarkStart w:id="125" w:name="_Toc479175292"/>
      <w:r>
        <w:rPr>
          <w:rFonts w:ascii="Century" w:eastAsiaTheme="minorEastAsia" w:hAnsi="Century"/>
          <w:szCs w:val="24"/>
        </w:rPr>
        <w:t>4-</w:t>
      </w:r>
      <w:r>
        <w:rPr>
          <w:rFonts w:ascii="Century" w:eastAsiaTheme="minorEastAsia" w:hAnsi="Century" w:hint="eastAsia"/>
          <w:szCs w:val="24"/>
        </w:rPr>
        <w:t>5</w:t>
      </w:r>
      <w:r>
        <w:rPr>
          <w:rFonts w:ascii="Century" w:eastAsiaTheme="minorEastAsia" w:hAnsi="Century"/>
          <w:szCs w:val="24"/>
        </w:rPr>
        <w:t>-</w:t>
      </w:r>
      <w:r>
        <w:rPr>
          <w:rFonts w:ascii="Century" w:eastAsiaTheme="minorEastAsia" w:hAnsi="Century" w:hint="eastAsia"/>
          <w:szCs w:val="24"/>
        </w:rPr>
        <w:t>3</w:t>
      </w:r>
      <w:r w:rsidRPr="007369C0">
        <w:rPr>
          <w:rFonts w:ascii="Century" w:eastAsiaTheme="minorEastAsia" w:hAnsi="Century"/>
          <w:szCs w:val="24"/>
        </w:rPr>
        <w:t xml:space="preserve">　役務</w:t>
      </w:r>
      <w:r w:rsidR="00A13A26">
        <w:rPr>
          <w:rFonts w:ascii="Century" w:eastAsiaTheme="minorEastAsia" w:hAnsi="Century" w:hint="eastAsia"/>
          <w:szCs w:val="24"/>
        </w:rPr>
        <w:t>取引</w:t>
      </w:r>
      <w:r w:rsidRPr="007369C0">
        <w:rPr>
          <w:rFonts w:ascii="Century" w:eastAsiaTheme="minorEastAsia" w:hAnsi="Century"/>
          <w:szCs w:val="24"/>
        </w:rPr>
        <w:t>の有効</w:t>
      </w:r>
      <w:r>
        <w:rPr>
          <w:rFonts w:ascii="Century" w:eastAsiaTheme="minorEastAsia" w:hAnsi="Century" w:hint="eastAsia"/>
          <w:szCs w:val="24"/>
        </w:rPr>
        <w:t>期間</w:t>
      </w:r>
      <w:bookmarkEnd w:id="125"/>
    </w:p>
    <w:p w:rsidR="002903DB" w:rsidRPr="007369C0" w:rsidRDefault="00A13A26" w:rsidP="007B540C">
      <w:pPr>
        <w:ind w:firstLineChars="100" w:firstLine="240"/>
        <w:rPr>
          <w:rFonts w:ascii="Century" w:hAnsi="Century" w:cs="Times New Roman"/>
          <w:sz w:val="24"/>
          <w:szCs w:val="24"/>
        </w:rPr>
      </w:pPr>
      <w:r>
        <w:rPr>
          <w:rFonts w:ascii="Century" w:hAnsi="Century" w:cs="Times New Roman" w:hint="eastAsia"/>
          <w:sz w:val="24"/>
          <w:szCs w:val="24"/>
        </w:rPr>
        <w:t>役務取引</w:t>
      </w:r>
      <w:r w:rsidR="00817EDD">
        <w:rPr>
          <w:rFonts w:ascii="Century" w:hAnsi="Century" w:cs="Times New Roman" w:hint="eastAsia"/>
          <w:sz w:val="24"/>
          <w:szCs w:val="24"/>
        </w:rPr>
        <w:t>の有効期間は、</w:t>
      </w:r>
      <w:r w:rsidR="00817EDD">
        <w:rPr>
          <w:rFonts w:ascii="Century" w:hAnsi="Century" w:cs="Times New Roman" w:hint="eastAsia"/>
          <w:sz w:val="24"/>
          <w:szCs w:val="24"/>
        </w:rPr>
        <w:t>4-2-4</w:t>
      </w:r>
      <w:r w:rsidR="00817EDD">
        <w:rPr>
          <w:rFonts w:ascii="Century" w:hAnsi="Century" w:cs="Times New Roman" w:hint="eastAsia"/>
          <w:sz w:val="24"/>
          <w:szCs w:val="24"/>
        </w:rPr>
        <w:t>による。</w:t>
      </w:r>
    </w:p>
    <w:p w:rsidR="00817EDD" w:rsidRPr="007B540C" w:rsidRDefault="00817EDD" w:rsidP="002903DB"/>
    <w:p w:rsidR="002903DB" w:rsidRPr="007369C0" w:rsidRDefault="002903DB" w:rsidP="002903DB">
      <w:pPr>
        <w:pStyle w:val="4"/>
        <w:rPr>
          <w:rFonts w:ascii="Century" w:eastAsiaTheme="minorEastAsia" w:hAnsi="Century"/>
          <w:szCs w:val="24"/>
        </w:rPr>
      </w:pPr>
      <w:bookmarkStart w:id="126" w:name="_Toc479175293"/>
      <w:r>
        <w:rPr>
          <w:rFonts w:ascii="Century" w:eastAsiaTheme="minorEastAsia" w:hAnsi="Century"/>
          <w:szCs w:val="24"/>
        </w:rPr>
        <w:t>4-</w:t>
      </w:r>
      <w:r>
        <w:rPr>
          <w:rFonts w:ascii="Century" w:eastAsiaTheme="minorEastAsia" w:hAnsi="Century" w:hint="eastAsia"/>
          <w:szCs w:val="24"/>
        </w:rPr>
        <w:t>5</w:t>
      </w:r>
      <w:r>
        <w:rPr>
          <w:rFonts w:ascii="Century" w:eastAsiaTheme="minorEastAsia" w:hAnsi="Century"/>
          <w:szCs w:val="24"/>
        </w:rPr>
        <w:t>-</w:t>
      </w:r>
      <w:r w:rsidR="00817EDD">
        <w:rPr>
          <w:rFonts w:ascii="Century" w:eastAsiaTheme="minorEastAsia" w:hAnsi="Century" w:hint="eastAsia"/>
          <w:szCs w:val="24"/>
        </w:rPr>
        <w:t>5</w:t>
      </w:r>
      <w:r w:rsidRPr="007369C0">
        <w:rPr>
          <w:rFonts w:ascii="Century" w:eastAsiaTheme="minorEastAsia" w:hAnsi="Century"/>
          <w:szCs w:val="24"/>
        </w:rPr>
        <w:t xml:space="preserve">　生産機</w:t>
      </w:r>
      <w:r w:rsidRPr="007369C0">
        <w:rPr>
          <w:rFonts w:ascii="Century" w:eastAsiaTheme="minorEastAsia" w:hAnsi="Century" w:hint="eastAsia"/>
          <w:szCs w:val="24"/>
        </w:rPr>
        <w:t>の</w:t>
      </w:r>
      <w:r w:rsidRPr="007369C0">
        <w:rPr>
          <w:rFonts w:ascii="Century" w:eastAsiaTheme="minorEastAsia" w:hAnsi="Century"/>
          <w:szCs w:val="24"/>
        </w:rPr>
        <w:t>引き合い</w:t>
      </w:r>
      <w:r w:rsidRPr="007369C0">
        <w:rPr>
          <w:rFonts w:ascii="Century" w:eastAsiaTheme="minorEastAsia" w:hAnsi="Century" w:hint="eastAsia"/>
          <w:szCs w:val="24"/>
        </w:rPr>
        <w:t>に</w:t>
      </w:r>
      <w:r w:rsidRPr="007369C0">
        <w:rPr>
          <w:rFonts w:ascii="Century" w:eastAsiaTheme="minorEastAsia" w:hAnsi="Century"/>
          <w:szCs w:val="24"/>
        </w:rPr>
        <w:t>際</w:t>
      </w:r>
      <w:r w:rsidRPr="007369C0">
        <w:rPr>
          <w:rFonts w:ascii="Century" w:eastAsiaTheme="minorEastAsia" w:hAnsi="Century" w:hint="eastAsia"/>
          <w:szCs w:val="24"/>
        </w:rPr>
        <w:t>する</w:t>
      </w:r>
      <w:r w:rsidRPr="007369C0">
        <w:rPr>
          <w:rFonts w:ascii="Century" w:eastAsiaTheme="minorEastAsia" w:hAnsi="Century"/>
          <w:szCs w:val="24"/>
        </w:rPr>
        <w:t>取引審査</w:t>
      </w:r>
      <w:bookmarkEnd w:id="126"/>
    </w:p>
    <w:p w:rsidR="00817EDD" w:rsidRDefault="00817EDD" w:rsidP="007B540C">
      <w:pPr>
        <w:ind w:firstLineChars="100" w:firstLine="240"/>
        <w:rPr>
          <w:rFonts w:ascii="Century" w:hAnsi="Century"/>
          <w:sz w:val="24"/>
          <w:szCs w:val="24"/>
        </w:rPr>
      </w:pPr>
      <w:r>
        <w:rPr>
          <w:rFonts w:ascii="Century" w:hAnsi="Century" w:hint="eastAsia"/>
          <w:sz w:val="24"/>
          <w:szCs w:val="24"/>
        </w:rPr>
        <w:t>生産機の引き合いに際する取引審査は、</w:t>
      </w:r>
      <w:r>
        <w:rPr>
          <w:rFonts w:ascii="Century" w:hAnsi="Century" w:hint="eastAsia"/>
          <w:sz w:val="24"/>
          <w:szCs w:val="24"/>
        </w:rPr>
        <w:t>4-2-5</w:t>
      </w:r>
      <w:r>
        <w:rPr>
          <w:rFonts w:ascii="Century" w:hAnsi="Century" w:hint="eastAsia"/>
          <w:sz w:val="24"/>
          <w:szCs w:val="24"/>
        </w:rPr>
        <w:t>による。</w:t>
      </w:r>
    </w:p>
    <w:p w:rsidR="00AF64A4" w:rsidRDefault="00AF64A4" w:rsidP="00AF64A4">
      <w:pPr>
        <w:ind w:left="283" w:hangingChars="118" w:hanging="283"/>
        <w:rPr>
          <w:rFonts w:ascii="Century" w:hAnsi="Century"/>
          <w:sz w:val="24"/>
          <w:szCs w:val="24"/>
        </w:rPr>
      </w:pPr>
    </w:p>
    <w:p w:rsidR="00D8667E" w:rsidRDefault="00D8667E" w:rsidP="00AF64A4">
      <w:pPr>
        <w:ind w:left="283" w:hangingChars="118" w:hanging="283"/>
        <w:rPr>
          <w:rFonts w:ascii="Century" w:hAnsi="Century"/>
          <w:sz w:val="24"/>
          <w:szCs w:val="24"/>
        </w:rPr>
      </w:pPr>
    </w:p>
    <w:p w:rsidR="002903DB" w:rsidRDefault="00AF64A4" w:rsidP="00AF64A4">
      <w:pPr>
        <w:ind w:left="283" w:hangingChars="118" w:hanging="283"/>
        <w:rPr>
          <w:rFonts w:ascii="Century" w:hAnsi="Century"/>
          <w:sz w:val="24"/>
          <w:szCs w:val="24"/>
        </w:rPr>
      </w:pPr>
      <w:r w:rsidRPr="00AF64A4">
        <w:rPr>
          <w:rFonts w:ascii="Century" w:hAnsi="Century"/>
          <w:sz w:val="24"/>
          <w:szCs w:val="24"/>
        </w:rPr>
        <w:t>4-</w:t>
      </w:r>
      <w:r w:rsidRPr="00AF64A4">
        <w:rPr>
          <w:rFonts w:ascii="Century" w:hAnsi="Century" w:hint="eastAsia"/>
          <w:sz w:val="24"/>
          <w:szCs w:val="24"/>
        </w:rPr>
        <w:t>5</w:t>
      </w:r>
      <w:r w:rsidRPr="00AF64A4">
        <w:rPr>
          <w:rFonts w:ascii="Century" w:hAnsi="Century"/>
          <w:sz w:val="24"/>
          <w:szCs w:val="24"/>
        </w:rPr>
        <w:t>-</w:t>
      </w:r>
      <w:r>
        <w:rPr>
          <w:rFonts w:ascii="Century" w:hAnsi="Century" w:hint="eastAsia"/>
          <w:sz w:val="24"/>
          <w:szCs w:val="24"/>
        </w:rPr>
        <w:t>6</w:t>
      </w:r>
      <w:r>
        <w:rPr>
          <w:rFonts w:ascii="Century" w:hAnsi="Century"/>
          <w:sz w:val="24"/>
          <w:szCs w:val="24"/>
        </w:rPr>
        <w:t xml:space="preserve">　</w:t>
      </w:r>
      <w:r>
        <w:rPr>
          <w:rFonts w:ascii="Century" w:hAnsi="Century" w:hint="eastAsia"/>
          <w:sz w:val="24"/>
          <w:szCs w:val="24"/>
        </w:rPr>
        <w:t>出荷管理、記録の保存</w:t>
      </w:r>
    </w:p>
    <w:p w:rsidR="00AF64A4" w:rsidRPr="00AF64A4" w:rsidRDefault="00AF64A4" w:rsidP="00AF64A4">
      <w:pPr>
        <w:ind w:firstLineChars="100" w:firstLine="240"/>
        <w:rPr>
          <w:rFonts w:ascii="Century" w:hAnsi="Century" w:cs="Times New Roman"/>
          <w:sz w:val="24"/>
          <w:szCs w:val="24"/>
        </w:rPr>
      </w:pPr>
      <w:r>
        <w:rPr>
          <w:rFonts w:ascii="Century" w:hAnsi="Century" w:cs="Times New Roman" w:hint="eastAsia"/>
          <w:sz w:val="24"/>
          <w:szCs w:val="24"/>
        </w:rPr>
        <w:t>出荷管理、記録の保存は</w:t>
      </w:r>
      <w:r>
        <w:rPr>
          <w:rFonts w:ascii="Century" w:hAnsi="Century" w:cs="Times New Roman" w:hint="eastAsia"/>
          <w:sz w:val="24"/>
          <w:szCs w:val="24"/>
        </w:rPr>
        <w:t>4-2-6</w:t>
      </w:r>
      <w:r>
        <w:rPr>
          <w:rFonts w:ascii="Century" w:hAnsi="Century" w:cs="Times New Roman" w:hint="eastAsia"/>
          <w:sz w:val="24"/>
          <w:szCs w:val="24"/>
        </w:rPr>
        <w:t>による。</w:t>
      </w:r>
    </w:p>
    <w:p w:rsidR="00AF64A4" w:rsidRDefault="00AF64A4" w:rsidP="00AF64A4">
      <w:pPr>
        <w:pStyle w:val="3"/>
        <w:ind w:leftChars="0" w:left="840" w:hangingChars="350" w:hanging="840"/>
        <w:rPr>
          <w:rFonts w:ascii="Century" w:eastAsiaTheme="minorEastAsia" w:hAnsi="Century"/>
          <w:szCs w:val="24"/>
        </w:rPr>
      </w:pPr>
    </w:p>
    <w:p w:rsidR="00AF64A4" w:rsidRDefault="00AF64A4" w:rsidP="00AF64A4">
      <w:pPr>
        <w:pStyle w:val="3"/>
        <w:ind w:leftChars="0" w:left="840" w:hangingChars="350" w:hanging="840"/>
        <w:rPr>
          <w:rFonts w:ascii="Century" w:eastAsiaTheme="minorEastAsia" w:hAnsi="Century"/>
          <w:szCs w:val="24"/>
        </w:rPr>
      </w:pPr>
      <w:bookmarkStart w:id="127" w:name="_Toc479175294"/>
      <w:r>
        <w:rPr>
          <w:rFonts w:ascii="Century" w:eastAsiaTheme="minorEastAsia" w:hAnsi="Century"/>
          <w:szCs w:val="24"/>
        </w:rPr>
        <w:t>4-</w:t>
      </w:r>
      <w:r>
        <w:rPr>
          <w:rFonts w:ascii="Century" w:eastAsiaTheme="minorEastAsia" w:hAnsi="Century" w:hint="eastAsia"/>
          <w:szCs w:val="24"/>
        </w:rPr>
        <w:t>5</w:t>
      </w:r>
      <w:r>
        <w:rPr>
          <w:rFonts w:ascii="Century" w:eastAsiaTheme="minorEastAsia" w:hAnsi="Century"/>
          <w:szCs w:val="24"/>
        </w:rPr>
        <w:t>-</w:t>
      </w:r>
      <w:r>
        <w:rPr>
          <w:rFonts w:ascii="Century" w:eastAsiaTheme="minorEastAsia" w:hAnsi="Century" w:hint="eastAsia"/>
          <w:szCs w:val="24"/>
        </w:rPr>
        <w:t>7</w:t>
      </w:r>
      <w:r>
        <w:rPr>
          <w:rFonts w:ascii="Century" w:eastAsiaTheme="minorEastAsia" w:hAnsi="Century"/>
          <w:szCs w:val="24"/>
        </w:rPr>
        <w:t xml:space="preserve">　</w:t>
      </w:r>
      <w:r>
        <w:rPr>
          <w:rFonts w:ascii="Century" w:eastAsiaTheme="minorEastAsia" w:hAnsi="Century" w:hint="eastAsia"/>
          <w:szCs w:val="24"/>
        </w:rPr>
        <w:t>現地製造工作機械の申告値</w:t>
      </w:r>
      <w:bookmarkEnd w:id="127"/>
    </w:p>
    <w:p w:rsidR="002903DB" w:rsidRPr="00AF64A4" w:rsidRDefault="00AF64A4" w:rsidP="00AF64A4">
      <w:pPr>
        <w:ind w:firstLineChars="100" w:firstLine="240"/>
        <w:rPr>
          <w:rFonts w:ascii="Century" w:hAnsi="Century" w:cs="Times New Roman"/>
          <w:sz w:val="24"/>
          <w:szCs w:val="24"/>
        </w:rPr>
      </w:pPr>
      <w:r w:rsidRPr="00AF64A4">
        <w:rPr>
          <w:rFonts w:ascii="Century" w:hAnsi="Century" w:cs="Times New Roman" w:hint="eastAsia"/>
          <w:sz w:val="24"/>
          <w:szCs w:val="24"/>
        </w:rPr>
        <w:t>現地製造工作機械の申告値については、</w:t>
      </w:r>
      <w:r w:rsidRPr="00AF64A4">
        <w:rPr>
          <w:rFonts w:ascii="Century" w:hAnsi="Century" w:cs="Times New Roman" w:hint="eastAsia"/>
          <w:sz w:val="24"/>
          <w:szCs w:val="24"/>
        </w:rPr>
        <w:t>4-3-11</w:t>
      </w:r>
      <w:r w:rsidRPr="00AF64A4">
        <w:rPr>
          <w:rFonts w:ascii="Century" w:hAnsi="Century" w:cs="Times New Roman" w:hint="eastAsia"/>
          <w:sz w:val="24"/>
          <w:szCs w:val="24"/>
        </w:rPr>
        <w:t>による。</w:t>
      </w:r>
    </w:p>
    <w:p w:rsidR="002227D7" w:rsidRPr="007369C0" w:rsidRDefault="00300501" w:rsidP="001F61D4">
      <w:pPr>
        <w:pStyle w:val="3"/>
        <w:ind w:leftChars="0" w:left="566" w:hangingChars="236" w:hanging="566"/>
        <w:rPr>
          <w:rFonts w:ascii="Century" w:eastAsiaTheme="minorEastAsia" w:hAnsi="Century"/>
          <w:szCs w:val="24"/>
        </w:rPr>
      </w:pPr>
      <w:bookmarkStart w:id="128" w:name="_Toc479175295"/>
      <w:r w:rsidRPr="007369C0">
        <w:rPr>
          <w:rFonts w:ascii="Century" w:eastAsiaTheme="minorEastAsia" w:hAnsi="Century"/>
          <w:szCs w:val="24"/>
        </w:rPr>
        <w:t>4-</w:t>
      </w:r>
      <w:r w:rsidR="00907CB7">
        <w:rPr>
          <w:rFonts w:ascii="Century" w:eastAsiaTheme="minorEastAsia" w:hAnsi="Century" w:hint="eastAsia"/>
          <w:szCs w:val="24"/>
        </w:rPr>
        <w:t>6</w:t>
      </w:r>
      <w:r w:rsidR="002513CC" w:rsidRPr="007369C0">
        <w:rPr>
          <w:rFonts w:ascii="Century" w:eastAsiaTheme="minorEastAsia" w:hAnsi="Century"/>
          <w:szCs w:val="24"/>
        </w:rPr>
        <w:t xml:space="preserve">　</w:t>
      </w:r>
      <w:r w:rsidR="002227D7" w:rsidRPr="007369C0">
        <w:rPr>
          <w:rFonts w:ascii="Century" w:eastAsiaTheme="minorEastAsia" w:hAnsi="Century"/>
          <w:szCs w:val="24"/>
        </w:rPr>
        <w:t>海外に輸出した</w:t>
      </w:r>
      <w:r w:rsidR="000F1DC3">
        <w:rPr>
          <w:rFonts w:ascii="Century" w:eastAsiaTheme="minorEastAsia" w:hAnsi="Century" w:hint="eastAsia"/>
          <w:szCs w:val="24"/>
        </w:rPr>
        <w:t>輸出令</w:t>
      </w:r>
      <w:r w:rsidR="000F1DC3">
        <w:rPr>
          <w:rFonts w:ascii="Century" w:eastAsiaTheme="minorEastAsia" w:hAnsi="Century" w:hint="eastAsia"/>
          <w:szCs w:val="24"/>
        </w:rPr>
        <w:t>2</w:t>
      </w:r>
      <w:r w:rsidR="000F1DC3">
        <w:rPr>
          <w:rFonts w:ascii="Century" w:eastAsiaTheme="minorEastAsia" w:hAnsi="Century" w:hint="eastAsia"/>
          <w:szCs w:val="24"/>
        </w:rPr>
        <w:t>の項</w:t>
      </w:r>
      <w:r w:rsidR="00EE23EC">
        <w:rPr>
          <w:rFonts w:ascii="Century" w:eastAsiaTheme="minorEastAsia" w:hAnsi="Century" w:hint="eastAsia"/>
          <w:szCs w:val="24"/>
        </w:rPr>
        <w:t>PA</w:t>
      </w:r>
      <w:r w:rsidR="000F1DC3">
        <w:rPr>
          <w:rFonts w:ascii="Century" w:eastAsiaTheme="minorEastAsia" w:hAnsi="Century" w:hint="eastAsia"/>
          <w:szCs w:val="24"/>
        </w:rPr>
        <w:t>非該当機</w:t>
      </w:r>
      <w:r w:rsidR="002227D7" w:rsidRPr="007369C0">
        <w:rPr>
          <w:rFonts w:ascii="Century" w:eastAsiaTheme="minorEastAsia" w:hAnsi="Century"/>
          <w:szCs w:val="24"/>
        </w:rPr>
        <w:t>の修理</w:t>
      </w:r>
      <w:bookmarkEnd w:id="128"/>
    </w:p>
    <w:p w:rsidR="00485DC1" w:rsidRPr="00907CB7" w:rsidRDefault="00485DC1" w:rsidP="002513CC">
      <w:pPr>
        <w:rPr>
          <w:rFonts w:ascii="Century" w:hAnsi="Century" w:cs="Times New Roman"/>
          <w:sz w:val="24"/>
          <w:szCs w:val="24"/>
        </w:rPr>
      </w:pPr>
    </w:p>
    <w:p w:rsidR="002227D7" w:rsidRPr="00954C30" w:rsidRDefault="00300501" w:rsidP="000F1DC3">
      <w:pPr>
        <w:pStyle w:val="4"/>
        <w:ind w:left="708" w:hangingChars="295" w:hanging="708"/>
        <w:rPr>
          <w:rFonts w:ascii="Century" w:eastAsiaTheme="minorEastAsia" w:hAnsi="Century"/>
          <w:szCs w:val="24"/>
        </w:rPr>
      </w:pPr>
      <w:bookmarkStart w:id="129" w:name="_Toc479175296"/>
      <w:r w:rsidRPr="00954C30">
        <w:rPr>
          <w:rFonts w:ascii="Century" w:eastAsiaTheme="minorEastAsia" w:hAnsi="Century"/>
          <w:szCs w:val="24"/>
        </w:rPr>
        <w:t>4-</w:t>
      </w:r>
      <w:r w:rsidR="00907CB7">
        <w:rPr>
          <w:rFonts w:ascii="Century" w:eastAsiaTheme="minorEastAsia" w:hAnsi="Century" w:hint="eastAsia"/>
          <w:szCs w:val="24"/>
        </w:rPr>
        <w:t>6</w:t>
      </w:r>
      <w:r w:rsidR="002227D7" w:rsidRPr="00954C30">
        <w:rPr>
          <w:rFonts w:ascii="Century" w:eastAsiaTheme="minorEastAsia" w:hAnsi="Century"/>
          <w:szCs w:val="24"/>
        </w:rPr>
        <w:t>-1</w:t>
      </w:r>
      <w:r w:rsidR="002513CC" w:rsidRPr="00954C30">
        <w:rPr>
          <w:rFonts w:ascii="Century" w:eastAsiaTheme="minorEastAsia" w:hAnsi="Century"/>
          <w:szCs w:val="24"/>
        </w:rPr>
        <w:t xml:space="preserve">　</w:t>
      </w:r>
      <w:r w:rsidR="00AC2F95">
        <w:rPr>
          <w:rFonts w:ascii="Century" w:eastAsiaTheme="minorEastAsia" w:hAnsi="Century" w:hint="eastAsia"/>
          <w:szCs w:val="24"/>
        </w:rPr>
        <w:t>外為令</w:t>
      </w:r>
      <w:r w:rsidR="00AC2F95">
        <w:rPr>
          <w:rFonts w:ascii="Century" w:eastAsiaTheme="minorEastAsia" w:hAnsi="Century" w:hint="eastAsia"/>
          <w:szCs w:val="24"/>
        </w:rPr>
        <w:t>6</w:t>
      </w:r>
      <w:r w:rsidR="00AC2F95">
        <w:rPr>
          <w:rFonts w:ascii="Century" w:eastAsiaTheme="minorEastAsia" w:hAnsi="Century" w:hint="eastAsia"/>
          <w:szCs w:val="24"/>
        </w:rPr>
        <w:t>の項における</w:t>
      </w:r>
      <w:r w:rsidR="002227D7" w:rsidRPr="00954C30">
        <w:rPr>
          <w:rFonts w:ascii="Century" w:eastAsiaTheme="minorEastAsia" w:hAnsi="Century"/>
          <w:szCs w:val="24"/>
        </w:rPr>
        <w:t>UPR</w:t>
      </w:r>
      <w:r w:rsidR="0036315B" w:rsidRPr="00954C30">
        <w:rPr>
          <w:rFonts w:ascii="Century" w:eastAsiaTheme="minorEastAsia" w:hAnsi="Century"/>
          <w:szCs w:val="24"/>
        </w:rPr>
        <w:t>への規制変更前に輸出した</w:t>
      </w:r>
      <w:r w:rsidR="000F1DC3">
        <w:rPr>
          <w:rFonts w:ascii="Century" w:eastAsiaTheme="minorEastAsia" w:hAnsi="Century" w:hint="eastAsia"/>
          <w:szCs w:val="24"/>
        </w:rPr>
        <w:t>輸出令</w:t>
      </w:r>
      <w:r w:rsidR="000F1DC3">
        <w:rPr>
          <w:rFonts w:ascii="Century" w:eastAsiaTheme="minorEastAsia" w:hAnsi="Century" w:hint="eastAsia"/>
          <w:szCs w:val="24"/>
        </w:rPr>
        <w:t>2</w:t>
      </w:r>
      <w:r w:rsidR="000F1DC3">
        <w:rPr>
          <w:rFonts w:ascii="Century" w:eastAsiaTheme="minorEastAsia" w:hAnsi="Century" w:hint="eastAsia"/>
          <w:szCs w:val="24"/>
        </w:rPr>
        <w:t>の項</w:t>
      </w:r>
      <w:r w:rsidR="00D6089D">
        <w:rPr>
          <w:rFonts w:ascii="Century" w:eastAsiaTheme="minorEastAsia" w:hAnsi="Century" w:hint="eastAsia"/>
          <w:szCs w:val="24"/>
        </w:rPr>
        <w:t>PA</w:t>
      </w:r>
      <w:r w:rsidR="000F1DC3">
        <w:rPr>
          <w:rFonts w:ascii="Century" w:eastAsiaTheme="minorEastAsia" w:hAnsi="Century" w:hint="eastAsia"/>
          <w:szCs w:val="24"/>
        </w:rPr>
        <w:t>非該当機</w:t>
      </w:r>
      <w:r w:rsidR="0036315B" w:rsidRPr="00954C30">
        <w:rPr>
          <w:rFonts w:ascii="Century" w:eastAsiaTheme="minorEastAsia" w:hAnsi="Century"/>
          <w:szCs w:val="24"/>
        </w:rPr>
        <w:t>への修理役務</w:t>
      </w:r>
      <w:bookmarkEnd w:id="129"/>
    </w:p>
    <w:p w:rsidR="002270FE" w:rsidRDefault="00AC2F95" w:rsidP="00EE23EC">
      <w:pPr>
        <w:ind w:firstLineChars="118" w:firstLine="283"/>
        <w:rPr>
          <w:rFonts w:ascii="Century" w:hAnsi="Century" w:cs="Times New Roman"/>
          <w:sz w:val="24"/>
          <w:szCs w:val="24"/>
        </w:rPr>
      </w:pPr>
      <w:r w:rsidRPr="00FE746C">
        <w:rPr>
          <w:rFonts w:ascii="Century" w:hAnsi="Century" w:cs="Times New Roman" w:hint="eastAsia"/>
          <w:sz w:val="24"/>
          <w:szCs w:val="24"/>
        </w:rPr>
        <w:t>外為令</w:t>
      </w:r>
      <w:r w:rsidRPr="00FE746C">
        <w:rPr>
          <w:rFonts w:ascii="Century" w:hAnsi="Century" w:cs="Times New Roman" w:hint="eastAsia"/>
          <w:sz w:val="24"/>
          <w:szCs w:val="24"/>
        </w:rPr>
        <w:t>6</w:t>
      </w:r>
      <w:r w:rsidRPr="00FE746C">
        <w:rPr>
          <w:rFonts w:ascii="Century" w:hAnsi="Century" w:cs="Times New Roman" w:hint="eastAsia"/>
          <w:sz w:val="24"/>
          <w:szCs w:val="24"/>
        </w:rPr>
        <w:t>の項における</w:t>
      </w:r>
      <w:r w:rsidRPr="00FE746C">
        <w:rPr>
          <w:rFonts w:ascii="Century" w:hAnsi="Century" w:cs="Times New Roman"/>
          <w:sz w:val="24"/>
          <w:szCs w:val="24"/>
        </w:rPr>
        <w:t>UPR</w:t>
      </w:r>
      <w:r w:rsidRPr="00FE746C">
        <w:rPr>
          <w:rFonts w:ascii="Century" w:hAnsi="Century" w:cs="Times New Roman"/>
          <w:sz w:val="24"/>
          <w:szCs w:val="24"/>
        </w:rPr>
        <w:t>への規制変更前に</w:t>
      </w:r>
      <w:r w:rsidR="00DE4E84">
        <w:rPr>
          <w:rFonts w:ascii="Century" w:hAnsi="Century" w:cs="Times New Roman" w:hint="eastAsia"/>
          <w:sz w:val="24"/>
          <w:szCs w:val="24"/>
        </w:rPr>
        <w:t>海外に</w:t>
      </w:r>
      <w:r w:rsidRPr="00FE746C">
        <w:rPr>
          <w:rFonts w:ascii="Century" w:hAnsi="Century" w:cs="Times New Roman"/>
          <w:sz w:val="24"/>
          <w:szCs w:val="24"/>
        </w:rPr>
        <w:t>輸出した</w:t>
      </w:r>
      <w:r w:rsidR="000F1DC3" w:rsidRPr="000F1DC3">
        <w:rPr>
          <w:rFonts w:ascii="Century" w:hAnsi="Century" w:cs="Times New Roman" w:hint="eastAsia"/>
          <w:sz w:val="24"/>
          <w:szCs w:val="24"/>
        </w:rPr>
        <w:t>輸出令</w:t>
      </w:r>
      <w:r w:rsidR="000F1DC3" w:rsidRPr="000F1DC3">
        <w:rPr>
          <w:rFonts w:ascii="Century" w:hAnsi="Century" w:cs="Times New Roman" w:hint="eastAsia"/>
          <w:sz w:val="24"/>
          <w:szCs w:val="24"/>
        </w:rPr>
        <w:t>2</w:t>
      </w:r>
      <w:r w:rsidR="000F1DC3" w:rsidRPr="000F1DC3">
        <w:rPr>
          <w:rFonts w:ascii="Century" w:hAnsi="Century" w:cs="Times New Roman" w:hint="eastAsia"/>
          <w:sz w:val="24"/>
          <w:szCs w:val="24"/>
        </w:rPr>
        <w:t>の項</w:t>
      </w:r>
      <w:r w:rsidR="00D6089D">
        <w:rPr>
          <w:rFonts w:ascii="Century" w:hAnsi="Century" w:cs="Times New Roman" w:hint="eastAsia"/>
          <w:sz w:val="24"/>
          <w:szCs w:val="24"/>
        </w:rPr>
        <w:t>PA</w:t>
      </w:r>
      <w:r w:rsidR="000F1DC3" w:rsidRPr="000F1DC3">
        <w:rPr>
          <w:rFonts w:ascii="Century" w:hAnsi="Century" w:cs="Times New Roman" w:hint="eastAsia"/>
          <w:sz w:val="24"/>
          <w:szCs w:val="24"/>
        </w:rPr>
        <w:t>非該当機</w:t>
      </w:r>
      <w:r>
        <w:rPr>
          <w:rFonts w:ascii="Century" w:hAnsi="Century" w:cs="Times New Roman" w:hint="eastAsia"/>
          <w:sz w:val="24"/>
          <w:szCs w:val="24"/>
        </w:rPr>
        <w:t>に対して、規制変更後に日本から</w:t>
      </w:r>
      <w:r w:rsidR="002270FE">
        <w:rPr>
          <w:rFonts w:ascii="Century" w:hAnsi="Century" w:cs="Times New Roman" w:hint="eastAsia"/>
          <w:sz w:val="24"/>
          <w:szCs w:val="24"/>
        </w:rPr>
        <w:t>UPR</w:t>
      </w:r>
      <w:r w:rsidR="002270FE">
        <w:rPr>
          <w:rFonts w:ascii="Century" w:hAnsi="Century" w:cs="Times New Roman" w:hint="eastAsia"/>
          <w:sz w:val="24"/>
          <w:szCs w:val="24"/>
        </w:rPr>
        <w:t>該当の</w:t>
      </w:r>
      <w:r>
        <w:rPr>
          <w:rFonts w:ascii="Century" w:hAnsi="Century" w:cs="Times New Roman" w:hint="eastAsia"/>
          <w:sz w:val="24"/>
          <w:szCs w:val="24"/>
        </w:rPr>
        <w:t>修理役務</w:t>
      </w:r>
      <w:r w:rsidR="002270FE">
        <w:rPr>
          <w:rFonts w:ascii="Century" w:hAnsi="Century" w:cs="Times New Roman" w:hint="eastAsia"/>
          <w:sz w:val="24"/>
          <w:szCs w:val="24"/>
        </w:rPr>
        <w:t>を提供する場合は、以下の通り。</w:t>
      </w:r>
    </w:p>
    <w:p w:rsidR="002270FE" w:rsidRDefault="002270FE" w:rsidP="002270FE">
      <w:pPr>
        <w:ind w:leftChars="1" w:left="283" w:hangingChars="117" w:hanging="281"/>
        <w:rPr>
          <w:rFonts w:ascii="Century" w:hAnsi="Century" w:cs="Times New Roman"/>
          <w:sz w:val="24"/>
          <w:szCs w:val="24"/>
        </w:rPr>
      </w:pPr>
      <w:r>
        <w:rPr>
          <w:rFonts w:ascii="Century" w:hAnsi="Century" w:cs="Times New Roman" w:hint="eastAsia"/>
          <w:sz w:val="24"/>
          <w:szCs w:val="24"/>
        </w:rPr>
        <w:t>(1)</w:t>
      </w:r>
      <w:r w:rsidRPr="002270FE">
        <w:rPr>
          <w:rFonts w:ascii="Century" w:hAnsi="Century" w:cs="Times New Roman" w:hint="eastAsia"/>
          <w:sz w:val="24"/>
          <w:szCs w:val="24"/>
        </w:rPr>
        <w:t>外為令</w:t>
      </w:r>
      <w:r w:rsidRPr="002270FE">
        <w:rPr>
          <w:rFonts w:ascii="Century" w:hAnsi="Century" w:cs="Times New Roman" w:hint="eastAsia"/>
          <w:sz w:val="24"/>
          <w:szCs w:val="24"/>
        </w:rPr>
        <w:t>6</w:t>
      </w:r>
      <w:r w:rsidRPr="002270FE">
        <w:rPr>
          <w:rFonts w:ascii="Century" w:hAnsi="Century" w:cs="Times New Roman" w:hint="eastAsia"/>
          <w:sz w:val="24"/>
          <w:szCs w:val="24"/>
        </w:rPr>
        <w:t>の項</w:t>
      </w:r>
      <w:r w:rsidRPr="002270FE">
        <w:rPr>
          <w:rFonts w:ascii="Century" w:hAnsi="Century" w:cs="Times New Roman" w:hint="eastAsia"/>
          <w:sz w:val="24"/>
          <w:szCs w:val="24"/>
        </w:rPr>
        <w:t>(2)</w:t>
      </w:r>
      <w:r w:rsidRPr="002270FE">
        <w:rPr>
          <w:rFonts w:ascii="Century" w:hAnsi="Century" w:cs="Times New Roman" w:hint="eastAsia"/>
          <w:sz w:val="24"/>
          <w:szCs w:val="24"/>
        </w:rPr>
        <w:t>（貨物等省令第</w:t>
      </w:r>
      <w:r w:rsidRPr="002270FE">
        <w:rPr>
          <w:rFonts w:ascii="Century" w:hAnsi="Century" w:cs="Times New Roman" w:hint="eastAsia"/>
          <w:sz w:val="24"/>
          <w:szCs w:val="24"/>
        </w:rPr>
        <w:t>18</w:t>
      </w:r>
      <w:r w:rsidRPr="002270FE">
        <w:rPr>
          <w:rFonts w:ascii="Century" w:hAnsi="Century" w:cs="Times New Roman" w:hint="eastAsia"/>
          <w:sz w:val="24"/>
          <w:szCs w:val="24"/>
        </w:rPr>
        <w:t>条第</w:t>
      </w:r>
      <w:r w:rsidRPr="002270FE">
        <w:rPr>
          <w:rFonts w:ascii="Century" w:hAnsi="Century" w:cs="Times New Roman" w:hint="eastAsia"/>
          <w:sz w:val="24"/>
          <w:szCs w:val="24"/>
        </w:rPr>
        <w:t>2</w:t>
      </w:r>
      <w:r w:rsidRPr="002270FE">
        <w:rPr>
          <w:rFonts w:ascii="Century" w:hAnsi="Century" w:cs="Times New Roman" w:hint="eastAsia"/>
          <w:sz w:val="24"/>
          <w:szCs w:val="24"/>
        </w:rPr>
        <w:t>項）</w:t>
      </w:r>
      <w:r w:rsidR="00DE4E84">
        <w:rPr>
          <w:rStyle w:val="a9"/>
          <w:rFonts w:ascii="Century" w:hAnsi="Century" w:cs="Times New Roman"/>
          <w:sz w:val="24"/>
          <w:szCs w:val="24"/>
        </w:rPr>
        <w:footnoteReference w:id="56"/>
      </w:r>
      <w:r w:rsidRPr="002270FE">
        <w:rPr>
          <w:rFonts w:ascii="Century" w:hAnsi="Century" w:cs="Times New Roman" w:hint="eastAsia"/>
          <w:sz w:val="24"/>
          <w:szCs w:val="24"/>
        </w:rPr>
        <w:t>に該当する</w:t>
      </w:r>
      <w:r>
        <w:rPr>
          <w:rFonts w:ascii="Century" w:hAnsi="Century" w:cs="Times New Roman" w:hint="eastAsia"/>
          <w:sz w:val="24"/>
          <w:szCs w:val="24"/>
        </w:rPr>
        <w:t>使用の</w:t>
      </w:r>
      <w:r w:rsidRPr="002270FE">
        <w:rPr>
          <w:rFonts w:ascii="Century" w:hAnsi="Century" w:cs="Times New Roman" w:hint="eastAsia"/>
          <w:sz w:val="24"/>
          <w:szCs w:val="24"/>
        </w:rPr>
        <w:t>役務</w:t>
      </w:r>
      <w:r w:rsidR="00A55B89">
        <w:rPr>
          <w:rFonts w:ascii="Century" w:hAnsi="Century" w:cs="Times New Roman" w:hint="eastAsia"/>
          <w:sz w:val="24"/>
          <w:szCs w:val="24"/>
        </w:rPr>
        <w:t>とは、輸出令</w:t>
      </w:r>
      <w:r w:rsidR="00A55B89">
        <w:rPr>
          <w:rFonts w:ascii="Century" w:hAnsi="Century" w:cs="Times New Roman" w:hint="eastAsia"/>
          <w:sz w:val="24"/>
          <w:szCs w:val="24"/>
        </w:rPr>
        <w:t>6</w:t>
      </w:r>
      <w:r w:rsidR="00A55B89">
        <w:rPr>
          <w:rFonts w:ascii="Century" w:hAnsi="Century" w:cs="Times New Roman" w:hint="eastAsia"/>
          <w:sz w:val="24"/>
          <w:szCs w:val="24"/>
        </w:rPr>
        <w:t>の項該当貨物の使用のプログラムを指すため、同プログラム</w:t>
      </w:r>
      <w:r w:rsidRPr="002270FE">
        <w:rPr>
          <w:rFonts w:ascii="Century" w:hAnsi="Century" w:cs="Times New Roman" w:hint="eastAsia"/>
          <w:sz w:val="24"/>
          <w:szCs w:val="24"/>
        </w:rPr>
        <w:t>を提供する場合は、経済産業局への役務取引許可申請が必要である。</w:t>
      </w:r>
    </w:p>
    <w:p w:rsidR="009F3A8C" w:rsidRDefault="002270FE" w:rsidP="002270FE">
      <w:pPr>
        <w:ind w:leftChars="1" w:left="283" w:hangingChars="117" w:hanging="281"/>
        <w:rPr>
          <w:rFonts w:ascii="Century" w:hAnsi="Century" w:cs="Times New Roman"/>
          <w:sz w:val="24"/>
          <w:szCs w:val="24"/>
        </w:rPr>
      </w:pPr>
      <w:r>
        <w:rPr>
          <w:rFonts w:ascii="Century" w:hAnsi="Century" w:cs="Times New Roman" w:hint="eastAsia"/>
          <w:sz w:val="24"/>
          <w:szCs w:val="24"/>
        </w:rPr>
        <w:t>(2)</w:t>
      </w:r>
      <w:r w:rsidR="00A55B89">
        <w:rPr>
          <w:rFonts w:ascii="Century" w:hAnsi="Century" w:cs="Times New Roman" w:hint="eastAsia"/>
          <w:sz w:val="24"/>
          <w:szCs w:val="24"/>
        </w:rPr>
        <w:t>輸出令</w:t>
      </w:r>
      <w:r w:rsidR="00A55B89">
        <w:rPr>
          <w:rFonts w:ascii="Century" w:hAnsi="Century" w:cs="Times New Roman" w:hint="eastAsia"/>
          <w:sz w:val="24"/>
          <w:szCs w:val="24"/>
        </w:rPr>
        <w:t>6</w:t>
      </w:r>
      <w:r w:rsidR="00A55B89">
        <w:rPr>
          <w:rFonts w:ascii="Century" w:hAnsi="Century" w:cs="Times New Roman" w:hint="eastAsia"/>
          <w:sz w:val="24"/>
          <w:szCs w:val="24"/>
        </w:rPr>
        <w:t>の項該当貨物の使用の技術（プログラムを除く）は</w:t>
      </w:r>
      <w:r>
        <w:rPr>
          <w:rFonts w:ascii="Century" w:hAnsi="Century" w:cs="Times New Roman" w:hint="eastAsia"/>
          <w:sz w:val="24"/>
          <w:szCs w:val="24"/>
        </w:rPr>
        <w:t>規制対象外につき、審査当局及び経済産業局への役務取引許可申請は不要である。</w:t>
      </w:r>
    </w:p>
    <w:p w:rsidR="002270FE" w:rsidRPr="007369C0" w:rsidRDefault="002270FE" w:rsidP="002270FE">
      <w:pPr>
        <w:ind w:leftChars="1" w:left="283" w:hangingChars="117" w:hanging="281"/>
        <w:rPr>
          <w:rFonts w:ascii="Century" w:hAnsi="Century" w:cs="Times New Roman"/>
          <w:sz w:val="24"/>
          <w:szCs w:val="24"/>
        </w:rPr>
      </w:pPr>
    </w:p>
    <w:p w:rsidR="002227D7" w:rsidRPr="007369C0" w:rsidRDefault="00300501" w:rsidP="00A439F8">
      <w:pPr>
        <w:pStyle w:val="4"/>
        <w:rPr>
          <w:rFonts w:ascii="Century" w:eastAsiaTheme="minorEastAsia" w:hAnsi="Century"/>
          <w:szCs w:val="24"/>
        </w:rPr>
      </w:pPr>
      <w:bookmarkStart w:id="130" w:name="_Toc479175297"/>
      <w:r w:rsidRPr="007369C0">
        <w:rPr>
          <w:rFonts w:ascii="Century" w:eastAsiaTheme="minorEastAsia" w:hAnsi="Century"/>
          <w:szCs w:val="24"/>
        </w:rPr>
        <w:t>4-</w:t>
      </w:r>
      <w:r w:rsidR="00907CB7">
        <w:rPr>
          <w:rFonts w:ascii="Century" w:eastAsiaTheme="minorEastAsia" w:hAnsi="Century" w:hint="eastAsia"/>
          <w:szCs w:val="24"/>
        </w:rPr>
        <w:t>6</w:t>
      </w:r>
      <w:r w:rsidR="002227D7" w:rsidRPr="007369C0">
        <w:rPr>
          <w:rFonts w:ascii="Century" w:eastAsiaTheme="minorEastAsia" w:hAnsi="Century"/>
          <w:szCs w:val="24"/>
        </w:rPr>
        <w:t>-2</w:t>
      </w:r>
      <w:r w:rsidR="002513CC" w:rsidRPr="007369C0">
        <w:rPr>
          <w:rFonts w:ascii="Century" w:eastAsiaTheme="minorEastAsia" w:hAnsi="Century"/>
          <w:szCs w:val="24"/>
        </w:rPr>
        <w:t xml:space="preserve">　</w:t>
      </w:r>
      <w:r w:rsidR="002227D7" w:rsidRPr="007369C0">
        <w:rPr>
          <w:rFonts w:ascii="Century" w:eastAsiaTheme="minorEastAsia" w:hAnsi="Century"/>
          <w:szCs w:val="24"/>
        </w:rPr>
        <w:t>UPR</w:t>
      </w:r>
      <w:r w:rsidR="008D6DD3" w:rsidRPr="007369C0">
        <w:rPr>
          <w:rFonts w:ascii="Century" w:eastAsiaTheme="minorEastAsia" w:hAnsi="Century"/>
          <w:szCs w:val="24"/>
        </w:rPr>
        <w:t>への規制変更後に輸出した貨物の修理役務</w:t>
      </w:r>
      <w:bookmarkEnd w:id="130"/>
    </w:p>
    <w:p w:rsidR="0036315B" w:rsidRPr="007369C0" w:rsidRDefault="009111B0" w:rsidP="001F61D4">
      <w:pPr>
        <w:ind w:firstLineChars="100" w:firstLine="240"/>
        <w:rPr>
          <w:rFonts w:ascii="Century" w:hAnsi="Century" w:cs="Times New Roman"/>
          <w:sz w:val="24"/>
          <w:szCs w:val="24"/>
        </w:rPr>
      </w:pPr>
      <w:r w:rsidRPr="007369C0">
        <w:rPr>
          <w:rFonts w:ascii="Century" w:hAnsi="Century" w:cs="Times New Roman"/>
          <w:sz w:val="24"/>
          <w:szCs w:val="24"/>
        </w:rPr>
        <w:t>修理役務</w:t>
      </w:r>
      <w:r w:rsidR="002227D7" w:rsidRPr="007369C0">
        <w:rPr>
          <w:rFonts w:ascii="Century" w:hAnsi="Century" w:cs="Times New Roman"/>
          <w:sz w:val="24"/>
          <w:szCs w:val="24"/>
        </w:rPr>
        <w:t>のうち、設計・製造に係わらない使用に係わる</w:t>
      </w:r>
      <w:r w:rsidRPr="007369C0">
        <w:rPr>
          <w:rFonts w:ascii="Century" w:hAnsi="Century" w:cs="Times New Roman"/>
          <w:sz w:val="24"/>
          <w:szCs w:val="24"/>
        </w:rPr>
        <w:t>修理役務</w:t>
      </w:r>
      <w:r w:rsidR="002227D7" w:rsidRPr="007369C0">
        <w:rPr>
          <w:rFonts w:ascii="Century" w:hAnsi="Century" w:cs="Times New Roman"/>
          <w:sz w:val="24"/>
          <w:szCs w:val="24"/>
        </w:rPr>
        <w:t>は</w:t>
      </w:r>
      <w:r w:rsidR="002270FE">
        <w:rPr>
          <w:rFonts w:ascii="Century" w:hAnsi="Century" w:cs="Times New Roman" w:hint="eastAsia"/>
          <w:sz w:val="24"/>
          <w:szCs w:val="24"/>
        </w:rPr>
        <w:t>、</w:t>
      </w:r>
      <w:r w:rsidR="002227D7" w:rsidRPr="007369C0">
        <w:rPr>
          <w:rFonts w:ascii="Century" w:hAnsi="Century" w:cs="Times New Roman"/>
          <w:sz w:val="24"/>
          <w:szCs w:val="24"/>
        </w:rPr>
        <w:t>貿易外省令第</w:t>
      </w:r>
      <w:r w:rsidR="002227D7" w:rsidRPr="007369C0">
        <w:rPr>
          <w:rFonts w:ascii="Century" w:hAnsi="Century" w:cs="Times New Roman"/>
          <w:sz w:val="24"/>
          <w:szCs w:val="24"/>
        </w:rPr>
        <w:t>9</w:t>
      </w:r>
      <w:r w:rsidR="002227D7" w:rsidRPr="007369C0">
        <w:rPr>
          <w:rFonts w:ascii="Century" w:hAnsi="Century" w:cs="Times New Roman"/>
          <w:sz w:val="24"/>
          <w:szCs w:val="24"/>
        </w:rPr>
        <w:t>条第</w:t>
      </w:r>
      <w:r w:rsidR="002227D7" w:rsidRPr="007369C0">
        <w:rPr>
          <w:rFonts w:ascii="Century" w:hAnsi="Century" w:cs="Times New Roman"/>
          <w:sz w:val="24"/>
          <w:szCs w:val="24"/>
        </w:rPr>
        <w:t>2</w:t>
      </w:r>
      <w:r w:rsidR="002227D7" w:rsidRPr="007369C0">
        <w:rPr>
          <w:rFonts w:ascii="Century" w:hAnsi="Century" w:cs="Times New Roman"/>
          <w:sz w:val="24"/>
          <w:szCs w:val="24"/>
        </w:rPr>
        <w:t>項十二号</w:t>
      </w:r>
      <w:r w:rsidR="0036315B" w:rsidRPr="007369C0">
        <w:rPr>
          <w:rStyle w:val="a9"/>
          <w:rFonts w:ascii="Century" w:hAnsi="Century" w:cs="Times New Roman"/>
          <w:sz w:val="24"/>
          <w:szCs w:val="24"/>
        </w:rPr>
        <w:footnoteReference w:id="57"/>
      </w:r>
      <w:r w:rsidR="002227D7" w:rsidRPr="007369C0">
        <w:rPr>
          <w:rFonts w:ascii="Century" w:hAnsi="Century" w:cs="Times New Roman"/>
          <w:sz w:val="24"/>
          <w:szCs w:val="24"/>
        </w:rPr>
        <w:t>の規定により、輸出した工作機械の必要最小限の</w:t>
      </w:r>
      <w:r w:rsidRPr="007369C0">
        <w:rPr>
          <w:rFonts w:ascii="Century" w:hAnsi="Century" w:cs="Times New Roman"/>
          <w:sz w:val="24"/>
          <w:szCs w:val="24"/>
        </w:rPr>
        <w:t>修理役務</w:t>
      </w:r>
      <w:r w:rsidR="002270FE">
        <w:rPr>
          <w:rFonts w:ascii="Century" w:hAnsi="Century" w:cs="Times New Roman" w:hint="eastAsia"/>
          <w:sz w:val="24"/>
          <w:szCs w:val="24"/>
        </w:rPr>
        <w:t>として</w:t>
      </w:r>
      <w:r w:rsidR="002227D7" w:rsidRPr="007369C0">
        <w:rPr>
          <w:rFonts w:ascii="Century" w:hAnsi="Century" w:cs="Times New Roman"/>
          <w:sz w:val="24"/>
          <w:szCs w:val="24"/>
        </w:rPr>
        <w:t>許可を要しない</w:t>
      </w:r>
      <w:r w:rsidR="002270FE">
        <w:rPr>
          <w:rFonts w:ascii="Century" w:hAnsi="Century" w:cs="Times New Roman" w:hint="eastAsia"/>
          <w:sz w:val="24"/>
          <w:szCs w:val="24"/>
        </w:rPr>
        <w:t>旨が</w:t>
      </w:r>
      <w:r w:rsidR="002227D7" w:rsidRPr="007369C0">
        <w:rPr>
          <w:rFonts w:ascii="Century" w:hAnsi="Century" w:cs="Times New Roman"/>
          <w:sz w:val="24"/>
          <w:szCs w:val="24"/>
        </w:rPr>
        <w:t>規定されている。</w:t>
      </w:r>
      <w:r w:rsidR="00A27DED" w:rsidRPr="007369C0">
        <w:rPr>
          <w:rFonts w:ascii="Century" w:hAnsi="Century" w:cs="Times New Roman"/>
          <w:sz w:val="24"/>
          <w:szCs w:val="24"/>
        </w:rPr>
        <w:t>ただし</w:t>
      </w:r>
      <w:r w:rsidR="002227D7" w:rsidRPr="007369C0">
        <w:rPr>
          <w:rFonts w:ascii="Century" w:hAnsi="Century" w:cs="Times New Roman"/>
          <w:sz w:val="24"/>
          <w:szCs w:val="24"/>
        </w:rPr>
        <w:t>、</w:t>
      </w:r>
      <w:r w:rsidR="0036315B" w:rsidRPr="007369C0">
        <w:rPr>
          <w:rFonts w:ascii="Century" w:hAnsi="Century" w:cs="Times New Roman"/>
          <w:sz w:val="24"/>
          <w:szCs w:val="24"/>
        </w:rPr>
        <w:t>同号イ</w:t>
      </w:r>
      <w:r w:rsidR="002227D7" w:rsidRPr="007369C0">
        <w:rPr>
          <w:rFonts w:ascii="Century" w:hAnsi="Century" w:cs="Times New Roman"/>
          <w:sz w:val="24"/>
          <w:szCs w:val="24"/>
        </w:rPr>
        <w:t>に</w:t>
      </w:r>
      <w:r w:rsidR="0036315B" w:rsidRPr="007369C0">
        <w:rPr>
          <w:rFonts w:ascii="Century" w:hAnsi="Century" w:cs="Times New Roman"/>
          <w:sz w:val="24"/>
          <w:szCs w:val="24"/>
        </w:rPr>
        <w:t>おいて</w:t>
      </w:r>
      <w:r w:rsidR="002227D7" w:rsidRPr="007369C0">
        <w:rPr>
          <w:rFonts w:ascii="Century" w:hAnsi="Century" w:cs="Times New Roman"/>
          <w:sz w:val="24"/>
          <w:szCs w:val="24"/>
        </w:rPr>
        <w:t>「当該貨物の性能、特性が当初提供したものよりも向上するもの</w:t>
      </w:r>
      <w:r w:rsidR="0036315B" w:rsidRPr="007369C0">
        <w:rPr>
          <w:rFonts w:ascii="Century" w:hAnsi="Century" w:cs="Times New Roman"/>
          <w:sz w:val="24"/>
          <w:szCs w:val="24"/>
        </w:rPr>
        <w:t>」</w:t>
      </w:r>
      <w:r w:rsidR="00AC491A" w:rsidRPr="007369C0">
        <w:rPr>
          <w:rFonts w:ascii="Century" w:hAnsi="Century" w:cs="Times New Roman"/>
          <w:sz w:val="24"/>
          <w:szCs w:val="24"/>
        </w:rPr>
        <w:t>は除外されない</w:t>
      </w:r>
      <w:r w:rsidR="0036315B" w:rsidRPr="007369C0">
        <w:rPr>
          <w:rFonts w:ascii="Century" w:hAnsi="Century" w:cs="Times New Roman"/>
          <w:sz w:val="24"/>
          <w:szCs w:val="24"/>
        </w:rPr>
        <w:t>旨が</w:t>
      </w:r>
      <w:r w:rsidR="009B42F4" w:rsidRPr="007369C0">
        <w:rPr>
          <w:rFonts w:ascii="Century" w:hAnsi="Century" w:cs="Times New Roman"/>
          <w:sz w:val="24"/>
          <w:szCs w:val="24"/>
        </w:rPr>
        <w:t>規定されていることから、提供する役務</w:t>
      </w:r>
      <w:r w:rsidR="0036315B" w:rsidRPr="007369C0">
        <w:rPr>
          <w:rFonts w:ascii="Century" w:hAnsi="Century" w:cs="Times New Roman"/>
          <w:sz w:val="24"/>
          <w:szCs w:val="24"/>
        </w:rPr>
        <w:t>によって</w:t>
      </w:r>
      <w:r w:rsidR="002227D7" w:rsidRPr="007369C0">
        <w:rPr>
          <w:rFonts w:ascii="Century" w:hAnsi="Century" w:cs="Times New Roman"/>
          <w:sz w:val="24"/>
          <w:szCs w:val="24"/>
        </w:rPr>
        <w:t>は、役務</w:t>
      </w:r>
      <w:r w:rsidR="00DD63B6" w:rsidRPr="007369C0">
        <w:rPr>
          <w:rFonts w:ascii="Century" w:hAnsi="Century" w:cs="Times New Roman"/>
          <w:sz w:val="24"/>
          <w:szCs w:val="24"/>
        </w:rPr>
        <w:t>取引</w:t>
      </w:r>
      <w:r w:rsidR="002227D7" w:rsidRPr="007369C0">
        <w:rPr>
          <w:rFonts w:ascii="Century" w:hAnsi="Century" w:cs="Times New Roman"/>
          <w:sz w:val="24"/>
          <w:szCs w:val="24"/>
        </w:rPr>
        <w:t>許可が必要である。</w:t>
      </w:r>
    </w:p>
    <w:p w:rsidR="0036315B" w:rsidRPr="007369C0" w:rsidRDefault="00AC2F95" w:rsidP="001F61D4">
      <w:pPr>
        <w:ind w:firstLineChars="100" w:firstLine="240"/>
        <w:rPr>
          <w:rFonts w:ascii="Century" w:hAnsi="Century" w:cs="Times New Roman"/>
          <w:sz w:val="24"/>
          <w:szCs w:val="24"/>
        </w:rPr>
      </w:pPr>
      <w:r>
        <w:rPr>
          <w:rFonts w:ascii="Century" w:hAnsi="Century" w:cs="Times New Roman" w:hint="eastAsia"/>
          <w:sz w:val="24"/>
          <w:szCs w:val="24"/>
        </w:rPr>
        <w:t>従って、</w:t>
      </w:r>
      <w:r w:rsidR="00D6089D">
        <w:rPr>
          <w:rFonts w:ascii="Century" w:hAnsi="Century" w:cs="Times New Roman" w:hint="eastAsia"/>
          <w:sz w:val="24"/>
          <w:szCs w:val="24"/>
        </w:rPr>
        <w:t>PA</w:t>
      </w:r>
      <w:r>
        <w:rPr>
          <w:rFonts w:ascii="Century" w:hAnsi="Century" w:cs="Times New Roman" w:hint="eastAsia"/>
          <w:sz w:val="24"/>
          <w:szCs w:val="24"/>
        </w:rPr>
        <w:t>又は</w:t>
      </w:r>
      <w:r w:rsidR="007E756E" w:rsidRPr="007369C0">
        <w:rPr>
          <w:rFonts w:ascii="Century" w:hAnsi="Century" w:cs="Times New Roman"/>
          <w:sz w:val="24"/>
          <w:szCs w:val="24"/>
        </w:rPr>
        <w:t>“</w:t>
      </w:r>
      <w:r w:rsidR="00D5570A" w:rsidRPr="007369C0">
        <w:rPr>
          <w:rFonts w:ascii="Century" w:hAnsi="Century" w:cs="Times New Roman"/>
          <w:sz w:val="24"/>
          <w:szCs w:val="24"/>
        </w:rPr>
        <w:t>UPR</w:t>
      </w:r>
      <w:r w:rsidR="007E756E" w:rsidRPr="007369C0">
        <w:rPr>
          <w:rFonts w:ascii="Century" w:hAnsi="Century" w:cs="Times New Roman"/>
          <w:sz w:val="24"/>
          <w:szCs w:val="24"/>
        </w:rPr>
        <w:t>”</w:t>
      </w:r>
      <w:r w:rsidR="002227D7" w:rsidRPr="007369C0">
        <w:rPr>
          <w:rFonts w:ascii="Century" w:hAnsi="Century" w:cs="Times New Roman"/>
          <w:sz w:val="24"/>
          <w:szCs w:val="24"/>
        </w:rPr>
        <w:t>が劣化した時に輸出時の</w:t>
      </w:r>
      <w:r w:rsidR="00D6089D">
        <w:rPr>
          <w:rFonts w:ascii="Century" w:hAnsi="Century" w:cs="Times New Roman" w:hint="eastAsia"/>
          <w:sz w:val="24"/>
          <w:szCs w:val="24"/>
        </w:rPr>
        <w:t>PA</w:t>
      </w:r>
      <w:r>
        <w:rPr>
          <w:rFonts w:ascii="Century" w:hAnsi="Century" w:cs="Times New Roman" w:hint="eastAsia"/>
          <w:sz w:val="24"/>
          <w:szCs w:val="24"/>
        </w:rPr>
        <w:t>又は</w:t>
      </w:r>
      <w:r w:rsidR="007E756E" w:rsidRPr="007369C0">
        <w:rPr>
          <w:rFonts w:ascii="Century" w:hAnsi="Century" w:cs="Times New Roman"/>
          <w:sz w:val="24"/>
          <w:szCs w:val="24"/>
        </w:rPr>
        <w:t>“</w:t>
      </w:r>
      <w:r w:rsidR="00D5570A" w:rsidRPr="007369C0">
        <w:rPr>
          <w:rFonts w:ascii="Century" w:hAnsi="Century" w:cs="Times New Roman"/>
          <w:sz w:val="24"/>
          <w:szCs w:val="24"/>
        </w:rPr>
        <w:t>UPR</w:t>
      </w:r>
      <w:r w:rsidR="007E756E" w:rsidRPr="007369C0">
        <w:rPr>
          <w:rFonts w:ascii="Century" w:hAnsi="Century" w:cs="Times New Roman"/>
          <w:sz w:val="24"/>
          <w:szCs w:val="24"/>
        </w:rPr>
        <w:t>”</w:t>
      </w:r>
      <w:r w:rsidR="009B42F4" w:rsidRPr="007369C0">
        <w:rPr>
          <w:rFonts w:ascii="Century" w:hAnsi="Century" w:cs="Times New Roman"/>
          <w:sz w:val="24"/>
          <w:szCs w:val="24"/>
        </w:rPr>
        <w:t>まで向上させる</w:t>
      </w:r>
      <w:r>
        <w:rPr>
          <w:rFonts w:ascii="Century" w:hAnsi="Century" w:cs="Times New Roman" w:hint="eastAsia"/>
          <w:sz w:val="24"/>
          <w:szCs w:val="24"/>
        </w:rPr>
        <w:t>修理</w:t>
      </w:r>
      <w:r w:rsidR="009B42F4" w:rsidRPr="007369C0">
        <w:rPr>
          <w:rFonts w:ascii="Century" w:hAnsi="Century" w:cs="Times New Roman"/>
          <w:sz w:val="24"/>
          <w:szCs w:val="24"/>
        </w:rPr>
        <w:t>役務</w:t>
      </w:r>
      <w:r>
        <w:rPr>
          <w:rFonts w:ascii="Century" w:hAnsi="Century" w:cs="Times New Roman" w:hint="eastAsia"/>
          <w:sz w:val="24"/>
          <w:szCs w:val="24"/>
        </w:rPr>
        <w:t>を提供する場合には</w:t>
      </w:r>
      <w:r w:rsidR="00D537A8" w:rsidRPr="007369C0">
        <w:rPr>
          <w:rFonts w:ascii="Century" w:hAnsi="Century" w:cs="Times New Roman"/>
          <w:sz w:val="24"/>
          <w:szCs w:val="24"/>
        </w:rPr>
        <w:t>役務取引許可は</w:t>
      </w:r>
      <w:r w:rsidR="0036315B" w:rsidRPr="007369C0">
        <w:rPr>
          <w:rFonts w:ascii="Century" w:hAnsi="Century" w:cs="Times New Roman"/>
          <w:sz w:val="24"/>
          <w:szCs w:val="24"/>
        </w:rPr>
        <w:t>不要であるが、</w:t>
      </w:r>
      <w:r>
        <w:rPr>
          <w:rFonts w:ascii="Century" w:hAnsi="Century" w:cs="Times New Roman" w:hint="eastAsia"/>
          <w:sz w:val="24"/>
          <w:szCs w:val="24"/>
        </w:rPr>
        <w:t>輸出時</w:t>
      </w:r>
      <w:r w:rsidR="002227D7" w:rsidRPr="007369C0">
        <w:rPr>
          <w:rFonts w:ascii="Century" w:hAnsi="Century" w:cs="Times New Roman"/>
          <w:sz w:val="24"/>
          <w:szCs w:val="24"/>
        </w:rPr>
        <w:t>の</w:t>
      </w:r>
      <w:r w:rsidR="00D6089D">
        <w:rPr>
          <w:rFonts w:ascii="Century" w:hAnsi="Century" w:cs="Times New Roman" w:hint="eastAsia"/>
          <w:sz w:val="24"/>
          <w:szCs w:val="24"/>
        </w:rPr>
        <w:t>PA</w:t>
      </w:r>
      <w:r>
        <w:rPr>
          <w:rFonts w:ascii="Century" w:hAnsi="Century" w:cs="Times New Roman" w:hint="eastAsia"/>
          <w:sz w:val="24"/>
          <w:szCs w:val="24"/>
        </w:rPr>
        <w:t>又は</w:t>
      </w:r>
      <w:r w:rsidR="007E756E" w:rsidRPr="007369C0">
        <w:rPr>
          <w:rFonts w:ascii="Century" w:hAnsi="Century" w:cs="Times New Roman"/>
          <w:sz w:val="24"/>
          <w:szCs w:val="24"/>
        </w:rPr>
        <w:t>“</w:t>
      </w:r>
      <w:r w:rsidR="00D5570A" w:rsidRPr="007369C0">
        <w:rPr>
          <w:rFonts w:ascii="Century" w:hAnsi="Century" w:cs="Times New Roman"/>
          <w:sz w:val="24"/>
          <w:szCs w:val="24"/>
        </w:rPr>
        <w:t>UPR</w:t>
      </w:r>
      <w:r w:rsidR="007E756E" w:rsidRPr="007369C0">
        <w:rPr>
          <w:rFonts w:ascii="Century" w:hAnsi="Century" w:cs="Times New Roman"/>
          <w:sz w:val="24"/>
          <w:szCs w:val="24"/>
        </w:rPr>
        <w:t>”</w:t>
      </w:r>
      <w:r w:rsidR="0036315B" w:rsidRPr="007369C0">
        <w:rPr>
          <w:rFonts w:ascii="Century" w:hAnsi="Century" w:cs="Times New Roman"/>
          <w:sz w:val="24"/>
          <w:szCs w:val="24"/>
        </w:rPr>
        <w:t>よりも</w:t>
      </w:r>
      <w:r w:rsidR="002227D7" w:rsidRPr="007369C0">
        <w:rPr>
          <w:rFonts w:ascii="Century" w:hAnsi="Century" w:cs="Times New Roman"/>
          <w:sz w:val="24"/>
          <w:szCs w:val="24"/>
        </w:rPr>
        <w:t>向上させる</w:t>
      </w:r>
      <w:r w:rsidR="009111B0" w:rsidRPr="007369C0">
        <w:rPr>
          <w:rFonts w:ascii="Century" w:hAnsi="Century" w:cs="Times New Roman"/>
          <w:sz w:val="24"/>
          <w:szCs w:val="24"/>
        </w:rPr>
        <w:t>修理役務</w:t>
      </w:r>
      <w:r w:rsidR="0036315B" w:rsidRPr="007369C0">
        <w:rPr>
          <w:rFonts w:ascii="Century" w:hAnsi="Century" w:cs="Times New Roman"/>
          <w:sz w:val="24"/>
          <w:szCs w:val="24"/>
        </w:rPr>
        <w:t>を提供する場合には役務取引許可が必要になる。</w:t>
      </w:r>
    </w:p>
    <w:p w:rsidR="0036315B" w:rsidRPr="007369C0" w:rsidRDefault="00A27DED" w:rsidP="001F61D4">
      <w:pPr>
        <w:ind w:firstLineChars="100" w:firstLine="240"/>
        <w:rPr>
          <w:rFonts w:ascii="Century" w:hAnsi="Century" w:cs="Times New Roman"/>
          <w:sz w:val="24"/>
          <w:szCs w:val="24"/>
        </w:rPr>
      </w:pPr>
      <w:r w:rsidRPr="007369C0">
        <w:rPr>
          <w:rFonts w:ascii="Century" w:hAnsi="Century" w:cs="Times New Roman"/>
          <w:sz w:val="24"/>
          <w:szCs w:val="24"/>
        </w:rPr>
        <w:t>ただし</w:t>
      </w:r>
      <w:r w:rsidR="0036315B" w:rsidRPr="007369C0">
        <w:rPr>
          <w:rFonts w:ascii="Century" w:hAnsi="Century" w:cs="Times New Roman"/>
          <w:sz w:val="24"/>
          <w:szCs w:val="24"/>
        </w:rPr>
        <w:t>、法令趣旨を勘案すると</w:t>
      </w:r>
      <w:r w:rsidR="002227D7" w:rsidRPr="007369C0">
        <w:rPr>
          <w:rFonts w:ascii="Century" w:hAnsi="Century" w:cs="Times New Roman"/>
          <w:sz w:val="24"/>
          <w:szCs w:val="24"/>
        </w:rPr>
        <w:t>、当初の非該当の</w:t>
      </w:r>
      <w:r w:rsidR="00D6089D">
        <w:rPr>
          <w:rFonts w:ascii="Century" w:hAnsi="Century" w:cs="Times New Roman" w:hint="eastAsia"/>
          <w:sz w:val="24"/>
          <w:szCs w:val="24"/>
        </w:rPr>
        <w:t>PA</w:t>
      </w:r>
      <w:r w:rsidR="00AC2F95">
        <w:rPr>
          <w:rFonts w:ascii="Century" w:hAnsi="Century" w:cs="Times New Roman" w:hint="eastAsia"/>
          <w:sz w:val="24"/>
          <w:szCs w:val="24"/>
        </w:rPr>
        <w:t>又は</w:t>
      </w:r>
      <w:r w:rsidR="00360D0A" w:rsidRPr="007369C0">
        <w:rPr>
          <w:rFonts w:ascii="Century" w:hAnsi="Century" w:cs="Times New Roman"/>
          <w:sz w:val="24"/>
          <w:szCs w:val="24"/>
        </w:rPr>
        <w:t>“</w:t>
      </w:r>
      <w:r w:rsidR="00D5570A" w:rsidRPr="007369C0">
        <w:rPr>
          <w:rFonts w:ascii="Century" w:hAnsi="Century" w:cs="Times New Roman"/>
          <w:sz w:val="24"/>
          <w:szCs w:val="24"/>
        </w:rPr>
        <w:t>UPR</w:t>
      </w:r>
      <w:r w:rsidR="00360D0A" w:rsidRPr="007369C0">
        <w:rPr>
          <w:rFonts w:ascii="Century" w:hAnsi="Century" w:cs="Times New Roman"/>
          <w:sz w:val="24"/>
          <w:szCs w:val="24"/>
        </w:rPr>
        <w:t>”</w:t>
      </w:r>
      <w:r w:rsidR="00AC2F95">
        <w:rPr>
          <w:rFonts w:ascii="Century" w:hAnsi="Century" w:cs="Times New Roman" w:hint="eastAsia"/>
          <w:sz w:val="24"/>
          <w:szCs w:val="24"/>
        </w:rPr>
        <w:t>よりは</w:t>
      </w:r>
      <w:r w:rsidR="00B979CA" w:rsidRPr="007369C0">
        <w:rPr>
          <w:rFonts w:ascii="Century" w:hAnsi="Century" w:cs="Times New Roman"/>
          <w:sz w:val="24"/>
          <w:szCs w:val="24"/>
        </w:rPr>
        <w:t>向上する</w:t>
      </w:r>
      <w:r w:rsidR="00B979CA" w:rsidRPr="007369C0">
        <w:rPr>
          <w:rFonts w:ascii="Century" w:hAnsi="Century" w:cs="Times New Roman" w:hint="eastAsia"/>
          <w:sz w:val="24"/>
          <w:szCs w:val="24"/>
        </w:rPr>
        <w:t>ものの</w:t>
      </w:r>
      <w:r w:rsidR="002227D7" w:rsidRPr="007369C0">
        <w:rPr>
          <w:rFonts w:ascii="Century" w:hAnsi="Century" w:cs="Times New Roman"/>
          <w:sz w:val="24"/>
          <w:szCs w:val="24"/>
        </w:rPr>
        <w:t>依然として非該当の</w:t>
      </w:r>
      <w:r w:rsidR="00D6089D">
        <w:rPr>
          <w:rFonts w:ascii="Century" w:hAnsi="Century" w:cs="Times New Roman" w:hint="eastAsia"/>
          <w:sz w:val="24"/>
          <w:szCs w:val="24"/>
        </w:rPr>
        <w:t>PA</w:t>
      </w:r>
      <w:r w:rsidR="00335563">
        <w:rPr>
          <w:rFonts w:ascii="Century" w:hAnsi="Century" w:cs="Times New Roman" w:hint="eastAsia"/>
          <w:sz w:val="24"/>
          <w:szCs w:val="24"/>
        </w:rPr>
        <w:t>又は</w:t>
      </w:r>
      <w:r w:rsidR="007E756E" w:rsidRPr="007369C0">
        <w:rPr>
          <w:rFonts w:ascii="Century" w:hAnsi="Century" w:cs="Times New Roman"/>
          <w:sz w:val="24"/>
          <w:szCs w:val="24"/>
        </w:rPr>
        <w:t>“</w:t>
      </w:r>
      <w:r w:rsidR="00D5570A" w:rsidRPr="007369C0">
        <w:rPr>
          <w:rFonts w:ascii="Century" w:hAnsi="Century" w:cs="Times New Roman"/>
          <w:sz w:val="24"/>
          <w:szCs w:val="24"/>
        </w:rPr>
        <w:t>UPR</w:t>
      </w:r>
      <w:r w:rsidR="007E756E" w:rsidRPr="007369C0">
        <w:rPr>
          <w:rFonts w:ascii="Century" w:hAnsi="Century" w:cs="Times New Roman"/>
          <w:sz w:val="24"/>
          <w:szCs w:val="24"/>
        </w:rPr>
        <w:t>”</w:t>
      </w:r>
      <w:r w:rsidR="00335563">
        <w:rPr>
          <w:rFonts w:ascii="Century" w:hAnsi="Century" w:cs="Times New Roman" w:hint="eastAsia"/>
          <w:sz w:val="24"/>
          <w:szCs w:val="24"/>
        </w:rPr>
        <w:t>となる</w:t>
      </w:r>
      <w:r w:rsidR="00B979CA" w:rsidRPr="007369C0">
        <w:rPr>
          <w:rFonts w:ascii="Century" w:hAnsi="Century" w:cs="Times New Roman"/>
          <w:sz w:val="24"/>
          <w:szCs w:val="24"/>
        </w:rPr>
        <w:t>修理</w:t>
      </w:r>
      <w:r w:rsidR="00335563">
        <w:rPr>
          <w:rFonts w:ascii="Century" w:hAnsi="Century" w:cs="Times New Roman" w:hint="eastAsia"/>
          <w:sz w:val="24"/>
          <w:szCs w:val="24"/>
        </w:rPr>
        <w:t>役務を提供</w:t>
      </w:r>
      <w:r w:rsidR="00B979CA" w:rsidRPr="007369C0">
        <w:rPr>
          <w:rFonts w:ascii="Century" w:hAnsi="Century" w:cs="Times New Roman" w:hint="eastAsia"/>
          <w:sz w:val="24"/>
          <w:szCs w:val="24"/>
        </w:rPr>
        <w:t>であれば</w:t>
      </w:r>
      <w:r w:rsidR="002227D7" w:rsidRPr="007369C0">
        <w:rPr>
          <w:rFonts w:ascii="Century" w:hAnsi="Century" w:cs="Times New Roman"/>
          <w:sz w:val="24"/>
          <w:szCs w:val="24"/>
        </w:rPr>
        <w:t>許可不要であるべき、と理解するのが相当である。</w:t>
      </w:r>
    </w:p>
    <w:p w:rsidR="002227D7" w:rsidRPr="007369C0" w:rsidRDefault="0036315B" w:rsidP="001F61D4">
      <w:pPr>
        <w:ind w:firstLineChars="100" w:firstLine="240"/>
        <w:rPr>
          <w:rFonts w:ascii="Century" w:hAnsi="Century" w:cs="Times New Roman"/>
          <w:sz w:val="24"/>
          <w:szCs w:val="24"/>
        </w:rPr>
      </w:pPr>
      <w:r w:rsidRPr="007369C0">
        <w:rPr>
          <w:rFonts w:ascii="Century" w:hAnsi="Century" w:cs="Times New Roman"/>
          <w:sz w:val="24"/>
          <w:szCs w:val="24"/>
        </w:rPr>
        <w:t>つまり、当初の非該当だった</w:t>
      </w:r>
      <w:r w:rsidR="00D6089D">
        <w:rPr>
          <w:rFonts w:ascii="Century" w:hAnsi="Century" w:cs="Times New Roman" w:hint="eastAsia"/>
          <w:sz w:val="24"/>
          <w:szCs w:val="24"/>
        </w:rPr>
        <w:t>PA</w:t>
      </w:r>
      <w:r w:rsidR="00335563">
        <w:rPr>
          <w:rFonts w:ascii="Century" w:hAnsi="Century" w:cs="Times New Roman" w:hint="eastAsia"/>
          <w:sz w:val="24"/>
          <w:szCs w:val="24"/>
        </w:rPr>
        <w:t>又は</w:t>
      </w:r>
      <w:r w:rsidR="007E756E" w:rsidRPr="007369C0">
        <w:rPr>
          <w:rFonts w:ascii="Century" w:hAnsi="Century" w:cs="Times New Roman"/>
          <w:sz w:val="24"/>
          <w:szCs w:val="24"/>
        </w:rPr>
        <w:t>“</w:t>
      </w:r>
      <w:r w:rsidR="00D5570A" w:rsidRPr="007369C0">
        <w:rPr>
          <w:rFonts w:ascii="Century" w:hAnsi="Century" w:cs="Times New Roman"/>
          <w:sz w:val="24"/>
          <w:szCs w:val="24"/>
        </w:rPr>
        <w:t>UPR</w:t>
      </w:r>
      <w:r w:rsidR="007E756E" w:rsidRPr="007369C0">
        <w:rPr>
          <w:rFonts w:ascii="Century" w:hAnsi="Century" w:cs="Times New Roman"/>
          <w:sz w:val="24"/>
          <w:szCs w:val="24"/>
        </w:rPr>
        <w:t>”</w:t>
      </w:r>
      <w:r w:rsidRPr="007369C0">
        <w:rPr>
          <w:rFonts w:ascii="Century" w:hAnsi="Century" w:cs="Times New Roman"/>
          <w:sz w:val="24"/>
          <w:szCs w:val="24"/>
        </w:rPr>
        <w:t>を</w:t>
      </w:r>
      <w:r w:rsidR="002227D7" w:rsidRPr="007369C0">
        <w:rPr>
          <w:rFonts w:ascii="Century" w:hAnsi="Century" w:cs="Times New Roman"/>
          <w:sz w:val="24"/>
          <w:szCs w:val="24"/>
        </w:rPr>
        <w:t>該当の</w:t>
      </w:r>
      <w:r w:rsidR="00D6089D">
        <w:rPr>
          <w:rFonts w:ascii="Century" w:hAnsi="Century" w:cs="Times New Roman" w:hint="eastAsia"/>
          <w:sz w:val="24"/>
          <w:szCs w:val="24"/>
        </w:rPr>
        <w:t>PA</w:t>
      </w:r>
      <w:r w:rsidR="00335563">
        <w:rPr>
          <w:rFonts w:ascii="Century" w:hAnsi="Century" w:cs="Times New Roman" w:hint="eastAsia"/>
          <w:sz w:val="24"/>
          <w:szCs w:val="24"/>
        </w:rPr>
        <w:t>又は</w:t>
      </w:r>
      <w:r w:rsidR="007E756E" w:rsidRPr="007369C0">
        <w:rPr>
          <w:rFonts w:ascii="Century" w:hAnsi="Century" w:cs="Times New Roman"/>
          <w:sz w:val="24"/>
          <w:szCs w:val="24"/>
        </w:rPr>
        <w:t>“</w:t>
      </w:r>
      <w:r w:rsidR="00D5570A" w:rsidRPr="007369C0">
        <w:rPr>
          <w:rFonts w:ascii="Century" w:hAnsi="Century" w:cs="Times New Roman"/>
          <w:sz w:val="24"/>
          <w:szCs w:val="24"/>
        </w:rPr>
        <w:t>UPR</w:t>
      </w:r>
      <w:r w:rsidR="007E756E" w:rsidRPr="007369C0">
        <w:rPr>
          <w:rFonts w:ascii="Century" w:hAnsi="Century" w:cs="Times New Roman"/>
          <w:sz w:val="24"/>
          <w:szCs w:val="24"/>
        </w:rPr>
        <w:t>”</w:t>
      </w:r>
      <w:r w:rsidR="002227D7" w:rsidRPr="007369C0">
        <w:rPr>
          <w:rFonts w:ascii="Century" w:hAnsi="Century" w:cs="Times New Roman"/>
          <w:sz w:val="24"/>
          <w:szCs w:val="24"/>
        </w:rPr>
        <w:t>まで向上する</w:t>
      </w:r>
      <w:r w:rsidR="009111B0" w:rsidRPr="007369C0">
        <w:rPr>
          <w:rFonts w:ascii="Century" w:hAnsi="Century" w:cs="Times New Roman"/>
          <w:sz w:val="24"/>
          <w:szCs w:val="24"/>
        </w:rPr>
        <w:t>修理役務</w:t>
      </w:r>
      <w:r w:rsidRPr="007369C0">
        <w:rPr>
          <w:rFonts w:ascii="Century" w:hAnsi="Century" w:cs="Times New Roman"/>
          <w:sz w:val="24"/>
          <w:szCs w:val="24"/>
        </w:rPr>
        <w:t>が提供されるならば、</w:t>
      </w:r>
      <w:r w:rsidR="009B42F4" w:rsidRPr="007369C0">
        <w:rPr>
          <w:rFonts w:ascii="Century" w:hAnsi="Century"/>
          <w:sz w:val="24"/>
          <w:szCs w:val="24"/>
        </w:rPr>
        <w:t>必要最小限の使用の役務</w:t>
      </w:r>
      <w:r w:rsidR="0023075B" w:rsidRPr="007369C0">
        <w:rPr>
          <w:rFonts w:ascii="Century" w:hAnsi="Century" w:hint="eastAsia"/>
          <w:sz w:val="24"/>
          <w:szCs w:val="24"/>
        </w:rPr>
        <w:t>とはみなされ</w:t>
      </w:r>
      <w:r w:rsidR="0044549C" w:rsidRPr="007369C0">
        <w:rPr>
          <w:rFonts w:ascii="Century" w:hAnsi="Century" w:hint="eastAsia"/>
          <w:sz w:val="24"/>
          <w:szCs w:val="24"/>
        </w:rPr>
        <w:t>ないため</w:t>
      </w:r>
      <w:r w:rsidR="0023075B" w:rsidRPr="007369C0">
        <w:rPr>
          <w:rFonts w:ascii="Century" w:hAnsi="Century" w:hint="eastAsia"/>
          <w:sz w:val="24"/>
          <w:szCs w:val="24"/>
        </w:rPr>
        <w:t>、</w:t>
      </w:r>
      <w:r w:rsidR="002227D7" w:rsidRPr="007369C0">
        <w:rPr>
          <w:rFonts w:ascii="Century" w:hAnsi="Century"/>
          <w:sz w:val="24"/>
          <w:szCs w:val="24"/>
        </w:rPr>
        <w:t>役務許可が必要である。</w:t>
      </w:r>
      <w:r w:rsidR="00A27DED" w:rsidRPr="007369C0">
        <w:rPr>
          <w:rFonts w:ascii="Century" w:hAnsi="Century"/>
          <w:sz w:val="24"/>
          <w:szCs w:val="24"/>
        </w:rPr>
        <w:t>ただし</w:t>
      </w:r>
      <w:r w:rsidR="002227D7" w:rsidRPr="007369C0">
        <w:rPr>
          <w:rFonts w:ascii="Century" w:hAnsi="Century"/>
          <w:sz w:val="24"/>
          <w:szCs w:val="24"/>
        </w:rPr>
        <w:t>、外為法第</w:t>
      </w:r>
      <w:r w:rsidR="002227D7" w:rsidRPr="007369C0">
        <w:rPr>
          <w:rFonts w:ascii="Century" w:hAnsi="Century"/>
          <w:sz w:val="24"/>
          <w:szCs w:val="24"/>
        </w:rPr>
        <w:t>25</w:t>
      </w:r>
      <w:r w:rsidR="002227D7" w:rsidRPr="007369C0">
        <w:rPr>
          <w:rFonts w:ascii="Century" w:hAnsi="Century"/>
          <w:sz w:val="24"/>
          <w:szCs w:val="24"/>
        </w:rPr>
        <w:t>条第</w:t>
      </w:r>
      <w:r w:rsidR="002227D7" w:rsidRPr="007369C0">
        <w:rPr>
          <w:rFonts w:ascii="Century" w:hAnsi="Century"/>
          <w:sz w:val="24"/>
          <w:szCs w:val="24"/>
        </w:rPr>
        <w:t>1</w:t>
      </w:r>
      <w:r w:rsidR="002227D7" w:rsidRPr="007369C0">
        <w:rPr>
          <w:rFonts w:ascii="Century" w:hAnsi="Century"/>
          <w:sz w:val="24"/>
          <w:szCs w:val="24"/>
        </w:rPr>
        <w:t>項</w:t>
      </w:r>
      <w:r w:rsidR="0083031C" w:rsidRPr="007369C0">
        <w:rPr>
          <w:rStyle w:val="a9"/>
          <w:rFonts w:ascii="Century" w:hAnsi="Century"/>
          <w:sz w:val="24"/>
          <w:szCs w:val="24"/>
        </w:rPr>
        <w:footnoteReference w:id="58"/>
      </w:r>
      <w:r w:rsidR="002227D7" w:rsidRPr="007369C0">
        <w:rPr>
          <w:rFonts w:ascii="Century" w:hAnsi="Century"/>
          <w:sz w:val="24"/>
          <w:szCs w:val="24"/>
        </w:rPr>
        <w:t>の規定により、非居住者に提供することを目的としない取引は規制されない。</w:t>
      </w:r>
    </w:p>
    <w:p w:rsidR="00AE2E39" w:rsidRPr="007369C0" w:rsidRDefault="00AE2E39" w:rsidP="0070301F">
      <w:pPr>
        <w:rPr>
          <w:rFonts w:ascii="Century" w:hAnsi="Century"/>
          <w:sz w:val="24"/>
          <w:szCs w:val="24"/>
        </w:rPr>
      </w:pPr>
    </w:p>
    <w:p w:rsidR="002666E1" w:rsidRPr="007369C0" w:rsidRDefault="00300501" w:rsidP="00A439F8">
      <w:pPr>
        <w:pStyle w:val="4"/>
        <w:rPr>
          <w:rFonts w:ascii="Century" w:eastAsiaTheme="minorEastAsia" w:hAnsi="Century"/>
          <w:szCs w:val="24"/>
        </w:rPr>
      </w:pPr>
      <w:bookmarkStart w:id="131" w:name="_Toc479175298"/>
      <w:r w:rsidRPr="007369C0">
        <w:rPr>
          <w:rFonts w:ascii="Century" w:eastAsiaTheme="minorEastAsia" w:hAnsi="Century"/>
          <w:szCs w:val="24"/>
        </w:rPr>
        <w:t>4-</w:t>
      </w:r>
      <w:r w:rsidR="00907CB7">
        <w:rPr>
          <w:rFonts w:ascii="Century" w:eastAsiaTheme="minorEastAsia" w:hAnsi="Century" w:hint="eastAsia"/>
          <w:szCs w:val="24"/>
        </w:rPr>
        <w:t>6</w:t>
      </w:r>
      <w:r w:rsidRPr="007369C0">
        <w:rPr>
          <w:rFonts w:ascii="Century" w:eastAsiaTheme="minorEastAsia" w:hAnsi="Century"/>
          <w:szCs w:val="24"/>
        </w:rPr>
        <w:t xml:space="preserve">-3 </w:t>
      </w:r>
      <w:r w:rsidR="002666E1" w:rsidRPr="007369C0">
        <w:rPr>
          <w:rFonts w:ascii="Century" w:eastAsiaTheme="minorEastAsia" w:hAnsi="Century"/>
          <w:szCs w:val="24"/>
        </w:rPr>
        <w:t>製造者に依らない該非判定を以て輸出された機械の取り扱い</w:t>
      </w:r>
      <w:bookmarkEnd w:id="131"/>
    </w:p>
    <w:p w:rsidR="002227D7" w:rsidRPr="007369C0" w:rsidRDefault="00CA1B62" w:rsidP="001F61D4">
      <w:pPr>
        <w:ind w:leftChars="100" w:left="1290" w:hangingChars="450" w:hanging="1080"/>
        <w:rPr>
          <w:rFonts w:ascii="Century" w:hAnsi="Century"/>
          <w:sz w:val="24"/>
          <w:szCs w:val="24"/>
        </w:rPr>
      </w:pPr>
      <w:r w:rsidRPr="007369C0">
        <w:rPr>
          <w:rFonts w:ascii="Century" w:hAnsi="Century"/>
          <w:sz w:val="24"/>
          <w:szCs w:val="24"/>
        </w:rPr>
        <w:t>製造者に依らない該非判定を以て輸出された機械の取り扱いは、</w:t>
      </w:r>
      <w:r w:rsidRPr="007369C0">
        <w:rPr>
          <w:rFonts w:ascii="Century" w:hAnsi="Century"/>
          <w:sz w:val="24"/>
          <w:szCs w:val="24"/>
        </w:rPr>
        <w:t>2-4-3</w:t>
      </w:r>
      <w:r w:rsidRPr="007369C0">
        <w:rPr>
          <w:rFonts w:ascii="Century" w:hAnsi="Century"/>
          <w:sz w:val="24"/>
          <w:szCs w:val="24"/>
        </w:rPr>
        <w:t>による。</w:t>
      </w:r>
    </w:p>
    <w:p w:rsidR="00B46511" w:rsidRPr="007369C0" w:rsidRDefault="00B46511" w:rsidP="00A439F8">
      <w:pPr>
        <w:pStyle w:val="4"/>
        <w:rPr>
          <w:rFonts w:ascii="Century" w:eastAsiaTheme="minorEastAsia" w:hAnsi="Century"/>
          <w:szCs w:val="24"/>
        </w:rPr>
      </w:pPr>
    </w:p>
    <w:p w:rsidR="002227D7" w:rsidRPr="007369C0" w:rsidRDefault="00300501" w:rsidP="00A439F8">
      <w:pPr>
        <w:pStyle w:val="4"/>
        <w:rPr>
          <w:rFonts w:ascii="Century" w:eastAsiaTheme="minorEastAsia" w:hAnsi="Century"/>
          <w:szCs w:val="24"/>
        </w:rPr>
      </w:pPr>
      <w:bookmarkStart w:id="132" w:name="_Toc479175299"/>
      <w:r w:rsidRPr="007369C0">
        <w:rPr>
          <w:rFonts w:ascii="Century" w:eastAsiaTheme="minorEastAsia" w:hAnsi="Century"/>
          <w:szCs w:val="24"/>
        </w:rPr>
        <w:t>4-</w:t>
      </w:r>
      <w:r w:rsidR="00907CB7">
        <w:rPr>
          <w:rFonts w:ascii="Century" w:eastAsiaTheme="minorEastAsia" w:hAnsi="Century" w:hint="eastAsia"/>
          <w:szCs w:val="24"/>
        </w:rPr>
        <w:t>6</w:t>
      </w:r>
      <w:r w:rsidRPr="007369C0">
        <w:rPr>
          <w:rFonts w:ascii="Century" w:eastAsiaTheme="minorEastAsia" w:hAnsi="Century"/>
          <w:szCs w:val="24"/>
        </w:rPr>
        <w:t>-4</w:t>
      </w:r>
      <w:r w:rsidR="005168B5" w:rsidRPr="007369C0">
        <w:rPr>
          <w:rFonts w:ascii="Century" w:eastAsiaTheme="minorEastAsia" w:hAnsi="Century" w:hint="eastAsia"/>
          <w:szCs w:val="24"/>
        </w:rPr>
        <w:t xml:space="preserve"> </w:t>
      </w:r>
      <w:r w:rsidR="002227D7" w:rsidRPr="007369C0">
        <w:rPr>
          <w:rFonts w:ascii="Century" w:eastAsiaTheme="minorEastAsia" w:hAnsi="Century"/>
          <w:szCs w:val="24"/>
        </w:rPr>
        <w:t>複合回転テーブルの追加</w:t>
      </w:r>
      <w:r w:rsidR="000653D1" w:rsidRPr="007369C0">
        <w:rPr>
          <w:rFonts w:ascii="Century" w:eastAsiaTheme="minorEastAsia" w:hAnsi="Century"/>
          <w:szCs w:val="24"/>
        </w:rPr>
        <w:t>（</w:t>
      </w:r>
      <w:r w:rsidR="000653D1" w:rsidRPr="007369C0">
        <w:rPr>
          <w:rFonts w:ascii="Century" w:eastAsiaTheme="minorEastAsia" w:hAnsi="Century" w:hint="eastAsia"/>
          <w:szCs w:val="24"/>
        </w:rPr>
        <w:t>5</w:t>
      </w:r>
      <w:r w:rsidR="000653D1" w:rsidRPr="007369C0">
        <w:rPr>
          <w:rFonts w:ascii="Century" w:eastAsiaTheme="minorEastAsia" w:hAnsi="Century"/>
          <w:szCs w:val="24"/>
        </w:rPr>
        <w:t>軸加工機への改造）</w:t>
      </w:r>
      <w:bookmarkEnd w:id="132"/>
    </w:p>
    <w:p w:rsidR="003513E3" w:rsidRPr="007369C0" w:rsidRDefault="003513E3">
      <w:pPr>
        <w:tabs>
          <w:tab w:val="left" w:pos="709"/>
        </w:tabs>
        <w:ind w:left="1" w:firstLineChars="118" w:firstLine="283"/>
        <w:rPr>
          <w:rFonts w:ascii="Century" w:hAnsi="Century" w:cs="Times New Roman"/>
          <w:sz w:val="24"/>
          <w:szCs w:val="24"/>
        </w:rPr>
      </w:pPr>
      <w:r w:rsidRPr="007369C0">
        <w:rPr>
          <w:rFonts w:ascii="Century" w:hAnsi="Century" w:cs="Times New Roman" w:hint="eastAsia"/>
          <w:sz w:val="24"/>
          <w:szCs w:val="24"/>
        </w:rPr>
        <w:t>日本から輸出した</w:t>
      </w:r>
      <w:r w:rsidRPr="007369C0">
        <w:rPr>
          <w:rFonts w:ascii="Century" w:hAnsi="Century" w:cs="Times New Roman" w:hint="eastAsia"/>
          <w:sz w:val="24"/>
          <w:szCs w:val="24"/>
        </w:rPr>
        <w:t>3</w:t>
      </w:r>
      <w:r w:rsidRPr="007369C0">
        <w:rPr>
          <w:rFonts w:ascii="Century" w:hAnsi="Century" w:cs="Times New Roman" w:hint="eastAsia"/>
          <w:sz w:val="24"/>
          <w:szCs w:val="24"/>
        </w:rPr>
        <w:t>軸制御マシニングセンタに対し、海外で購入した</w:t>
      </w:r>
      <w:r w:rsidR="00360D0A" w:rsidRPr="007369C0">
        <w:rPr>
          <w:rFonts w:ascii="Century" w:hAnsi="Century" w:cs="Times New Roman"/>
          <w:sz w:val="24"/>
          <w:szCs w:val="24"/>
        </w:rPr>
        <w:t>複合回転テー</w:t>
      </w:r>
      <w:r w:rsidRPr="007369C0">
        <w:rPr>
          <w:rFonts w:ascii="Century" w:hAnsi="Century" w:cs="Times New Roman" w:hint="eastAsia"/>
          <w:sz w:val="24"/>
          <w:szCs w:val="24"/>
        </w:rPr>
        <w:t>ブルを搭載する改造を行った場合、</w:t>
      </w:r>
      <w:r w:rsidRPr="007369C0">
        <w:rPr>
          <w:rFonts w:ascii="Century" w:hAnsi="Century" w:cs="Times New Roman" w:hint="eastAsia"/>
          <w:sz w:val="24"/>
          <w:szCs w:val="24"/>
        </w:rPr>
        <w:t>5</w:t>
      </w:r>
      <w:r w:rsidRPr="007369C0">
        <w:rPr>
          <w:rFonts w:ascii="Century" w:hAnsi="Century" w:cs="Times New Roman" w:hint="eastAsia"/>
          <w:sz w:val="24"/>
          <w:szCs w:val="24"/>
        </w:rPr>
        <w:t>軸制御マシニングセンタが完成するが、この改造に際し、日本からの役務提供がなければ規制は受けない。</w:t>
      </w:r>
    </w:p>
    <w:p w:rsidR="007901CA" w:rsidRPr="007369C0" w:rsidRDefault="00086ADA">
      <w:pPr>
        <w:tabs>
          <w:tab w:val="left" w:pos="709"/>
        </w:tabs>
        <w:ind w:left="1" w:firstLineChars="118" w:firstLine="283"/>
        <w:rPr>
          <w:rFonts w:ascii="Century" w:hAnsi="Century" w:cs="Times New Roman"/>
          <w:sz w:val="24"/>
          <w:szCs w:val="24"/>
        </w:rPr>
      </w:pPr>
      <w:r w:rsidRPr="007369C0">
        <w:rPr>
          <w:rFonts w:ascii="Century" w:hAnsi="Century" w:cs="Times New Roman" w:hint="eastAsia"/>
          <w:sz w:val="24"/>
          <w:szCs w:val="24"/>
        </w:rPr>
        <w:t>しかし</w:t>
      </w:r>
      <w:r w:rsidR="003513E3" w:rsidRPr="007369C0">
        <w:rPr>
          <w:rFonts w:ascii="Century" w:hAnsi="Century" w:cs="Times New Roman" w:hint="eastAsia"/>
          <w:sz w:val="24"/>
          <w:szCs w:val="24"/>
        </w:rPr>
        <w:t>、日本から</w:t>
      </w:r>
      <w:r w:rsidRPr="007369C0">
        <w:rPr>
          <w:rFonts w:ascii="Century" w:hAnsi="Century" w:cs="Times New Roman" w:hint="eastAsia"/>
          <w:sz w:val="24"/>
          <w:szCs w:val="24"/>
        </w:rPr>
        <w:t>の</w:t>
      </w:r>
      <w:r w:rsidR="003513E3" w:rsidRPr="007369C0">
        <w:rPr>
          <w:rFonts w:ascii="Century" w:hAnsi="Century" w:cs="Times New Roman" w:hint="eastAsia"/>
          <w:sz w:val="24"/>
          <w:szCs w:val="24"/>
        </w:rPr>
        <w:t>役務提供</w:t>
      </w:r>
      <w:r w:rsidRPr="007369C0">
        <w:rPr>
          <w:rFonts w:ascii="Century" w:hAnsi="Century" w:cs="Times New Roman" w:hint="eastAsia"/>
          <w:sz w:val="24"/>
          <w:szCs w:val="24"/>
        </w:rPr>
        <w:t>により改造を</w:t>
      </w:r>
      <w:r w:rsidR="003513E3" w:rsidRPr="007369C0">
        <w:rPr>
          <w:rFonts w:ascii="Century" w:hAnsi="Century" w:cs="Times New Roman" w:hint="eastAsia"/>
          <w:sz w:val="24"/>
          <w:szCs w:val="24"/>
        </w:rPr>
        <w:t>行う場合、</w:t>
      </w:r>
      <w:r w:rsidR="00272DC0">
        <w:rPr>
          <w:rFonts w:ascii="Century" w:hAnsi="Century" w:cs="Times New Roman" w:hint="eastAsia"/>
          <w:sz w:val="24"/>
          <w:szCs w:val="24"/>
        </w:rPr>
        <w:t>当該役務は外為令</w:t>
      </w:r>
      <w:r w:rsidR="00272DC0">
        <w:rPr>
          <w:rFonts w:ascii="Century" w:hAnsi="Century" w:cs="Times New Roman" w:hint="eastAsia"/>
          <w:sz w:val="24"/>
          <w:szCs w:val="24"/>
        </w:rPr>
        <w:t>2</w:t>
      </w:r>
      <w:r w:rsidR="00272DC0">
        <w:rPr>
          <w:rFonts w:ascii="Century" w:hAnsi="Century" w:cs="Times New Roman" w:hint="eastAsia"/>
          <w:sz w:val="24"/>
          <w:szCs w:val="24"/>
        </w:rPr>
        <w:t>の項に該当するため</w:t>
      </w:r>
      <w:r w:rsidR="003513E3" w:rsidRPr="007369C0">
        <w:rPr>
          <w:rFonts w:ascii="Century" w:hAnsi="Century" w:cs="Times New Roman" w:hint="eastAsia"/>
          <w:sz w:val="24"/>
          <w:szCs w:val="24"/>
        </w:rPr>
        <w:t>予め審査当局</w:t>
      </w:r>
      <w:r w:rsidRPr="007369C0">
        <w:rPr>
          <w:rFonts w:ascii="Century" w:hAnsi="Century" w:cs="Times New Roman" w:hint="eastAsia"/>
          <w:sz w:val="24"/>
          <w:szCs w:val="24"/>
        </w:rPr>
        <w:t>から</w:t>
      </w:r>
      <w:r w:rsidR="003513E3" w:rsidRPr="007369C0">
        <w:rPr>
          <w:rFonts w:ascii="Century" w:hAnsi="Century" w:cs="Times New Roman"/>
          <w:sz w:val="24"/>
          <w:szCs w:val="24"/>
        </w:rPr>
        <w:t>役務取引許可</w:t>
      </w:r>
      <w:r w:rsidRPr="007369C0">
        <w:rPr>
          <w:rFonts w:ascii="Century" w:hAnsi="Century" w:cs="Times New Roman" w:hint="eastAsia"/>
          <w:sz w:val="24"/>
          <w:szCs w:val="24"/>
        </w:rPr>
        <w:t>を取得しなければならない。</w:t>
      </w:r>
    </w:p>
    <w:p w:rsidR="00D402C4" w:rsidRPr="007369C0" w:rsidRDefault="00D402C4" w:rsidP="001F61D4">
      <w:pPr>
        <w:tabs>
          <w:tab w:val="left" w:pos="709"/>
        </w:tabs>
        <w:ind w:left="1" w:firstLineChars="118" w:firstLine="283"/>
        <w:rPr>
          <w:rFonts w:ascii="Century" w:hAnsi="Century" w:cs="Times New Roman"/>
          <w:sz w:val="24"/>
          <w:szCs w:val="24"/>
        </w:rPr>
      </w:pPr>
      <w:r w:rsidRPr="007369C0">
        <w:rPr>
          <w:rFonts w:ascii="Century" w:hAnsi="Century" w:cs="Times New Roman" w:hint="eastAsia"/>
          <w:sz w:val="24"/>
          <w:szCs w:val="24"/>
        </w:rPr>
        <w:t>なお、日本から同時輪郭制御軸数</w:t>
      </w:r>
      <w:r w:rsidRPr="007369C0">
        <w:rPr>
          <w:rFonts w:ascii="Century" w:hAnsi="Century" w:cs="Times New Roman" w:hint="eastAsia"/>
          <w:sz w:val="24"/>
          <w:szCs w:val="24"/>
        </w:rPr>
        <w:t>5</w:t>
      </w:r>
      <w:r w:rsidR="000653D1" w:rsidRPr="007369C0">
        <w:rPr>
          <w:rFonts w:ascii="Century" w:hAnsi="Century" w:cs="Times New Roman" w:hint="eastAsia"/>
          <w:sz w:val="24"/>
          <w:szCs w:val="24"/>
        </w:rPr>
        <w:t>以上</w:t>
      </w:r>
      <w:r w:rsidRPr="007369C0">
        <w:rPr>
          <w:rFonts w:ascii="Century" w:hAnsi="Century" w:cs="Times New Roman" w:hint="eastAsia"/>
          <w:sz w:val="24"/>
          <w:szCs w:val="24"/>
        </w:rPr>
        <w:t>の数値制御装置</w:t>
      </w:r>
      <w:r w:rsidR="000653D1" w:rsidRPr="007369C0">
        <w:rPr>
          <w:rFonts w:ascii="Century" w:hAnsi="Century" w:cs="Times New Roman" w:hint="eastAsia"/>
          <w:sz w:val="24"/>
          <w:szCs w:val="24"/>
        </w:rPr>
        <w:t>又は数値制御プログラム</w:t>
      </w:r>
      <w:r w:rsidRPr="007369C0">
        <w:rPr>
          <w:rFonts w:ascii="Century" w:hAnsi="Century" w:cs="Times New Roman" w:hint="eastAsia"/>
          <w:sz w:val="24"/>
          <w:szCs w:val="24"/>
        </w:rPr>
        <w:t>を提供する場合</w:t>
      </w:r>
      <w:r w:rsidR="00272DC0">
        <w:rPr>
          <w:rFonts w:ascii="Century" w:hAnsi="Century" w:cs="Times New Roman" w:hint="eastAsia"/>
          <w:sz w:val="24"/>
          <w:szCs w:val="24"/>
        </w:rPr>
        <w:t>も</w:t>
      </w:r>
      <w:r w:rsidRPr="007369C0">
        <w:rPr>
          <w:rFonts w:ascii="Century" w:hAnsi="Century" w:cs="Times New Roman" w:hint="eastAsia"/>
          <w:sz w:val="24"/>
          <w:szCs w:val="24"/>
        </w:rPr>
        <w:t>、別途役務取引許可を要する。</w:t>
      </w:r>
    </w:p>
    <w:p w:rsidR="007C421E" w:rsidRPr="00272DC0" w:rsidRDefault="007C421E" w:rsidP="001F61D4">
      <w:pPr>
        <w:ind w:left="1320" w:hangingChars="550" w:hanging="1320"/>
        <w:rPr>
          <w:rFonts w:ascii="Century" w:hAnsi="Century" w:cs="Times New Roman"/>
          <w:sz w:val="24"/>
          <w:szCs w:val="24"/>
        </w:rPr>
      </w:pPr>
    </w:p>
    <w:p w:rsidR="00485DC1" w:rsidRPr="007369C0" w:rsidRDefault="00300501" w:rsidP="00A439F8">
      <w:pPr>
        <w:pStyle w:val="4"/>
        <w:rPr>
          <w:rFonts w:ascii="Century" w:eastAsiaTheme="minorEastAsia" w:hAnsi="Century"/>
          <w:szCs w:val="24"/>
        </w:rPr>
      </w:pPr>
      <w:bookmarkStart w:id="133" w:name="_Toc479175300"/>
      <w:r w:rsidRPr="007369C0">
        <w:rPr>
          <w:rFonts w:ascii="Century" w:eastAsiaTheme="minorEastAsia" w:hAnsi="Century"/>
          <w:szCs w:val="24"/>
        </w:rPr>
        <w:t>4-</w:t>
      </w:r>
      <w:r w:rsidR="00907CB7">
        <w:rPr>
          <w:rFonts w:ascii="Century" w:eastAsiaTheme="minorEastAsia" w:hAnsi="Century" w:hint="eastAsia"/>
          <w:szCs w:val="24"/>
        </w:rPr>
        <w:t>6</w:t>
      </w:r>
      <w:r w:rsidRPr="007369C0">
        <w:rPr>
          <w:rFonts w:ascii="Century" w:eastAsiaTheme="minorEastAsia" w:hAnsi="Century"/>
          <w:szCs w:val="24"/>
        </w:rPr>
        <w:t>-5</w:t>
      </w:r>
      <w:r w:rsidR="002513CC" w:rsidRPr="007369C0">
        <w:rPr>
          <w:rFonts w:ascii="Century" w:eastAsiaTheme="minorEastAsia" w:hAnsi="Century"/>
          <w:szCs w:val="24"/>
        </w:rPr>
        <w:t xml:space="preserve">　</w:t>
      </w:r>
      <w:r w:rsidR="002227D7" w:rsidRPr="007369C0">
        <w:rPr>
          <w:rFonts w:ascii="Century" w:eastAsiaTheme="minorEastAsia" w:hAnsi="Century"/>
          <w:szCs w:val="24"/>
        </w:rPr>
        <w:t>数値制御プログラムの修理</w:t>
      </w:r>
      <w:bookmarkEnd w:id="133"/>
    </w:p>
    <w:p w:rsidR="00FC4098" w:rsidRPr="007369C0" w:rsidRDefault="002227D7" w:rsidP="001F61D4">
      <w:pPr>
        <w:ind w:left="1" w:firstLineChars="118" w:firstLine="283"/>
        <w:rPr>
          <w:rFonts w:ascii="Century" w:hAnsi="Century" w:cs="Times New Roman"/>
          <w:sz w:val="24"/>
          <w:szCs w:val="24"/>
        </w:rPr>
      </w:pPr>
      <w:r w:rsidRPr="007369C0">
        <w:rPr>
          <w:rFonts w:ascii="Century" w:hAnsi="Century" w:cs="Times New Roman"/>
          <w:sz w:val="24"/>
          <w:szCs w:val="24"/>
        </w:rPr>
        <w:t>貿易外省令第</w:t>
      </w:r>
      <w:r w:rsidRPr="007369C0">
        <w:rPr>
          <w:rFonts w:ascii="Century" w:hAnsi="Century" w:cs="Times New Roman"/>
          <w:sz w:val="24"/>
          <w:szCs w:val="24"/>
        </w:rPr>
        <w:t>9</w:t>
      </w:r>
      <w:r w:rsidRPr="007369C0">
        <w:rPr>
          <w:rFonts w:ascii="Century" w:hAnsi="Century" w:cs="Times New Roman"/>
          <w:sz w:val="24"/>
          <w:szCs w:val="24"/>
        </w:rPr>
        <w:t>条第</w:t>
      </w:r>
      <w:r w:rsidRPr="007369C0">
        <w:rPr>
          <w:rFonts w:ascii="Century" w:hAnsi="Century" w:cs="Times New Roman"/>
          <w:sz w:val="24"/>
          <w:szCs w:val="24"/>
        </w:rPr>
        <w:t>2</w:t>
      </w:r>
      <w:r w:rsidRPr="007369C0">
        <w:rPr>
          <w:rFonts w:ascii="Century" w:hAnsi="Century" w:cs="Times New Roman"/>
          <w:sz w:val="24"/>
          <w:szCs w:val="24"/>
        </w:rPr>
        <w:t>項第十三号</w:t>
      </w:r>
      <w:r w:rsidR="00B46511" w:rsidRPr="007369C0">
        <w:rPr>
          <w:rStyle w:val="a9"/>
          <w:rFonts w:ascii="Century" w:hAnsi="Century" w:cs="Times New Roman"/>
          <w:sz w:val="24"/>
          <w:szCs w:val="24"/>
        </w:rPr>
        <w:footnoteReference w:id="59"/>
      </w:r>
      <w:r w:rsidRPr="007369C0">
        <w:rPr>
          <w:rFonts w:ascii="Century" w:hAnsi="Century" w:cs="Times New Roman"/>
          <w:sz w:val="24"/>
          <w:szCs w:val="24"/>
        </w:rPr>
        <w:t>では、プログラムの提供に付随して提供される</w:t>
      </w:r>
      <w:r w:rsidR="009111B0" w:rsidRPr="007369C0">
        <w:rPr>
          <w:rFonts w:ascii="Century" w:hAnsi="Century" w:cs="Times New Roman"/>
          <w:sz w:val="24"/>
          <w:szCs w:val="24"/>
        </w:rPr>
        <w:t>修理役務</w:t>
      </w:r>
      <w:r w:rsidRPr="007369C0">
        <w:rPr>
          <w:rFonts w:ascii="Century" w:hAnsi="Century" w:cs="Times New Roman"/>
          <w:sz w:val="24"/>
          <w:szCs w:val="24"/>
        </w:rPr>
        <w:t>は許可を要しない役務と規定されている。</w:t>
      </w:r>
    </w:p>
    <w:p w:rsidR="0023075B" w:rsidRPr="007369C0" w:rsidRDefault="0023075B" w:rsidP="001F61D4">
      <w:pPr>
        <w:ind w:left="1" w:firstLineChars="118" w:firstLine="283"/>
        <w:rPr>
          <w:rFonts w:ascii="Century" w:hAnsi="Century" w:cs="Times New Roman"/>
          <w:sz w:val="24"/>
          <w:szCs w:val="24"/>
        </w:rPr>
      </w:pPr>
      <w:r w:rsidRPr="007369C0">
        <w:rPr>
          <w:rFonts w:ascii="Century" w:hAnsi="Century" w:cs="Times New Roman" w:hint="eastAsia"/>
          <w:sz w:val="24"/>
          <w:szCs w:val="24"/>
        </w:rPr>
        <w:t>また、同</w:t>
      </w:r>
      <w:r w:rsidR="008B3912">
        <w:rPr>
          <w:rFonts w:ascii="Century" w:hAnsi="Century" w:cs="Times New Roman" w:hint="eastAsia"/>
          <w:sz w:val="24"/>
          <w:szCs w:val="24"/>
        </w:rPr>
        <w:t>項</w:t>
      </w:r>
      <w:r w:rsidRPr="007369C0">
        <w:rPr>
          <w:rFonts w:ascii="Century" w:hAnsi="Century" w:cs="Times New Roman" w:hint="eastAsia"/>
          <w:sz w:val="24"/>
          <w:szCs w:val="24"/>
        </w:rPr>
        <w:t>第十四号ニ</w:t>
      </w:r>
      <w:r w:rsidRPr="007369C0">
        <w:rPr>
          <w:rFonts w:ascii="Century" w:hAnsi="Century" w:cs="Times New Roman" w:hint="eastAsia"/>
          <w:sz w:val="24"/>
          <w:szCs w:val="24"/>
        </w:rPr>
        <w:t>(</w:t>
      </w:r>
      <w:r w:rsidRPr="007369C0">
        <w:rPr>
          <w:rFonts w:ascii="Century" w:hAnsi="Century" w:cs="Times New Roman" w:hint="eastAsia"/>
          <w:sz w:val="24"/>
          <w:szCs w:val="24"/>
        </w:rPr>
        <w:t>一</w:t>
      </w:r>
      <w:r w:rsidRPr="007369C0">
        <w:rPr>
          <w:rFonts w:ascii="Century" w:hAnsi="Century" w:cs="Times New Roman" w:hint="eastAsia"/>
          <w:sz w:val="24"/>
          <w:szCs w:val="24"/>
        </w:rPr>
        <w:t>)</w:t>
      </w:r>
      <w:r w:rsidR="00BB1F1F" w:rsidRPr="007369C0">
        <w:rPr>
          <w:rStyle w:val="a9"/>
          <w:rFonts w:ascii="Century" w:hAnsi="Century" w:cs="Times New Roman"/>
          <w:sz w:val="24"/>
          <w:szCs w:val="24"/>
        </w:rPr>
        <w:footnoteReference w:id="60"/>
      </w:r>
      <w:r w:rsidRPr="007369C0">
        <w:rPr>
          <w:rFonts w:ascii="Century" w:hAnsi="Century" w:cs="Times New Roman" w:hint="eastAsia"/>
          <w:sz w:val="24"/>
          <w:szCs w:val="24"/>
        </w:rPr>
        <w:t>では、</w:t>
      </w:r>
      <w:r w:rsidR="00272DC0">
        <w:rPr>
          <w:rFonts w:ascii="Century" w:hAnsi="Century" w:cs="Times New Roman" w:hint="eastAsia"/>
          <w:sz w:val="24"/>
          <w:szCs w:val="24"/>
        </w:rPr>
        <w:t>外為令</w:t>
      </w:r>
      <w:r w:rsidRPr="007369C0">
        <w:rPr>
          <w:rFonts w:ascii="Century" w:hAnsi="Century" w:cs="Times New Roman" w:hint="eastAsia"/>
          <w:sz w:val="24"/>
          <w:szCs w:val="24"/>
        </w:rPr>
        <w:t>2</w:t>
      </w:r>
      <w:r w:rsidRPr="007369C0">
        <w:rPr>
          <w:rFonts w:ascii="Century" w:hAnsi="Century" w:cs="Times New Roman" w:hint="eastAsia"/>
          <w:sz w:val="24"/>
          <w:szCs w:val="24"/>
        </w:rPr>
        <w:t>の項又は</w:t>
      </w:r>
      <w:r w:rsidR="00272DC0">
        <w:rPr>
          <w:rFonts w:ascii="Century" w:hAnsi="Century" w:cs="Times New Roman" w:hint="eastAsia"/>
          <w:sz w:val="24"/>
          <w:szCs w:val="24"/>
        </w:rPr>
        <w:t>外為令</w:t>
      </w:r>
      <w:r w:rsidRPr="007369C0">
        <w:rPr>
          <w:rFonts w:ascii="Century" w:hAnsi="Century" w:cs="Times New Roman" w:hint="eastAsia"/>
          <w:sz w:val="24"/>
          <w:szCs w:val="24"/>
        </w:rPr>
        <w:t>6</w:t>
      </w:r>
      <w:r w:rsidRPr="007369C0">
        <w:rPr>
          <w:rFonts w:ascii="Century" w:hAnsi="Century" w:cs="Times New Roman" w:hint="eastAsia"/>
          <w:sz w:val="24"/>
          <w:szCs w:val="24"/>
        </w:rPr>
        <w:t>の項該当のプログラムに関し、許可を受けた範囲を超えない機能修正を行ったもの又は機能修正を行うためのものは、許可を要しない役務と規定されている。</w:t>
      </w:r>
    </w:p>
    <w:p w:rsidR="002227D7" w:rsidRPr="007369C0" w:rsidRDefault="0023075B" w:rsidP="001F61D4">
      <w:pPr>
        <w:ind w:left="1" w:firstLineChars="118" w:firstLine="283"/>
        <w:rPr>
          <w:rFonts w:ascii="Century" w:hAnsi="Century" w:cs="Times New Roman"/>
          <w:sz w:val="24"/>
          <w:szCs w:val="24"/>
        </w:rPr>
      </w:pPr>
      <w:r w:rsidRPr="007369C0">
        <w:rPr>
          <w:rFonts w:ascii="Century" w:hAnsi="Century" w:cs="Times New Roman" w:hint="eastAsia"/>
          <w:sz w:val="24"/>
          <w:szCs w:val="24"/>
        </w:rPr>
        <w:t>なお</w:t>
      </w:r>
      <w:r w:rsidR="00FC4098" w:rsidRPr="007369C0">
        <w:rPr>
          <w:rFonts w:ascii="Century" w:hAnsi="Century" w:cs="Times New Roman"/>
          <w:sz w:val="24"/>
          <w:szCs w:val="24"/>
        </w:rPr>
        <w:t>、</w:t>
      </w:r>
      <w:r w:rsidR="002227D7" w:rsidRPr="007369C0">
        <w:rPr>
          <w:rFonts w:ascii="Century" w:hAnsi="Century" w:cs="Times New Roman"/>
          <w:sz w:val="24"/>
          <w:szCs w:val="24"/>
        </w:rPr>
        <w:t>同項第十四号</w:t>
      </w:r>
      <w:r w:rsidRPr="007369C0">
        <w:rPr>
          <w:rFonts w:ascii="Century" w:hAnsi="Century" w:cs="Times New Roman" w:hint="eastAsia"/>
          <w:sz w:val="24"/>
          <w:szCs w:val="24"/>
        </w:rPr>
        <w:t>ヘ</w:t>
      </w:r>
      <w:r w:rsidR="00BB1F1F" w:rsidRPr="007369C0">
        <w:rPr>
          <w:rStyle w:val="a9"/>
          <w:rFonts w:ascii="Century" w:hAnsi="Century" w:cs="Times New Roman"/>
          <w:sz w:val="24"/>
          <w:szCs w:val="24"/>
        </w:rPr>
        <w:footnoteReference w:id="61"/>
      </w:r>
      <w:r w:rsidR="002227D7" w:rsidRPr="007369C0">
        <w:rPr>
          <w:rFonts w:ascii="Century" w:hAnsi="Century" w:cs="Times New Roman"/>
          <w:sz w:val="24"/>
          <w:szCs w:val="24"/>
        </w:rPr>
        <w:t>では、</w:t>
      </w:r>
      <w:r w:rsidR="00272DC0">
        <w:rPr>
          <w:rFonts w:ascii="Century" w:hAnsi="Century" w:cs="Times New Roman" w:hint="eastAsia"/>
          <w:sz w:val="24"/>
          <w:szCs w:val="24"/>
        </w:rPr>
        <w:t>外為令</w:t>
      </w:r>
      <w:r w:rsidR="002227D7" w:rsidRPr="007369C0">
        <w:rPr>
          <w:rFonts w:ascii="Century" w:hAnsi="Century" w:cs="Times New Roman"/>
          <w:sz w:val="24"/>
          <w:szCs w:val="24"/>
        </w:rPr>
        <w:t>6</w:t>
      </w:r>
      <w:r w:rsidR="00FC4098" w:rsidRPr="007369C0">
        <w:rPr>
          <w:rFonts w:ascii="Century" w:hAnsi="Century" w:cs="Times New Roman"/>
          <w:sz w:val="24"/>
          <w:szCs w:val="24"/>
        </w:rPr>
        <w:t>の項</w:t>
      </w:r>
      <w:r w:rsidR="002227D7" w:rsidRPr="007369C0">
        <w:rPr>
          <w:rFonts w:ascii="Century" w:hAnsi="Century" w:cs="Times New Roman"/>
          <w:sz w:val="24"/>
          <w:szCs w:val="24"/>
        </w:rPr>
        <w:t>該当のプログラム</w:t>
      </w:r>
      <w:r w:rsidR="00BB1F1F" w:rsidRPr="007369C0">
        <w:rPr>
          <w:rFonts w:ascii="Century" w:hAnsi="Century" w:cs="Times New Roman" w:hint="eastAsia"/>
          <w:sz w:val="24"/>
          <w:szCs w:val="24"/>
        </w:rPr>
        <w:t>（告示で定められたもの以外の</w:t>
      </w:r>
      <w:r w:rsidR="002227D7" w:rsidRPr="007369C0">
        <w:rPr>
          <w:rFonts w:ascii="Century" w:hAnsi="Century" w:cs="Times New Roman"/>
          <w:sz w:val="24"/>
          <w:szCs w:val="24"/>
        </w:rPr>
        <w:t>オブジェクトコード</w:t>
      </w:r>
      <w:r w:rsidR="00BB1F1F" w:rsidRPr="007369C0">
        <w:rPr>
          <w:rFonts w:ascii="Century" w:hAnsi="Century" w:cs="Times New Roman" w:hint="eastAsia"/>
          <w:sz w:val="24"/>
          <w:szCs w:val="24"/>
        </w:rPr>
        <w:t>）</w:t>
      </w:r>
      <w:r w:rsidR="002227D7" w:rsidRPr="007369C0">
        <w:rPr>
          <w:rFonts w:ascii="Century" w:hAnsi="Century" w:cs="Times New Roman"/>
          <w:sz w:val="24"/>
          <w:szCs w:val="24"/>
        </w:rPr>
        <w:t>であって</w:t>
      </w:r>
      <w:r w:rsidR="00BB1F1F" w:rsidRPr="007369C0">
        <w:rPr>
          <w:rFonts w:ascii="Century" w:hAnsi="Century" w:cs="Times New Roman" w:hint="eastAsia"/>
          <w:sz w:val="24"/>
          <w:szCs w:val="24"/>
        </w:rPr>
        <w:t>、</w:t>
      </w:r>
      <w:r w:rsidR="002227D7" w:rsidRPr="007369C0">
        <w:rPr>
          <w:rFonts w:ascii="Century" w:hAnsi="Century" w:cs="Times New Roman"/>
          <w:sz w:val="24"/>
          <w:szCs w:val="24"/>
        </w:rPr>
        <w:t>プログラムの提供に付随して提供される</w:t>
      </w:r>
      <w:r w:rsidR="009111B0" w:rsidRPr="007369C0">
        <w:rPr>
          <w:rFonts w:ascii="Century" w:hAnsi="Century" w:cs="Times New Roman"/>
          <w:sz w:val="24"/>
          <w:szCs w:val="24"/>
        </w:rPr>
        <w:t>修理役務</w:t>
      </w:r>
      <w:r w:rsidR="00FC4098" w:rsidRPr="007369C0">
        <w:rPr>
          <w:rFonts w:ascii="Century" w:hAnsi="Century" w:cs="Times New Roman"/>
          <w:sz w:val="24"/>
          <w:szCs w:val="24"/>
        </w:rPr>
        <w:t>は許可を要しない役務と規定されている</w:t>
      </w:r>
      <w:r w:rsidR="002227D7" w:rsidRPr="007369C0">
        <w:rPr>
          <w:rFonts w:ascii="Century" w:hAnsi="Century" w:cs="Times New Roman"/>
          <w:sz w:val="24"/>
          <w:szCs w:val="24"/>
        </w:rPr>
        <w:t>。</w:t>
      </w:r>
    </w:p>
    <w:p w:rsidR="008761FA" w:rsidRPr="007369C0" w:rsidRDefault="008761FA" w:rsidP="003B0E39">
      <w:pPr>
        <w:rPr>
          <w:rFonts w:ascii="Century" w:hAnsi="Century"/>
          <w:color w:val="000000" w:themeColor="text1"/>
          <w:sz w:val="24"/>
          <w:szCs w:val="24"/>
          <w:bdr w:val="single" w:sz="4" w:space="0" w:color="auto"/>
        </w:rPr>
      </w:pPr>
    </w:p>
    <w:p w:rsidR="008761FA" w:rsidRPr="007369C0" w:rsidRDefault="00300501" w:rsidP="001F61D4">
      <w:pPr>
        <w:pStyle w:val="3"/>
        <w:ind w:leftChars="0" w:left="566" w:hangingChars="236" w:hanging="566"/>
        <w:rPr>
          <w:rFonts w:ascii="Century" w:eastAsiaTheme="minorEastAsia" w:hAnsi="Century"/>
          <w:szCs w:val="24"/>
        </w:rPr>
      </w:pPr>
      <w:bookmarkStart w:id="134" w:name="_Toc479175301"/>
      <w:r w:rsidRPr="007369C0">
        <w:rPr>
          <w:rFonts w:ascii="Century" w:eastAsiaTheme="minorEastAsia" w:hAnsi="Century"/>
          <w:szCs w:val="24"/>
        </w:rPr>
        <w:t>4-</w:t>
      </w:r>
      <w:r w:rsidR="00907CB7">
        <w:rPr>
          <w:rFonts w:ascii="Century" w:eastAsiaTheme="minorEastAsia" w:hAnsi="Century" w:hint="eastAsia"/>
          <w:szCs w:val="24"/>
        </w:rPr>
        <w:t>7</w:t>
      </w:r>
      <w:r w:rsidR="002513CC" w:rsidRPr="007369C0">
        <w:rPr>
          <w:rFonts w:ascii="Century" w:eastAsiaTheme="minorEastAsia" w:hAnsi="Century"/>
          <w:szCs w:val="24"/>
        </w:rPr>
        <w:t xml:space="preserve">　</w:t>
      </w:r>
      <w:r w:rsidR="00CC6766" w:rsidRPr="007369C0">
        <w:rPr>
          <w:rFonts w:ascii="Century" w:eastAsiaTheme="minorEastAsia" w:hAnsi="Century"/>
          <w:szCs w:val="24"/>
        </w:rPr>
        <w:t>海外</w:t>
      </w:r>
      <w:r w:rsidR="008761FA" w:rsidRPr="007369C0">
        <w:rPr>
          <w:rFonts w:ascii="Century" w:eastAsiaTheme="minorEastAsia" w:hAnsi="Century"/>
          <w:szCs w:val="24"/>
        </w:rPr>
        <w:t>からの部品調達</w:t>
      </w:r>
      <w:bookmarkEnd w:id="134"/>
    </w:p>
    <w:p w:rsidR="00485DC1" w:rsidRPr="007369C0" w:rsidRDefault="00485DC1" w:rsidP="008761FA">
      <w:pPr>
        <w:rPr>
          <w:rFonts w:ascii="Century" w:hAnsi="Century"/>
          <w:sz w:val="24"/>
          <w:szCs w:val="24"/>
        </w:rPr>
      </w:pPr>
    </w:p>
    <w:p w:rsidR="008761FA" w:rsidRPr="007369C0" w:rsidRDefault="00300501" w:rsidP="00A439F8">
      <w:pPr>
        <w:pStyle w:val="4"/>
        <w:rPr>
          <w:rFonts w:ascii="Century" w:eastAsiaTheme="minorEastAsia" w:hAnsi="Century"/>
          <w:szCs w:val="24"/>
        </w:rPr>
      </w:pPr>
      <w:bookmarkStart w:id="135" w:name="_Toc479175302"/>
      <w:r w:rsidRPr="007369C0">
        <w:rPr>
          <w:rFonts w:ascii="Century" w:eastAsiaTheme="minorEastAsia" w:hAnsi="Century"/>
          <w:szCs w:val="24"/>
        </w:rPr>
        <w:t>4-</w:t>
      </w:r>
      <w:r w:rsidR="00907CB7">
        <w:rPr>
          <w:rFonts w:ascii="Century" w:eastAsiaTheme="minorEastAsia" w:hAnsi="Century" w:hint="eastAsia"/>
          <w:szCs w:val="24"/>
        </w:rPr>
        <w:t>7</w:t>
      </w:r>
      <w:r w:rsidR="008761FA" w:rsidRPr="007369C0">
        <w:rPr>
          <w:rFonts w:ascii="Century" w:eastAsiaTheme="minorEastAsia" w:hAnsi="Century"/>
          <w:szCs w:val="24"/>
        </w:rPr>
        <w:t>-1</w:t>
      </w:r>
      <w:r w:rsidR="002513CC" w:rsidRPr="007369C0">
        <w:rPr>
          <w:rFonts w:ascii="Century" w:eastAsiaTheme="minorEastAsia" w:hAnsi="Century"/>
          <w:szCs w:val="24"/>
        </w:rPr>
        <w:t xml:space="preserve">　</w:t>
      </w:r>
      <w:r w:rsidR="008761FA" w:rsidRPr="007369C0">
        <w:rPr>
          <w:rFonts w:ascii="Century" w:eastAsiaTheme="minorEastAsia" w:hAnsi="Century"/>
          <w:szCs w:val="24"/>
        </w:rPr>
        <w:t>部品</w:t>
      </w:r>
      <w:r w:rsidR="0008661D">
        <w:rPr>
          <w:rFonts w:ascii="Century" w:eastAsiaTheme="minorEastAsia" w:hAnsi="Century" w:hint="eastAsia"/>
          <w:szCs w:val="24"/>
        </w:rPr>
        <w:t>調達のための役務提供に際する</w:t>
      </w:r>
      <w:r w:rsidR="008761FA" w:rsidRPr="007369C0">
        <w:rPr>
          <w:rFonts w:ascii="Century" w:eastAsiaTheme="minorEastAsia" w:hAnsi="Century"/>
          <w:szCs w:val="24"/>
        </w:rPr>
        <w:t>該非判定</w:t>
      </w:r>
      <w:bookmarkEnd w:id="135"/>
    </w:p>
    <w:p w:rsidR="00FC4098" w:rsidRPr="007369C0" w:rsidRDefault="00CC6766" w:rsidP="001F61D4">
      <w:pPr>
        <w:ind w:firstLineChars="100" w:firstLine="240"/>
        <w:rPr>
          <w:rFonts w:ascii="Century" w:hAnsi="Century"/>
          <w:sz w:val="24"/>
          <w:szCs w:val="24"/>
        </w:rPr>
      </w:pPr>
      <w:r w:rsidRPr="007369C0">
        <w:rPr>
          <w:rFonts w:ascii="Century" w:hAnsi="Century"/>
          <w:sz w:val="24"/>
          <w:szCs w:val="24"/>
        </w:rPr>
        <w:t>海外</w:t>
      </w:r>
      <w:r w:rsidR="00FC4098" w:rsidRPr="007369C0">
        <w:rPr>
          <w:rFonts w:ascii="Century" w:hAnsi="Century"/>
          <w:sz w:val="24"/>
          <w:szCs w:val="24"/>
        </w:rPr>
        <w:t>から</w:t>
      </w:r>
      <w:r w:rsidR="00B46511" w:rsidRPr="007369C0">
        <w:rPr>
          <w:rFonts w:ascii="Century" w:hAnsi="Century" w:hint="eastAsia"/>
          <w:sz w:val="24"/>
          <w:szCs w:val="24"/>
        </w:rPr>
        <w:t>の</w:t>
      </w:r>
      <w:r w:rsidR="00FC4098" w:rsidRPr="007369C0">
        <w:rPr>
          <w:rFonts w:ascii="Century" w:hAnsi="Century"/>
          <w:sz w:val="24"/>
          <w:szCs w:val="24"/>
        </w:rPr>
        <w:t>部品調達にあたり、</w:t>
      </w:r>
      <w:r w:rsidRPr="007369C0">
        <w:rPr>
          <w:rFonts w:ascii="Century" w:hAnsi="Century"/>
          <w:sz w:val="24"/>
          <w:szCs w:val="24"/>
        </w:rPr>
        <w:t>設計図面や製造指示書などの技術</w:t>
      </w:r>
      <w:r w:rsidR="00B46511" w:rsidRPr="007369C0">
        <w:rPr>
          <w:rFonts w:ascii="Century" w:hAnsi="Century" w:hint="eastAsia"/>
          <w:sz w:val="24"/>
          <w:szCs w:val="24"/>
        </w:rPr>
        <w:t>資料</w:t>
      </w:r>
      <w:r w:rsidRPr="007369C0">
        <w:rPr>
          <w:rFonts w:ascii="Century" w:hAnsi="Century"/>
          <w:sz w:val="24"/>
          <w:szCs w:val="24"/>
        </w:rPr>
        <w:t>（役務）を提供する場合には、当該役務の該非判定が必要となる。</w:t>
      </w:r>
    </w:p>
    <w:p w:rsidR="000825EF" w:rsidRPr="007369C0" w:rsidRDefault="000825EF" w:rsidP="001F61D4">
      <w:pPr>
        <w:ind w:firstLineChars="100" w:firstLine="240"/>
        <w:rPr>
          <w:rFonts w:ascii="Century" w:hAnsi="Century"/>
          <w:sz w:val="24"/>
          <w:szCs w:val="24"/>
        </w:rPr>
      </w:pPr>
      <w:r w:rsidRPr="007369C0">
        <w:rPr>
          <w:rFonts w:ascii="Century" w:hAnsi="Century"/>
          <w:sz w:val="24"/>
          <w:szCs w:val="24"/>
        </w:rPr>
        <w:t>海外に該当役務を提供する場合は、個別役務取引許可を取得する、又は包括役務取引許可を適用する。</w:t>
      </w:r>
    </w:p>
    <w:p w:rsidR="00BB1F1F" w:rsidRPr="007369C0" w:rsidRDefault="00BB1F1F" w:rsidP="001F61D4">
      <w:pPr>
        <w:ind w:firstLineChars="100" w:firstLine="240"/>
        <w:rPr>
          <w:rFonts w:ascii="Century" w:hAnsi="Century"/>
          <w:sz w:val="24"/>
          <w:szCs w:val="24"/>
        </w:rPr>
      </w:pPr>
      <w:r w:rsidRPr="007369C0">
        <w:rPr>
          <w:rFonts w:ascii="Century" w:hAnsi="Century" w:hint="eastAsia"/>
          <w:sz w:val="24"/>
          <w:szCs w:val="24"/>
        </w:rPr>
        <w:t>なお、部品調達を目的とした海外への役務提供に際</w:t>
      </w:r>
      <w:r w:rsidR="007803AF" w:rsidRPr="007369C0">
        <w:rPr>
          <w:rFonts w:ascii="Century" w:hAnsi="Century" w:hint="eastAsia"/>
          <w:sz w:val="24"/>
          <w:szCs w:val="24"/>
        </w:rPr>
        <w:t>しては</w:t>
      </w:r>
      <w:r w:rsidRPr="007369C0">
        <w:rPr>
          <w:rFonts w:ascii="Century" w:hAnsi="Century" w:hint="eastAsia"/>
          <w:sz w:val="24"/>
          <w:szCs w:val="24"/>
        </w:rPr>
        <w:t>、海外で工作機械を生産する場合と同様に、</w:t>
      </w:r>
      <w:r w:rsidR="008B3912">
        <w:rPr>
          <w:rFonts w:ascii="Century" w:hAnsi="Century" w:hint="eastAsia"/>
          <w:sz w:val="24"/>
          <w:szCs w:val="24"/>
        </w:rPr>
        <w:t>外為令</w:t>
      </w:r>
      <w:r w:rsidR="008B3912">
        <w:rPr>
          <w:rFonts w:ascii="Century" w:hAnsi="Century" w:hint="eastAsia"/>
          <w:sz w:val="24"/>
          <w:szCs w:val="24"/>
        </w:rPr>
        <w:t>2</w:t>
      </w:r>
      <w:r w:rsidR="008B3912">
        <w:rPr>
          <w:rFonts w:ascii="Century" w:hAnsi="Century" w:hint="eastAsia"/>
          <w:sz w:val="24"/>
          <w:szCs w:val="24"/>
        </w:rPr>
        <w:t>の項</w:t>
      </w:r>
      <w:r w:rsidR="00D6089D">
        <w:rPr>
          <w:rFonts w:ascii="Century" w:hAnsi="Century" w:hint="eastAsia"/>
          <w:sz w:val="24"/>
          <w:szCs w:val="24"/>
        </w:rPr>
        <w:t>PA</w:t>
      </w:r>
      <w:r w:rsidRPr="007369C0">
        <w:rPr>
          <w:rFonts w:ascii="Century" w:hAnsi="Century" w:hint="eastAsia"/>
          <w:sz w:val="24"/>
          <w:szCs w:val="24"/>
        </w:rPr>
        <w:t>及び</w:t>
      </w:r>
      <w:r w:rsidR="008B3912">
        <w:rPr>
          <w:rFonts w:ascii="Century" w:hAnsi="Century" w:hint="eastAsia"/>
          <w:sz w:val="24"/>
          <w:szCs w:val="24"/>
        </w:rPr>
        <w:t>外為令</w:t>
      </w:r>
      <w:r w:rsidR="008B3912">
        <w:rPr>
          <w:rFonts w:ascii="Century" w:hAnsi="Century" w:hint="eastAsia"/>
          <w:sz w:val="24"/>
          <w:szCs w:val="24"/>
        </w:rPr>
        <w:t>6</w:t>
      </w:r>
      <w:r w:rsidR="008B3912">
        <w:rPr>
          <w:rFonts w:ascii="Century" w:hAnsi="Century" w:hint="eastAsia"/>
          <w:sz w:val="24"/>
          <w:szCs w:val="24"/>
        </w:rPr>
        <w:t>の項</w:t>
      </w:r>
      <w:r w:rsidRPr="007369C0">
        <w:rPr>
          <w:rFonts w:ascii="Century" w:hAnsi="Century" w:hint="eastAsia"/>
          <w:sz w:val="24"/>
          <w:szCs w:val="24"/>
        </w:rPr>
        <w:t>UPR</w:t>
      </w:r>
      <w:r w:rsidRPr="007369C0">
        <w:rPr>
          <w:rFonts w:ascii="Century" w:hAnsi="Century" w:hint="eastAsia"/>
          <w:sz w:val="24"/>
          <w:szCs w:val="24"/>
        </w:rPr>
        <w:t>の両方の規制</w:t>
      </w:r>
      <w:r w:rsidR="007803AF" w:rsidRPr="007369C0">
        <w:rPr>
          <w:rFonts w:ascii="Century" w:hAnsi="Century" w:hint="eastAsia"/>
          <w:sz w:val="24"/>
          <w:szCs w:val="24"/>
        </w:rPr>
        <w:t>に基づく該非判定を行い、審査当局</w:t>
      </w:r>
      <w:r w:rsidR="008B3912">
        <w:rPr>
          <w:rFonts w:ascii="Century" w:hAnsi="Century" w:hint="eastAsia"/>
          <w:sz w:val="24"/>
          <w:szCs w:val="24"/>
        </w:rPr>
        <w:t>又は経済産業局</w:t>
      </w:r>
      <w:r w:rsidR="007803AF" w:rsidRPr="007369C0">
        <w:rPr>
          <w:rFonts w:ascii="Century" w:hAnsi="Century" w:hint="eastAsia"/>
          <w:sz w:val="24"/>
          <w:szCs w:val="24"/>
        </w:rPr>
        <w:t>への役務取引許可申請の要否を確認する。</w:t>
      </w:r>
    </w:p>
    <w:p w:rsidR="007E6349" w:rsidRPr="007369C0" w:rsidRDefault="00CC6766" w:rsidP="00167F6C">
      <w:pPr>
        <w:ind w:firstLineChars="100" w:firstLine="240"/>
        <w:rPr>
          <w:rFonts w:ascii="Century" w:hAnsi="Century"/>
          <w:sz w:val="24"/>
          <w:szCs w:val="24"/>
        </w:rPr>
      </w:pPr>
      <w:r w:rsidRPr="007369C0">
        <w:rPr>
          <w:rFonts w:ascii="Century" w:hAnsi="Century"/>
          <w:sz w:val="24"/>
          <w:szCs w:val="24"/>
        </w:rPr>
        <w:t>該非判定</w:t>
      </w:r>
      <w:r w:rsidR="007E6349" w:rsidRPr="007369C0">
        <w:rPr>
          <w:rFonts w:ascii="Century" w:hAnsi="Century" w:hint="eastAsia"/>
          <w:sz w:val="24"/>
          <w:szCs w:val="24"/>
        </w:rPr>
        <w:t>にあたっては、</w:t>
      </w:r>
      <w:r w:rsidR="005F2FEB">
        <w:rPr>
          <w:rFonts w:ascii="Century" w:hAnsi="Century"/>
          <w:sz w:val="24"/>
          <w:szCs w:val="24"/>
        </w:rPr>
        <w:t>日工会役務ガイドライン</w:t>
      </w:r>
      <w:r w:rsidR="007E6349" w:rsidRPr="007369C0">
        <w:rPr>
          <w:rFonts w:ascii="Century" w:hAnsi="Century" w:hint="eastAsia"/>
          <w:sz w:val="24"/>
          <w:szCs w:val="24"/>
        </w:rPr>
        <w:t>を参照の上、特定する。</w:t>
      </w:r>
    </w:p>
    <w:p w:rsidR="00FD00CC" w:rsidRPr="007369C0" w:rsidRDefault="00FD00CC" w:rsidP="001F61D4">
      <w:pPr>
        <w:ind w:left="1320" w:hangingChars="550" w:hanging="1320"/>
        <w:rPr>
          <w:rFonts w:ascii="Century" w:hAnsi="Century"/>
          <w:sz w:val="24"/>
          <w:szCs w:val="24"/>
        </w:rPr>
      </w:pPr>
    </w:p>
    <w:p w:rsidR="00996B68" w:rsidRPr="007369C0" w:rsidRDefault="00300501" w:rsidP="00A439F8">
      <w:pPr>
        <w:pStyle w:val="4"/>
        <w:rPr>
          <w:rFonts w:ascii="Century" w:eastAsiaTheme="minorEastAsia" w:hAnsi="Century"/>
          <w:szCs w:val="24"/>
        </w:rPr>
      </w:pPr>
      <w:bookmarkStart w:id="136" w:name="_Toc479175303"/>
      <w:r w:rsidRPr="007369C0">
        <w:rPr>
          <w:rFonts w:ascii="Century" w:eastAsiaTheme="minorEastAsia" w:hAnsi="Century"/>
          <w:szCs w:val="24"/>
        </w:rPr>
        <w:t>4-</w:t>
      </w:r>
      <w:r w:rsidR="00907CB7">
        <w:rPr>
          <w:rFonts w:ascii="Century" w:eastAsiaTheme="minorEastAsia" w:hAnsi="Century" w:hint="eastAsia"/>
          <w:szCs w:val="24"/>
        </w:rPr>
        <w:t>7</w:t>
      </w:r>
      <w:r w:rsidR="00996B68" w:rsidRPr="007369C0">
        <w:rPr>
          <w:rFonts w:ascii="Century" w:eastAsiaTheme="minorEastAsia" w:hAnsi="Century"/>
          <w:szCs w:val="24"/>
        </w:rPr>
        <w:t>-2</w:t>
      </w:r>
      <w:r w:rsidR="002513CC" w:rsidRPr="007369C0">
        <w:rPr>
          <w:rFonts w:ascii="Century" w:eastAsiaTheme="minorEastAsia" w:hAnsi="Century"/>
          <w:szCs w:val="24"/>
        </w:rPr>
        <w:t xml:space="preserve">　</w:t>
      </w:r>
      <w:r w:rsidR="00996B68" w:rsidRPr="007369C0">
        <w:rPr>
          <w:rFonts w:ascii="Century" w:eastAsiaTheme="minorEastAsia" w:hAnsi="Century"/>
          <w:szCs w:val="24"/>
        </w:rPr>
        <w:t>取引審査</w:t>
      </w:r>
      <w:bookmarkEnd w:id="136"/>
    </w:p>
    <w:p w:rsidR="00996B68" w:rsidRPr="007369C0" w:rsidRDefault="00996B68" w:rsidP="001F61D4">
      <w:pPr>
        <w:ind w:firstLineChars="100" w:firstLine="240"/>
        <w:rPr>
          <w:rFonts w:ascii="Century" w:hAnsi="Century"/>
          <w:sz w:val="24"/>
          <w:szCs w:val="24"/>
        </w:rPr>
      </w:pPr>
      <w:r w:rsidRPr="007369C0">
        <w:rPr>
          <w:rFonts w:ascii="Century" w:hAnsi="Century"/>
          <w:sz w:val="24"/>
          <w:szCs w:val="24"/>
        </w:rPr>
        <w:t>取引審査は、</w:t>
      </w:r>
      <w:r w:rsidRPr="007369C0">
        <w:rPr>
          <w:rFonts w:ascii="Century" w:hAnsi="Century"/>
          <w:sz w:val="24"/>
          <w:szCs w:val="24"/>
        </w:rPr>
        <w:t>2-5-</w:t>
      </w:r>
      <w:r w:rsidR="00F72F07" w:rsidRPr="007369C0">
        <w:rPr>
          <w:rFonts w:ascii="Century" w:hAnsi="Century"/>
          <w:sz w:val="24"/>
          <w:szCs w:val="24"/>
        </w:rPr>
        <w:t>2</w:t>
      </w:r>
      <w:r w:rsidRPr="007369C0">
        <w:rPr>
          <w:rFonts w:ascii="Century" w:hAnsi="Century"/>
          <w:sz w:val="24"/>
          <w:szCs w:val="24"/>
        </w:rPr>
        <w:t>による。</w:t>
      </w:r>
    </w:p>
    <w:p w:rsidR="00996B68" w:rsidRPr="007369C0" w:rsidRDefault="00996B68" w:rsidP="001F61D4">
      <w:pPr>
        <w:ind w:left="1320" w:hangingChars="550" w:hanging="1320"/>
        <w:rPr>
          <w:rFonts w:ascii="Century" w:hAnsi="Century"/>
          <w:sz w:val="24"/>
          <w:szCs w:val="24"/>
        </w:rPr>
      </w:pPr>
    </w:p>
    <w:p w:rsidR="00996B68" w:rsidRPr="007369C0" w:rsidRDefault="00300501" w:rsidP="00A439F8">
      <w:pPr>
        <w:pStyle w:val="4"/>
        <w:rPr>
          <w:rFonts w:ascii="Century" w:eastAsiaTheme="minorEastAsia" w:hAnsi="Century"/>
          <w:szCs w:val="24"/>
        </w:rPr>
      </w:pPr>
      <w:bookmarkStart w:id="137" w:name="_Toc479175304"/>
      <w:r w:rsidRPr="007369C0">
        <w:rPr>
          <w:rFonts w:ascii="Century" w:eastAsiaTheme="minorEastAsia" w:hAnsi="Century"/>
          <w:szCs w:val="24"/>
        </w:rPr>
        <w:t>4-</w:t>
      </w:r>
      <w:r w:rsidR="00907CB7">
        <w:rPr>
          <w:rFonts w:ascii="Century" w:eastAsiaTheme="minorEastAsia" w:hAnsi="Century" w:hint="eastAsia"/>
          <w:szCs w:val="24"/>
        </w:rPr>
        <w:t>7</w:t>
      </w:r>
      <w:r w:rsidR="00996B68" w:rsidRPr="007369C0">
        <w:rPr>
          <w:rFonts w:ascii="Century" w:eastAsiaTheme="minorEastAsia" w:hAnsi="Century"/>
          <w:szCs w:val="24"/>
        </w:rPr>
        <w:t>-3</w:t>
      </w:r>
      <w:r w:rsidR="002513CC" w:rsidRPr="007369C0">
        <w:rPr>
          <w:rFonts w:ascii="Century" w:eastAsiaTheme="minorEastAsia" w:hAnsi="Century"/>
          <w:szCs w:val="24"/>
        </w:rPr>
        <w:t xml:space="preserve">　</w:t>
      </w:r>
      <w:r w:rsidR="00996B68" w:rsidRPr="007369C0">
        <w:rPr>
          <w:rFonts w:ascii="Century" w:eastAsiaTheme="minorEastAsia" w:hAnsi="Century"/>
          <w:szCs w:val="24"/>
        </w:rPr>
        <w:t>日本本社と役務取引先における規定事項</w:t>
      </w:r>
      <w:bookmarkEnd w:id="137"/>
    </w:p>
    <w:p w:rsidR="00996B68" w:rsidRPr="007369C0" w:rsidRDefault="00485DC1" w:rsidP="00F320CC">
      <w:pPr>
        <w:rPr>
          <w:rFonts w:ascii="Century" w:hAnsi="Century"/>
          <w:sz w:val="24"/>
          <w:szCs w:val="24"/>
        </w:rPr>
      </w:pPr>
      <w:r w:rsidRPr="007369C0">
        <w:rPr>
          <w:rFonts w:ascii="Century" w:hAnsi="Century"/>
          <w:sz w:val="24"/>
          <w:szCs w:val="24"/>
        </w:rPr>
        <w:t xml:space="preserve">　</w:t>
      </w:r>
      <w:r w:rsidR="00996B68" w:rsidRPr="007369C0">
        <w:rPr>
          <w:rFonts w:ascii="Century" w:hAnsi="Century"/>
          <w:sz w:val="24"/>
          <w:szCs w:val="24"/>
        </w:rPr>
        <w:t>日本本社と役務取引先における規定事項は、</w:t>
      </w:r>
      <w:r w:rsidR="00996B68" w:rsidRPr="007369C0">
        <w:rPr>
          <w:rFonts w:ascii="Century" w:hAnsi="Century"/>
          <w:sz w:val="24"/>
          <w:szCs w:val="24"/>
        </w:rPr>
        <w:t>2-5-</w:t>
      </w:r>
      <w:r w:rsidR="00F72F07" w:rsidRPr="007369C0">
        <w:rPr>
          <w:rFonts w:ascii="Century" w:hAnsi="Century"/>
          <w:sz w:val="24"/>
          <w:szCs w:val="24"/>
        </w:rPr>
        <w:t>3</w:t>
      </w:r>
      <w:r w:rsidR="00996B68" w:rsidRPr="007369C0">
        <w:rPr>
          <w:rFonts w:ascii="Century" w:hAnsi="Century"/>
          <w:sz w:val="24"/>
          <w:szCs w:val="24"/>
        </w:rPr>
        <w:t>による。</w:t>
      </w:r>
    </w:p>
    <w:p w:rsidR="008761FA" w:rsidRPr="001F61D4" w:rsidRDefault="006C71BC" w:rsidP="006C71BC">
      <w:pPr>
        <w:jc w:val="right"/>
        <w:rPr>
          <w:rFonts w:ascii="Century" w:hAnsi="Century"/>
          <w:sz w:val="24"/>
          <w:szCs w:val="24"/>
        </w:rPr>
      </w:pPr>
      <w:r w:rsidRPr="001F61D4">
        <w:rPr>
          <w:rFonts w:ascii="Century" w:hAnsi="Century"/>
          <w:sz w:val="24"/>
          <w:szCs w:val="24"/>
        </w:rPr>
        <w:t>以上</w:t>
      </w:r>
    </w:p>
    <w:sectPr w:rsidR="008761FA" w:rsidRPr="001F61D4" w:rsidSect="006F781A">
      <w:type w:val="continuous"/>
      <w:pgSz w:w="11906" w:h="16838"/>
      <w:pgMar w:top="1985" w:right="1701" w:bottom="1701" w:left="1701" w:header="851" w:footer="992" w:gutter="0"/>
      <w:lnNumType w:countBy="1" w:restart="continuous"/>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B38" w:rsidRDefault="009A1B38" w:rsidP="005E4303">
      <w:r>
        <w:separator/>
      </w:r>
    </w:p>
  </w:endnote>
  <w:endnote w:type="continuationSeparator" w:id="0">
    <w:p w:rsidR="009A1B38" w:rsidRDefault="009A1B38" w:rsidP="005E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571610"/>
      <w:docPartObj>
        <w:docPartGallery w:val="Page Numbers (Bottom of Page)"/>
        <w:docPartUnique/>
      </w:docPartObj>
    </w:sdtPr>
    <w:sdtEndPr/>
    <w:sdtContent>
      <w:p w:rsidR="00AF64A4" w:rsidRDefault="00AF64A4">
        <w:pPr>
          <w:pStyle w:val="a5"/>
          <w:jc w:val="center"/>
        </w:pPr>
        <w:r>
          <w:fldChar w:fldCharType="begin"/>
        </w:r>
        <w:r>
          <w:instrText>PAGE   \* MERGEFORMAT</w:instrText>
        </w:r>
        <w:r>
          <w:fldChar w:fldCharType="separate"/>
        </w:r>
        <w:r w:rsidR="008635EE" w:rsidRPr="008635EE">
          <w:rPr>
            <w:noProof/>
            <w:lang w:val="ja-JP"/>
          </w:rPr>
          <w:t>i</w:t>
        </w:r>
        <w:r>
          <w:rPr>
            <w:noProof/>
            <w:lang w:val="ja-JP"/>
          </w:rPr>
          <w:fldChar w:fldCharType="end"/>
        </w:r>
      </w:p>
    </w:sdtContent>
  </w:sdt>
  <w:p w:rsidR="00AF64A4" w:rsidRDefault="00AF64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B38" w:rsidRDefault="009A1B38" w:rsidP="005E4303">
      <w:r>
        <w:separator/>
      </w:r>
    </w:p>
  </w:footnote>
  <w:footnote w:type="continuationSeparator" w:id="0">
    <w:p w:rsidR="009A1B38" w:rsidRDefault="009A1B38" w:rsidP="005E4303">
      <w:r>
        <w:continuationSeparator/>
      </w:r>
    </w:p>
  </w:footnote>
  <w:footnote w:id="1">
    <w:p w:rsidR="00AF64A4" w:rsidRPr="00D65A39" w:rsidRDefault="00AF64A4" w:rsidP="00364AA9">
      <w:pPr>
        <w:pStyle w:val="a7"/>
        <w:ind w:left="141" w:hangingChars="67" w:hanging="141"/>
      </w:pPr>
      <w:r>
        <w:rPr>
          <w:rStyle w:val="a9"/>
        </w:rPr>
        <w:footnoteRef/>
      </w:r>
      <w:r>
        <w:t xml:space="preserve"> </w:t>
      </w:r>
      <w:r>
        <w:rPr>
          <w:rFonts w:hint="eastAsia"/>
        </w:rPr>
        <w:t>軸長が</w:t>
      </w:r>
      <w:r>
        <w:rPr>
          <w:rFonts w:hint="eastAsia"/>
        </w:rPr>
        <w:t>2m</w:t>
      </w:r>
      <w:r>
        <w:rPr>
          <w:rFonts w:hint="eastAsia"/>
        </w:rPr>
        <w:t>を超えるものについては、</w:t>
      </w:r>
      <w:r>
        <w:rPr>
          <w:rFonts w:hint="eastAsia"/>
        </w:rPr>
        <w:t>2m</w:t>
      </w:r>
      <w:r>
        <w:rPr>
          <w:rFonts w:hint="eastAsia"/>
        </w:rPr>
        <w:t>区分毎の測定を要する。詳細は</w:t>
      </w:r>
      <w:r>
        <w:rPr>
          <w:rFonts w:hint="eastAsia"/>
        </w:rPr>
        <w:t>WA-LIST(15)1</w:t>
      </w:r>
      <w:r>
        <w:rPr>
          <w:rFonts w:hint="eastAsia"/>
        </w:rPr>
        <w:t>※</w:t>
      </w:r>
      <w:r>
        <w:rPr>
          <w:rFonts w:hint="eastAsia"/>
        </w:rPr>
        <w:t xml:space="preserve"> 03-12-15 2B Technical Notes7</w:t>
      </w:r>
      <w:r>
        <w:rPr>
          <w:rFonts w:hint="eastAsia"/>
        </w:rPr>
        <w:t>を参照。</w:t>
      </w:r>
    </w:p>
  </w:footnote>
  <w:footnote w:id="2">
    <w:p w:rsidR="00AF64A4" w:rsidRDefault="00AF64A4" w:rsidP="002D6920">
      <w:pPr>
        <w:pStyle w:val="a7"/>
        <w:ind w:left="141" w:hangingChars="67" w:hanging="141"/>
      </w:pPr>
      <w:r>
        <w:rPr>
          <w:rStyle w:val="a9"/>
        </w:rPr>
        <w:footnoteRef/>
      </w:r>
      <w:r>
        <w:t xml:space="preserve"> </w:t>
      </w:r>
      <w:r>
        <w:rPr>
          <w:rFonts w:hint="eastAsia"/>
        </w:rPr>
        <w:t>2013</w:t>
      </w:r>
      <w:r>
        <w:rPr>
          <w:rFonts w:hint="eastAsia"/>
        </w:rPr>
        <w:t>年</w:t>
      </w:r>
      <w:r>
        <w:rPr>
          <w:rFonts w:hint="eastAsia"/>
        </w:rPr>
        <w:t>10</w:t>
      </w:r>
      <w:r>
        <w:rPr>
          <w:rFonts w:hint="eastAsia"/>
        </w:rPr>
        <w:t>月</w:t>
      </w:r>
      <w:r>
        <w:rPr>
          <w:rFonts w:hint="eastAsia"/>
        </w:rPr>
        <w:t>15</w:t>
      </w:r>
      <w:r>
        <w:rPr>
          <w:rFonts w:hint="eastAsia"/>
        </w:rPr>
        <w:t>日の役務通達改正により外為令</w:t>
      </w:r>
      <w:r>
        <w:rPr>
          <w:rFonts w:hint="eastAsia"/>
        </w:rPr>
        <w:t>6</w:t>
      </w:r>
      <w:r>
        <w:rPr>
          <w:rFonts w:hint="eastAsia"/>
        </w:rPr>
        <w:t>の項におけるグレーゾーンは撤廃された。</w:t>
      </w:r>
    </w:p>
  </w:footnote>
  <w:footnote w:id="3">
    <w:p w:rsidR="00AF64A4" w:rsidRDefault="00AF64A4">
      <w:pPr>
        <w:pStyle w:val="a7"/>
      </w:pPr>
      <w:r>
        <w:rPr>
          <w:rStyle w:val="a9"/>
        </w:rPr>
        <w:footnoteRef/>
      </w:r>
      <w:r>
        <w:t xml:space="preserve"> </w:t>
      </w:r>
      <w:r>
        <w:rPr>
          <w:rFonts w:hint="eastAsia"/>
        </w:rPr>
        <w:t>関係法令集</w:t>
      </w:r>
      <w:r>
        <w:rPr>
          <w:rFonts w:hint="eastAsia"/>
        </w:rPr>
        <w:t>P79</w:t>
      </w:r>
      <w:r>
        <w:rPr>
          <w:rFonts w:hint="eastAsia"/>
        </w:rPr>
        <w:t>を参照。</w:t>
      </w:r>
    </w:p>
  </w:footnote>
  <w:footnote w:id="4">
    <w:p w:rsidR="00AF64A4" w:rsidRDefault="00AF64A4">
      <w:pPr>
        <w:pStyle w:val="a7"/>
      </w:pPr>
      <w:r>
        <w:rPr>
          <w:rStyle w:val="a9"/>
        </w:rPr>
        <w:footnoteRef/>
      </w:r>
      <w:r>
        <w:t xml:space="preserve"> </w:t>
      </w:r>
      <w:r>
        <w:rPr>
          <w:rFonts w:hint="eastAsia"/>
        </w:rPr>
        <w:t>関係法令集</w:t>
      </w:r>
      <w:r>
        <w:rPr>
          <w:rFonts w:hint="eastAsia"/>
        </w:rPr>
        <w:t>P79</w:t>
      </w:r>
      <w:r>
        <w:rPr>
          <w:rFonts w:hint="eastAsia"/>
        </w:rPr>
        <w:t>を参照。</w:t>
      </w:r>
    </w:p>
  </w:footnote>
  <w:footnote w:id="5">
    <w:p w:rsidR="00AF64A4" w:rsidRDefault="00AF64A4">
      <w:pPr>
        <w:pStyle w:val="a7"/>
      </w:pPr>
      <w:r>
        <w:rPr>
          <w:rStyle w:val="a9"/>
        </w:rPr>
        <w:footnoteRef/>
      </w:r>
      <w:r>
        <w:t xml:space="preserve"> </w:t>
      </w:r>
      <w:r>
        <w:rPr>
          <w:rFonts w:hint="eastAsia"/>
        </w:rPr>
        <w:t>関係法令集</w:t>
      </w:r>
      <w:r>
        <w:rPr>
          <w:rFonts w:hint="eastAsia"/>
        </w:rPr>
        <w:t>P79</w:t>
      </w:r>
      <w:r>
        <w:rPr>
          <w:rFonts w:hint="eastAsia"/>
        </w:rPr>
        <w:t>を参照。</w:t>
      </w:r>
    </w:p>
  </w:footnote>
  <w:footnote w:id="6">
    <w:p w:rsidR="00AF64A4" w:rsidRDefault="00AF64A4">
      <w:pPr>
        <w:pStyle w:val="a7"/>
      </w:pPr>
      <w:r>
        <w:rPr>
          <w:rStyle w:val="a9"/>
        </w:rPr>
        <w:footnoteRef/>
      </w:r>
      <w:r>
        <w:t xml:space="preserve"> </w:t>
      </w:r>
      <w:r>
        <w:rPr>
          <w:rFonts w:hint="eastAsia"/>
        </w:rPr>
        <w:t>UPR</w:t>
      </w:r>
      <w:r>
        <w:rPr>
          <w:rFonts w:hint="eastAsia"/>
        </w:rPr>
        <w:t>精度測定日工会ガイドライン</w:t>
      </w:r>
      <w:r>
        <w:rPr>
          <w:rFonts w:hint="eastAsia"/>
        </w:rPr>
        <w:t>P6</w:t>
      </w:r>
      <w:r>
        <w:rPr>
          <w:rFonts w:hint="eastAsia"/>
        </w:rPr>
        <w:t>を参照。</w:t>
      </w:r>
    </w:p>
  </w:footnote>
  <w:footnote w:id="7">
    <w:p w:rsidR="00AF64A4" w:rsidRDefault="00AF64A4" w:rsidP="00927E45">
      <w:pPr>
        <w:pStyle w:val="a7"/>
        <w:ind w:left="283" w:hangingChars="135" w:hanging="283"/>
      </w:pPr>
      <w:r>
        <w:rPr>
          <w:rStyle w:val="a9"/>
        </w:rPr>
        <w:footnoteRef/>
      </w:r>
      <w:r>
        <w:t xml:space="preserve"> </w:t>
      </w:r>
      <w:r>
        <w:rPr>
          <w:rFonts w:hint="eastAsia"/>
        </w:rPr>
        <w:t>日工会技術委員会は「</w:t>
      </w:r>
      <w:r w:rsidRPr="0055789B">
        <w:rPr>
          <w:rFonts w:hint="eastAsia"/>
        </w:rPr>
        <w:t>工具交換、パレット交換などのために主軸頭、テーブルなど</w:t>
      </w:r>
      <w:r>
        <w:rPr>
          <w:rFonts w:hint="eastAsia"/>
        </w:rPr>
        <w:t>を移動させるだけで、工作物の加工に使用しない範囲は、測定範囲</w:t>
      </w:r>
      <w:r w:rsidRPr="0055789B">
        <w:rPr>
          <w:rFonts w:hint="eastAsia"/>
        </w:rPr>
        <w:t>には含めない。</w:t>
      </w:r>
      <w:r>
        <w:rPr>
          <w:rFonts w:hint="eastAsia"/>
        </w:rPr>
        <w:t>」との見解を示している。</w:t>
      </w:r>
    </w:p>
  </w:footnote>
  <w:footnote w:id="8">
    <w:p w:rsidR="00AF64A4" w:rsidRPr="006160A3" w:rsidRDefault="00AF64A4" w:rsidP="00D56C72">
      <w:pPr>
        <w:pStyle w:val="a7"/>
        <w:ind w:left="283" w:hangingChars="135" w:hanging="283"/>
        <w:rPr>
          <w:rFonts w:ascii="Times New Roman" w:eastAsia="ＭＳ Ｐ明朝" w:hAnsi="Times New Roman" w:cs="Times New Roman"/>
        </w:rPr>
      </w:pPr>
      <w:r w:rsidRPr="006160A3">
        <w:rPr>
          <w:rStyle w:val="a9"/>
          <w:rFonts w:ascii="Times New Roman" w:eastAsia="ＭＳ Ｐ明朝" w:hAnsi="Times New Roman" w:cs="Times New Roman"/>
        </w:rPr>
        <w:footnoteRef/>
      </w:r>
      <w:r>
        <w:rPr>
          <w:rFonts w:ascii="Times New Roman" w:eastAsia="ＭＳ Ｐ明朝" w:hAnsi="Times New Roman" w:cs="Times New Roman" w:hint="eastAsia"/>
        </w:rPr>
        <w:tab/>
      </w:r>
      <w:r w:rsidRPr="006160A3">
        <w:rPr>
          <w:rFonts w:ascii="Times New Roman" w:eastAsia="ＭＳ Ｐ明朝" w:hAnsi="Times New Roman" w:cs="Times New Roman"/>
        </w:rPr>
        <w:t>一般財団法人安全保障貿易情報センター</w:t>
      </w:r>
    </w:p>
  </w:footnote>
  <w:footnote w:id="9">
    <w:p w:rsidR="00AF64A4" w:rsidRPr="00DB70EB" w:rsidRDefault="00AF64A4" w:rsidP="00D56C72">
      <w:pPr>
        <w:pStyle w:val="a7"/>
        <w:ind w:left="283" w:hangingChars="135" w:hanging="283"/>
        <w:rPr>
          <w:rFonts w:ascii="Times New Roman" w:eastAsia="ＭＳ Ｐ明朝" w:hAnsi="Times New Roman" w:cs="Times New Roman"/>
        </w:rPr>
      </w:pPr>
      <w:r w:rsidRPr="00DB70EB">
        <w:rPr>
          <w:rStyle w:val="a9"/>
          <w:rFonts w:ascii="Times New Roman" w:eastAsia="ＭＳ Ｐ明朝" w:hAnsi="Times New Roman" w:cs="Times New Roman"/>
        </w:rPr>
        <w:footnoteRef/>
      </w:r>
      <w:r w:rsidRPr="00DB70EB">
        <w:rPr>
          <w:rFonts w:ascii="Times New Roman" w:eastAsia="ＭＳ Ｐ明朝" w:hAnsi="Times New Roman" w:cs="Times New Roman"/>
        </w:rPr>
        <w:tab/>
      </w:r>
      <w:r>
        <w:rPr>
          <w:rFonts w:hint="eastAsia"/>
        </w:rPr>
        <w:t>輸出管理品目ガイダンス</w:t>
      </w:r>
      <w:r>
        <w:rPr>
          <w:rFonts w:hint="eastAsia"/>
        </w:rPr>
        <w:t xml:space="preserve"> </w:t>
      </w:r>
      <w:r>
        <w:rPr>
          <w:rFonts w:hint="eastAsia"/>
        </w:rPr>
        <w:t>材料加工</w:t>
      </w:r>
      <w:r>
        <w:rPr>
          <w:rFonts w:hint="eastAsia"/>
        </w:rPr>
        <w:t xml:space="preserve"> </w:t>
      </w:r>
      <w:r>
        <w:rPr>
          <w:rFonts w:hint="eastAsia"/>
        </w:rPr>
        <w:t>第</w:t>
      </w:r>
      <w:r>
        <w:rPr>
          <w:rFonts w:hint="eastAsia"/>
        </w:rPr>
        <w:t>12</w:t>
      </w:r>
      <w:r>
        <w:rPr>
          <w:rFonts w:hint="eastAsia"/>
        </w:rPr>
        <w:t>版（平成</w:t>
      </w:r>
      <w:r>
        <w:rPr>
          <w:rFonts w:hint="eastAsia"/>
        </w:rPr>
        <w:t>27</w:t>
      </w:r>
      <w:r>
        <w:rPr>
          <w:rFonts w:hint="eastAsia"/>
        </w:rPr>
        <w:t>年</w:t>
      </w:r>
      <w:r>
        <w:rPr>
          <w:rFonts w:hint="eastAsia"/>
        </w:rPr>
        <w:t>2</w:t>
      </w:r>
      <w:r>
        <w:rPr>
          <w:rFonts w:hint="eastAsia"/>
        </w:rPr>
        <w:t>月；</w:t>
      </w:r>
      <w:r>
        <w:rPr>
          <w:rFonts w:hint="eastAsia"/>
        </w:rPr>
        <w:t>CISTEC</w:t>
      </w:r>
      <w:r>
        <w:rPr>
          <w:rFonts w:hint="eastAsia"/>
        </w:rPr>
        <w:t>発行）</w:t>
      </w:r>
      <w:r w:rsidRPr="00DB70EB">
        <w:rPr>
          <w:rFonts w:ascii="Times New Roman" w:eastAsia="ＭＳ Ｐ明朝" w:hAnsi="Times New Roman" w:cs="Times New Roman"/>
        </w:rPr>
        <w:t>P323~</w:t>
      </w:r>
      <w:r>
        <w:rPr>
          <w:rFonts w:ascii="Times New Roman" w:eastAsia="ＭＳ Ｐ明朝" w:hAnsi="Times New Roman" w:cs="Times New Roman" w:hint="eastAsia"/>
        </w:rPr>
        <w:t>P325</w:t>
      </w:r>
      <w:r>
        <w:rPr>
          <w:rFonts w:ascii="Times New Roman" w:eastAsia="ＭＳ Ｐ明朝" w:hAnsi="Times New Roman" w:cs="Times New Roman" w:hint="eastAsia"/>
        </w:rPr>
        <w:t>を</w:t>
      </w:r>
      <w:r w:rsidRPr="00DB70EB">
        <w:rPr>
          <w:rFonts w:ascii="Times New Roman" w:eastAsia="ＭＳ Ｐ明朝" w:hAnsi="Times New Roman" w:cs="Times New Roman"/>
        </w:rPr>
        <w:t>参照</w:t>
      </w:r>
    </w:p>
  </w:footnote>
  <w:footnote w:id="10">
    <w:p w:rsidR="00AF64A4" w:rsidRPr="00E519CC" w:rsidRDefault="00AF64A4">
      <w:pPr>
        <w:pStyle w:val="a7"/>
      </w:pPr>
      <w:r>
        <w:rPr>
          <w:rStyle w:val="a9"/>
        </w:rPr>
        <w:footnoteRef/>
      </w:r>
      <w:r>
        <w:t xml:space="preserve"> </w:t>
      </w:r>
      <w:r>
        <w:rPr>
          <w:rFonts w:hint="eastAsia"/>
        </w:rPr>
        <w:t>関係法令集</w:t>
      </w:r>
      <w:r>
        <w:rPr>
          <w:rFonts w:hint="eastAsia"/>
        </w:rPr>
        <w:t>P79~P80</w:t>
      </w:r>
      <w:r>
        <w:rPr>
          <w:rFonts w:hint="eastAsia"/>
        </w:rPr>
        <w:t>を参照。</w:t>
      </w:r>
    </w:p>
  </w:footnote>
  <w:footnote w:id="11">
    <w:p w:rsidR="00AF64A4" w:rsidRPr="00E519CC" w:rsidRDefault="00AF64A4">
      <w:pPr>
        <w:pStyle w:val="a7"/>
      </w:pPr>
      <w:r>
        <w:rPr>
          <w:rStyle w:val="a9"/>
        </w:rPr>
        <w:footnoteRef/>
      </w:r>
      <w:r>
        <w:t xml:space="preserve"> </w:t>
      </w:r>
      <w:r>
        <w:rPr>
          <w:rFonts w:hint="eastAsia"/>
        </w:rPr>
        <w:t>関係法令集</w:t>
      </w:r>
      <w:r>
        <w:rPr>
          <w:rFonts w:hint="eastAsia"/>
        </w:rPr>
        <w:t>P196</w:t>
      </w:r>
      <w:r>
        <w:rPr>
          <w:rFonts w:hint="eastAsia"/>
        </w:rPr>
        <w:t>を参照。</w:t>
      </w:r>
    </w:p>
  </w:footnote>
  <w:footnote w:id="12">
    <w:p w:rsidR="00AF64A4" w:rsidRPr="00E519CC" w:rsidRDefault="00AF64A4" w:rsidP="00E519CC">
      <w:pPr>
        <w:pStyle w:val="a7"/>
      </w:pPr>
      <w:r>
        <w:rPr>
          <w:rStyle w:val="a9"/>
        </w:rPr>
        <w:footnoteRef/>
      </w:r>
      <w:r>
        <w:t xml:space="preserve"> </w:t>
      </w:r>
      <w:r>
        <w:rPr>
          <w:rFonts w:hint="eastAsia"/>
        </w:rPr>
        <w:t>関係法令集</w:t>
      </w:r>
      <w:r>
        <w:rPr>
          <w:rFonts w:hint="eastAsia"/>
        </w:rPr>
        <w:t>P196</w:t>
      </w:r>
      <w:r>
        <w:rPr>
          <w:rFonts w:hint="eastAsia"/>
        </w:rPr>
        <w:t>を参照。</w:t>
      </w:r>
    </w:p>
  </w:footnote>
  <w:footnote w:id="13">
    <w:p w:rsidR="00AF64A4" w:rsidRPr="004E4814" w:rsidRDefault="00AF64A4" w:rsidP="004E4814">
      <w:pPr>
        <w:pStyle w:val="a7"/>
        <w:ind w:leftChars="1" w:left="283" w:hangingChars="134" w:hanging="281"/>
      </w:pPr>
      <w:r>
        <w:rPr>
          <w:rStyle w:val="a9"/>
        </w:rPr>
        <w:footnoteRef/>
      </w:r>
      <w:r>
        <w:rPr>
          <w:rFonts w:hint="eastAsia"/>
        </w:rPr>
        <w:t xml:space="preserve">　</w:t>
      </w:r>
      <w:r>
        <w:t>輸出貿易管理令別表第１・外国為替令別表</w:t>
      </w:r>
      <w:r>
        <w:rPr>
          <w:rFonts w:hint="eastAsia"/>
        </w:rPr>
        <w:t xml:space="preserve"> </w:t>
      </w:r>
      <w:r>
        <w:t>項目別対比表</w:t>
      </w:r>
      <w:r>
        <w:rPr>
          <w:rFonts w:hint="eastAsia"/>
        </w:rPr>
        <w:t>2017</w:t>
      </w:r>
      <w:r>
        <w:rPr>
          <w:rFonts w:hint="eastAsia"/>
        </w:rPr>
        <w:t>（平成</w:t>
      </w:r>
      <w:r>
        <w:rPr>
          <w:rFonts w:hint="eastAsia"/>
        </w:rPr>
        <w:t>29</w:t>
      </w:r>
      <w:r>
        <w:rPr>
          <w:rFonts w:hint="eastAsia"/>
        </w:rPr>
        <w:t>年</w:t>
      </w:r>
      <w:r>
        <w:rPr>
          <w:rFonts w:hint="eastAsia"/>
        </w:rPr>
        <w:t>1</w:t>
      </w:r>
      <w:r>
        <w:rPr>
          <w:rFonts w:hint="eastAsia"/>
        </w:rPr>
        <w:t>月；</w:t>
      </w:r>
      <w:r>
        <w:rPr>
          <w:rFonts w:hint="eastAsia"/>
        </w:rPr>
        <w:t>CISTEC</w:t>
      </w:r>
      <w:r>
        <w:rPr>
          <w:rFonts w:hint="eastAsia"/>
        </w:rPr>
        <w:t>発行）</w:t>
      </w:r>
      <w:r>
        <w:rPr>
          <w:rFonts w:ascii="Times New Roman" w:eastAsia="ＭＳ Ｐ明朝" w:hAnsi="Times New Roman" w:cs="Times New Roman"/>
        </w:rPr>
        <w:t>P</w:t>
      </w:r>
      <w:r>
        <w:rPr>
          <w:rFonts w:ascii="Times New Roman" w:eastAsia="ＭＳ Ｐ明朝" w:hAnsi="Times New Roman" w:cs="Times New Roman" w:hint="eastAsia"/>
        </w:rPr>
        <w:t>56~P59</w:t>
      </w:r>
      <w:r>
        <w:rPr>
          <w:rFonts w:ascii="Times New Roman" w:eastAsia="ＭＳ Ｐ明朝" w:hAnsi="Times New Roman" w:cs="Times New Roman" w:hint="eastAsia"/>
        </w:rPr>
        <w:t>、</w:t>
      </w:r>
      <w:r>
        <w:rPr>
          <w:rFonts w:ascii="Times New Roman" w:eastAsia="ＭＳ Ｐ明朝" w:hAnsi="Times New Roman" w:cs="Times New Roman" w:hint="eastAsia"/>
        </w:rPr>
        <w:t>P254~P260</w:t>
      </w:r>
      <w:r>
        <w:rPr>
          <w:rFonts w:ascii="Times New Roman" w:eastAsia="ＭＳ Ｐ明朝" w:hAnsi="Times New Roman" w:cs="Times New Roman" w:hint="eastAsia"/>
        </w:rPr>
        <w:t>を参考にすると良い。</w:t>
      </w:r>
    </w:p>
  </w:footnote>
  <w:footnote w:id="14">
    <w:p w:rsidR="00AF64A4" w:rsidRDefault="00AF64A4" w:rsidP="009B0795">
      <w:pPr>
        <w:pStyle w:val="a7"/>
      </w:pPr>
      <w:r>
        <w:rPr>
          <w:rStyle w:val="a9"/>
        </w:rPr>
        <w:footnoteRef/>
      </w:r>
      <w:r>
        <w:t xml:space="preserve"> </w:t>
      </w:r>
      <w:r>
        <w:rPr>
          <w:rFonts w:hint="eastAsia"/>
        </w:rPr>
        <w:t>関係法令集</w:t>
      </w:r>
      <w:r>
        <w:rPr>
          <w:rFonts w:hint="eastAsia"/>
        </w:rPr>
        <w:t>P79</w:t>
      </w:r>
      <w:r>
        <w:rPr>
          <w:rFonts w:hint="eastAsia"/>
        </w:rPr>
        <w:t>を参照。</w:t>
      </w:r>
    </w:p>
  </w:footnote>
  <w:footnote w:id="15">
    <w:p w:rsidR="00AF64A4" w:rsidRPr="00E95557" w:rsidRDefault="00AF64A4" w:rsidP="00A86B89">
      <w:pPr>
        <w:pStyle w:val="a7"/>
      </w:pPr>
      <w:r>
        <w:rPr>
          <w:rStyle w:val="a9"/>
        </w:rPr>
        <w:footnoteRef/>
      </w:r>
      <w:r>
        <w:rPr>
          <w:rFonts w:hint="eastAsia"/>
        </w:rPr>
        <w:t>関係法令集</w:t>
      </w:r>
      <w:r>
        <w:rPr>
          <w:rFonts w:hint="eastAsia"/>
        </w:rPr>
        <w:t>P694~695</w:t>
      </w:r>
      <w:r>
        <w:rPr>
          <w:rFonts w:hint="eastAsia"/>
        </w:rPr>
        <w:t>を参照。</w:t>
      </w:r>
    </w:p>
  </w:footnote>
  <w:footnote w:id="16">
    <w:p w:rsidR="00AF64A4" w:rsidRDefault="00AF64A4">
      <w:pPr>
        <w:pStyle w:val="a7"/>
      </w:pPr>
      <w:r>
        <w:rPr>
          <w:rStyle w:val="a9"/>
        </w:rPr>
        <w:footnoteRef/>
      </w:r>
      <w:r>
        <w:t xml:space="preserve"> </w:t>
      </w:r>
      <w:r>
        <w:rPr>
          <w:rFonts w:hint="eastAsia"/>
        </w:rPr>
        <w:t>包括許可取扱要領</w:t>
      </w:r>
      <w:r>
        <w:rPr>
          <w:rFonts w:hint="eastAsia"/>
        </w:rPr>
        <w:t xml:space="preserve"> </w:t>
      </w:r>
      <w:r>
        <w:rPr>
          <w:rFonts w:hint="eastAsia"/>
        </w:rPr>
        <w:t>別表</w:t>
      </w:r>
      <w:r>
        <w:rPr>
          <w:rFonts w:hint="eastAsia"/>
        </w:rPr>
        <w:t>1</w:t>
      </w:r>
      <w:r>
        <w:rPr>
          <w:rFonts w:hint="eastAsia"/>
        </w:rPr>
        <w:t>、別表</w:t>
      </w:r>
      <w:r>
        <w:rPr>
          <w:rFonts w:hint="eastAsia"/>
        </w:rPr>
        <w:t>3</w:t>
      </w:r>
      <w:r>
        <w:rPr>
          <w:rFonts w:hint="eastAsia"/>
        </w:rPr>
        <w:t>、別表</w:t>
      </w:r>
      <w:r>
        <w:rPr>
          <w:rFonts w:hint="eastAsia"/>
        </w:rPr>
        <w:t>5</w:t>
      </w:r>
      <w:r>
        <w:rPr>
          <w:rFonts w:hint="eastAsia"/>
        </w:rPr>
        <w:t>、別表</w:t>
      </w:r>
      <w:r>
        <w:rPr>
          <w:rFonts w:hint="eastAsia"/>
        </w:rPr>
        <w:t>8</w:t>
      </w:r>
      <w:r>
        <w:rPr>
          <w:rFonts w:hint="eastAsia"/>
        </w:rPr>
        <w:t>（関係法令集</w:t>
      </w:r>
      <w:r>
        <w:rPr>
          <w:rFonts w:hint="eastAsia"/>
        </w:rPr>
        <w:t>P984~P1002</w:t>
      </w:r>
      <w:r>
        <w:rPr>
          <w:rFonts w:hint="eastAsia"/>
        </w:rPr>
        <w:t>）を参照。</w:t>
      </w:r>
    </w:p>
  </w:footnote>
  <w:footnote w:id="17">
    <w:p w:rsidR="00AF64A4" w:rsidRPr="007F0218" w:rsidRDefault="00AF64A4">
      <w:pPr>
        <w:pStyle w:val="a7"/>
      </w:pPr>
      <w:r>
        <w:rPr>
          <w:rStyle w:val="a9"/>
        </w:rPr>
        <w:footnoteRef/>
      </w:r>
      <w:r>
        <w:t xml:space="preserve"> </w:t>
      </w:r>
      <w:r>
        <w:rPr>
          <w:rFonts w:hint="eastAsia"/>
        </w:rPr>
        <w:t>包括許可取扱要領</w:t>
      </w:r>
      <w:r>
        <w:rPr>
          <w:rFonts w:hint="eastAsia"/>
        </w:rPr>
        <w:t xml:space="preserve"> </w:t>
      </w:r>
      <w:r>
        <w:rPr>
          <w:rFonts w:hint="eastAsia"/>
        </w:rPr>
        <w:t>別表</w:t>
      </w:r>
      <w:r>
        <w:rPr>
          <w:rFonts w:hint="eastAsia"/>
        </w:rPr>
        <w:t>3</w:t>
      </w:r>
      <w:r>
        <w:rPr>
          <w:rFonts w:hint="eastAsia"/>
        </w:rPr>
        <w:t>許可条件の適用</w:t>
      </w:r>
      <w:r>
        <w:rPr>
          <w:rFonts w:hint="eastAsia"/>
        </w:rPr>
        <w:t>1)</w:t>
      </w:r>
      <w:r>
        <w:rPr>
          <w:rFonts w:hint="eastAsia"/>
        </w:rPr>
        <w:t>（関係法令集</w:t>
      </w:r>
      <w:r>
        <w:rPr>
          <w:rFonts w:hint="eastAsia"/>
        </w:rPr>
        <w:t>P988</w:t>
      </w:r>
      <w:r>
        <w:rPr>
          <w:rFonts w:hint="eastAsia"/>
        </w:rPr>
        <w:t>）を参照。</w:t>
      </w:r>
    </w:p>
  </w:footnote>
  <w:footnote w:id="18">
    <w:p w:rsidR="00AF64A4" w:rsidRPr="00FB0E55" w:rsidRDefault="00AF64A4" w:rsidP="00FB0E55">
      <w:pPr>
        <w:pStyle w:val="a7"/>
        <w:ind w:leftChars="1" w:left="283" w:hangingChars="134" w:hanging="281"/>
        <w:rPr>
          <w:bCs/>
        </w:rPr>
      </w:pPr>
      <w:r>
        <w:rPr>
          <w:rStyle w:val="a9"/>
        </w:rPr>
        <w:footnoteRef/>
      </w:r>
      <w:r>
        <w:t xml:space="preserve"> </w:t>
      </w:r>
      <w:r>
        <w:rPr>
          <w:rFonts w:hint="eastAsia"/>
        </w:rPr>
        <w:t>経産省ホームページ</w:t>
      </w:r>
      <w:r>
        <w:rPr>
          <w:rFonts w:hint="eastAsia"/>
        </w:rPr>
        <w:t>Q&amp;A</w:t>
      </w:r>
      <w:r>
        <w:rPr>
          <w:rFonts w:hint="eastAsia"/>
        </w:rPr>
        <w:t>「包括許可に関する質問</w:t>
      </w:r>
      <w:r>
        <w:rPr>
          <w:rFonts w:hint="eastAsia"/>
        </w:rPr>
        <w:t xml:space="preserve"> </w:t>
      </w:r>
      <w:r>
        <w:rPr>
          <w:rFonts w:hint="eastAsia"/>
        </w:rPr>
        <w:t>（平成</w:t>
      </w:r>
      <w:r>
        <w:rPr>
          <w:rFonts w:hint="eastAsia"/>
        </w:rPr>
        <w:t>24</w:t>
      </w:r>
      <w:r>
        <w:rPr>
          <w:rFonts w:hint="eastAsia"/>
        </w:rPr>
        <w:t>年</w:t>
      </w:r>
      <w:r>
        <w:rPr>
          <w:rFonts w:hint="eastAsia"/>
        </w:rPr>
        <w:t>7</w:t>
      </w:r>
      <w:r>
        <w:rPr>
          <w:rFonts w:hint="eastAsia"/>
        </w:rPr>
        <w:t>月</w:t>
      </w:r>
      <w:r>
        <w:rPr>
          <w:rFonts w:hint="eastAsia"/>
        </w:rPr>
        <w:t>1</w:t>
      </w:r>
      <w:r>
        <w:rPr>
          <w:rFonts w:hint="eastAsia"/>
        </w:rPr>
        <w:t>日施行）」の</w:t>
      </w:r>
      <w:bookmarkStart w:id="16" w:name="2"/>
      <w:r>
        <w:rPr>
          <w:rFonts w:hint="eastAsia"/>
        </w:rPr>
        <w:t>「</w:t>
      </w:r>
      <w:r w:rsidRPr="002D3301">
        <w:rPr>
          <w:rFonts w:hint="eastAsia"/>
        </w:rPr>
        <w:t>２．ホワイト包括・特別一般包括許可</w:t>
      </w:r>
      <w:bookmarkEnd w:id="16"/>
      <w:r>
        <w:rPr>
          <w:rFonts w:hint="eastAsia"/>
          <w:bCs/>
        </w:rPr>
        <w:t>」</w:t>
      </w:r>
      <w:r>
        <w:rPr>
          <w:rFonts w:hint="eastAsia"/>
          <w:bCs/>
        </w:rPr>
        <w:t>Q&amp;A26</w:t>
      </w:r>
      <w:r>
        <w:rPr>
          <w:rFonts w:hint="eastAsia"/>
          <w:bCs/>
        </w:rPr>
        <w:t>を参照。</w:t>
      </w:r>
    </w:p>
  </w:footnote>
  <w:footnote w:id="19">
    <w:p w:rsidR="00AF64A4" w:rsidRDefault="00AF64A4" w:rsidP="00D14D50">
      <w:pPr>
        <w:pStyle w:val="a7"/>
        <w:ind w:left="283" w:hangingChars="135" w:hanging="283"/>
      </w:pPr>
      <w:r>
        <w:rPr>
          <w:rStyle w:val="a9"/>
        </w:rPr>
        <w:footnoteRef/>
      </w:r>
      <w:r>
        <w:t xml:space="preserve"> </w:t>
      </w:r>
      <w:r>
        <w:rPr>
          <w:rFonts w:hint="eastAsia"/>
        </w:rPr>
        <w:t>「大量破壊兵器関連貨物・技術の輸出管理について」（</w:t>
      </w:r>
      <w:r>
        <w:rPr>
          <w:rFonts w:hint="eastAsia"/>
        </w:rPr>
        <w:t>4</w:t>
      </w:r>
      <w:r>
        <w:rPr>
          <w:rFonts w:hint="eastAsia"/>
        </w:rPr>
        <w:t>貿局第</w:t>
      </w:r>
      <w:r>
        <w:rPr>
          <w:rFonts w:hint="eastAsia"/>
        </w:rPr>
        <w:t>283</w:t>
      </w:r>
      <w:r>
        <w:rPr>
          <w:rFonts w:hint="eastAsia"/>
        </w:rPr>
        <w:t>号平成</w:t>
      </w:r>
      <w:r>
        <w:rPr>
          <w:rFonts w:hint="eastAsia"/>
        </w:rPr>
        <w:t>4</w:t>
      </w:r>
      <w:r>
        <w:rPr>
          <w:rFonts w:hint="eastAsia"/>
        </w:rPr>
        <w:t>年</w:t>
      </w:r>
      <w:r>
        <w:rPr>
          <w:rFonts w:hint="eastAsia"/>
        </w:rPr>
        <w:t>7</w:t>
      </w:r>
      <w:r>
        <w:rPr>
          <w:rFonts w:hint="eastAsia"/>
        </w:rPr>
        <w:t>月</w:t>
      </w:r>
      <w:r>
        <w:rPr>
          <w:rFonts w:hint="eastAsia"/>
        </w:rPr>
        <w:t>31</w:t>
      </w:r>
      <w:r>
        <w:rPr>
          <w:rFonts w:hint="eastAsia"/>
        </w:rPr>
        <w:t>日）</w:t>
      </w:r>
    </w:p>
  </w:footnote>
  <w:footnote w:id="20">
    <w:p w:rsidR="00AF64A4" w:rsidRPr="007428A2" w:rsidRDefault="00AF64A4" w:rsidP="0027326D">
      <w:pPr>
        <w:pStyle w:val="a7"/>
      </w:pPr>
      <w:r>
        <w:rPr>
          <w:rStyle w:val="a9"/>
        </w:rPr>
        <w:footnoteRef/>
      </w:r>
      <w:r>
        <w:t xml:space="preserve"> </w:t>
      </w:r>
      <w:r>
        <w:rPr>
          <w:rFonts w:hint="eastAsia"/>
        </w:rPr>
        <w:t>「通常兵器関連貨物・技術の輸出管理について」（</w:t>
      </w:r>
      <w:r>
        <w:rPr>
          <w:rFonts w:hint="eastAsia"/>
        </w:rPr>
        <w:t>8</w:t>
      </w:r>
      <w:r>
        <w:rPr>
          <w:rFonts w:hint="eastAsia"/>
        </w:rPr>
        <w:t>貿局第</w:t>
      </w:r>
      <w:r>
        <w:rPr>
          <w:rFonts w:hint="eastAsia"/>
        </w:rPr>
        <w:t>365</w:t>
      </w:r>
      <w:r>
        <w:rPr>
          <w:rFonts w:hint="eastAsia"/>
        </w:rPr>
        <w:t>号平成</w:t>
      </w:r>
      <w:r>
        <w:rPr>
          <w:rFonts w:hint="eastAsia"/>
        </w:rPr>
        <w:t>8</w:t>
      </w:r>
      <w:r>
        <w:rPr>
          <w:rFonts w:hint="eastAsia"/>
        </w:rPr>
        <w:t>年</w:t>
      </w:r>
      <w:r>
        <w:rPr>
          <w:rFonts w:hint="eastAsia"/>
        </w:rPr>
        <w:t>9</w:t>
      </w:r>
      <w:r>
        <w:rPr>
          <w:rFonts w:hint="eastAsia"/>
        </w:rPr>
        <w:t>月</w:t>
      </w:r>
      <w:r>
        <w:rPr>
          <w:rFonts w:hint="eastAsia"/>
        </w:rPr>
        <w:t>4</w:t>
      </w:r>
      <w:r>
        <w:rPr>
          <w:rFonts w:hint="eastAsia"/>
        </w:rPr>
        <w:t>日）</w:t>
      </w:r>
    </w:p>
  </w:footnote>
  <w:footnote w:id="21">
    <w:p w:rsidR="00AF64A4" w:rsidRDefault="00AF64A4" w:rsidP="00D14D50">
      <w:pPr>
        <w:pStyle w:val="a7"/>
        <w:ind w:left="283" w:hangingChars="135" w:hanging="283"/>
      </w:pPr>
      <w:r>
        <w:rPr>
          <w:rStyle w:val="a9"/>
        </w:rPr>
        <w:footnoteRef/>
      </w:r>
      <w:r>
        <w:t xml:space="preserve"> </w:t>
      </w:r>
      <w:r>
        <w:rPr>
          <w:rFonts w:hint="eastAsia"/>
        </w:rPr>
        <w:t>「大量破壊兵器関連貨物・技術の輸出管理について」）</w:t>
      </w:r>
      <w:r>
        <w:rPr>
          <w:rFonts w:hint="eastAsia"/>
        </w:rPr>
        <w:t>4</w:t>
      </w:r>
      <w:r>
        <w:rPr>
          <w:rFonts w:hint="eastAsia"/>
        </w:rPr>
        <w:t>貿局第</w:t>
      </w:r>
      <w:r>
        <w:rPr>
          <w:rFonts w:hint="eastAsia"/>
        </w:rPr>
        <w:t>283</w:t>
      </w:r>
      <w:r>
        <w:rPr>
          <w:rFonts w:hint="eastAsia"/>
        </w:rPr>
        <w:t>号、改正平成</w:t>
      </w:r>
      <w:r>
        <w:rPr>
          <w:rFonts w:hint="eastAsia"/>
        </w:rPr>
        <w:t>13</w:t>
      </w:r>
      <w:r>
        <w:rPr>
          <w:rFonts w:hint="eastAsia"/>
        </w:rPr>
        <w:t>年</w:t>
      </w:r>
      <w:r>
        <w:rPr>
          <w:rFonts w:hint="eastAsia"/>
        </w:rPr>
        <w:t>7</w:t>
      </w:r>
      <w:r>
        <w:rPr>
          <w:rFonts w:hint="eastAsia"/>
        </w:rPr>
        <w:t>月</w:t>
      </w:r>
      <w:r>
        <w:rPr>
          <w:rFonts w:hint="eastAsia"/>
        </w:rPr>
        <w:t>13</w:t>
      </w:r>
      <w:r>
        <w:rPr>
          <w:rFonts w:hint="eastAsia"/>
        </w:rPr>
        <w:t>日）</w:t>
      </w:r>
    </w:p>
  </w:footnote>
  <w:footnote w:id="22">
    <w:p w:rsidR="00AF64A4" w:rsidRDefault="00AF64A4" w:rsidP="00D14D50">
      <w:pPr>
        <w:pStyle w:val="a7"/>
        <w:ind w:left="283" w:hangingChars="135" w:hanging="283"/>
      </w:pPr>
      <w:r>
        <w:rPr>
          <w:rStyle w:val="a9"/>
        </w:rPr>
        <w:footnoteRef/>
      </w:r>
      <w:r>
        <w:t xml:space="preserve"> </w:t>
      </w:r>
      <w:r>
        <w:rPr>
          <w:rFonts w:hint="eastAsia"/>
        </w:rPr>
        <w:t>経産省ホームページ</w:t>
      </w:r>
      <w:r>
        <w:rPr>
          <w:rFonts w:hint="eastAsia"/>
        </w:rPr>
        <w:t>Q&amp;A</w:t>
      </w:r>
      <w:r>
        <w:rPr>
          <w:rFonts w:hint="eastAsia"/>
        </w:rPr>
        <w:t>「個別貨物」</w:t>
      </w:r>
      <w:r w:rsidRPr="002D3301">
        <w:rPr>
          <w:rFonts w:hint="eastAsia"/>
          <w:szCs w:val="21"/>
        </w:rPr>
        <w:t>「３．工作機械関連別表第</w:t>
      </w:r>
      <w:r w:rsidRPr="002D3301">
        <w:rPr>
          <w:szCs w:val="21"/>
        </w:rPr>
        <w:t>1</w:t>
      </w:r>
      <w:r w:rsidRPr="002D3301">
        <w:rPr>
          <w:rFonts w:hint="eastAsia"/>
          <w:szCs w:val="21"/>
        </w:rPr>
        <w:t>の</w:t>
      </w:r>
      <w:r w:rsidRPr="002D3301">
        <w:rPr>
          <w:szCs w:val="21"/>
        </w:rPr>
        <w:t>2</w:t>
      </w:r>
      <w:r w:rsidRPr="002D3301">
        <w:rPr>
          <w:rFonts w:hint="eastAsia"/>
          <w:szCs w:val="21"/>
        </w:rPr>
        <w:t>の項</w:t>
      </w:r>
      <w:r w:rsidRPr="002D3301">
        <w:rPr>
          <w:szCs w:val="21"/>
        </w:rPr>
        <w:t>(12)</w:t>
      </w:r>
      <w:r w:rsidRPr="002D3301">
        <w:rPr>
          <w:rFonts w:hint="eastAsia"/>
          <w:szCs w:val="21"/>
        </w:rPr>
        <w:t>、</w:t>
      </w:r>
      <w:r w:rsidRPr="002D3301">
        <w:rPr>
          <w:szCs w:val="21"/>
        </w:rPr>
        <w:t>6</w:t>
      </w:r>
      <w:r w:rsidRPr="002D3301">
        <w:rPr>
          <w:rFonts w:hint="eastAsia"/>
          <w:szCs w:val="21"/>
        </w:rPr>
        <w:t>の項</w:t>
      </w:r>
      <w:r w:rsidRPr="002D3301">
        <w:rPr>
          <w:szCs w:val="21"/>
        </w:rPr>
        <w:t>(2)</w:t>
      </w:r>
      <w:r w:rsidRPr="002D3301">
        <w:rPr>
          <w:rFonts w:hint="eastAsia"/>
          <w:szCs w:val="21"/>
        </w:rPr>
        <w:t>等</w:t>
      </w:r>
      <w:r w:rsidRPr="002D3301">
        <w:rPr>
          <w:szCs w:val="21"/>
        </w:rPr>
        <w:t>(</w:t>
      </w:r>
      <w:r w:rsidRPr="002D3301">
        <w:rPr>
          <w:rFonts w:hint="eastAsia"/>
          <w:szCs w:val="21"/>
        </w:rPr>
        <w:t>ベアリング含む）</w:t>
      </w:r>
      <w:r>
        <w:rPr>
          <w:rFonts w:hint="eastAsia"/>
          <w:szCs w:val="21"/>
        </w:rPr>
        <w:t>」</w:t>
      </w:r>
      <w:r w:rsidRPr="002D3301">
        <w:rPr>
          <w:szCs w:val="21"/>
        </w:rPr>
        <w:t>Q</w:t>
      </w:r>
      <w:r>
        <w:rPr>
          <w:rFonts w:hint="eastAsia"/>
          <w:szCs w:val="21"/>
        </w:rPr>
        <w:t>&amp;A9</w:t>
      </w:r>
      <w:r>
        <w:rPr>
          <w:rFonts w:hint="eastAsia"/>
          <w:szCs w:val="21"/>
        </w:rPr>
        <w:t>を参照。</w:t>
      </w:r>
    </w:p>
  </w:footnote>
  <w:footnote w:id="23">
    <w:p w:rsidR="00AF64A4" w:rsidRDefault="00AF64A4">
      <w:pPr>
        <w:pStyle w:val="a7"/>
      </w:pPr>
      <w:r>
        <w:rPr>
          <w:rStyle w:val="a9"/>
        </w:rPr>
        <w:footnoteRef/>
      </w:r>
      <w:r>
        <w:rPr>
          <w:rFonts w:hint="eastAsia"/>
          <w:szCs w:val="21"/>
        </w:rPr>
        <w:t xml:space="preserve"> </w:t>
      </w:r>
      <w:r>
        <w:rPr>
          <w:rFonts w:hint="eastAsia"/>
          <w:szCs w:val="21"/>
        </w:rPr>
        <w:t>経産省</w:t>
      </w:r>
      <w:r w:rsidRPr="002D3301">
        <w:rPr>
          <w:rFonts w:hint="eastAsia"/>
          <w:szCs w:val="21"/>
        </w:rPr>
        <w:t>ホームページの</w:t>
      </w:r>
      <w:r w:rsidRPr="002D3301">
        <w:rPr>
          <w:szCs w:val="21"/>
        </w:rPr>
        <w:t>Q&amp;</w:t>
      </w:r>
      <w:r>
        <w:rPr>
          <w:rFonts w:hint="eastAsia"/>
          <w:szCs w:val="21"/>
        </w:rPr>
        <w:t>A</w:t>
      </w:r>
      <w:r w:rsidRPr="002D3301">
        <w:rPr>
          <w:rFonts w:hint="eastAsia"/>
          <w:szCs w:val="21"/>
        </w:rPr>
        <w:t>「全貨物共通」「４．</w:t>
      </w:r>
      <w:r>
        <w:rPr>
          <w:rFonts w:hint="eastAsia"/>
          <w:szCs w:val="21"/>
        </w:rPr>
        <w:t>誓約書」</w:t>
      </w:r>
      <w:r w:rsidRPr="002D3301">
        <w:rPr>
          <w:szCs w:val="21"/>
        </w:rPr>
        <w:t>Q</w:t>
      </w:r>
      <w:r>
        <w:rPr>
          <w:rFonts w:hint="eastAsia"/>
          <w:szCs w:val="21"/>
        </w:rPr>
        <w:t>&amp;A</w:t>
      </w:r>
      <w:r w:rsidRPr="002D3301">
        <w:rPr>
          <w:szCs w:val="21"/>
        </w:rPr>
        <w:t>14</w:t>
      </w:r>
      <w:r>
        <w:rPr>
          <w:rFonts w:hint="eastAsia"/>
          <w:szCs w:val="21"/>
        </w:rPr>
        <w:t>を参照。</w:t>
      </w:r>
    </w:p>
  </w:footnote>
  <w:footnote w:id="24">
    <w:p w:rsidR="00AF64A4" w:rsidRDefault="00AF64A4">
      <w:pPr>
        <w:pStyle w:val="a7"/>
      </w:pPr>
      <w:r>
        <w:rPr>
          <w:rStyle w:val="a9"/>
        </w:rPr>
        <w:footnoteRef/>
      </w:r>
      <w:r>
        <w:rPr>
          <w:rFonts w:hint="eastAsia"/>
          <w:szCs w:val="21"/>
        </w:rPr>
        <w:t xml:space="preserve"> </w:t>
      </w:r>
      <w:r>
        <w:rPr>
          <w:rFonts w:hint="eastAsia"/>
          <w:szCs w:val="21"/>
        </w:rPr>
        <w:t>経産省</w:t>
      </w:r>
      <w:r w:rsidRPr="00CA2CCA">
        <w:rPr>
          <w:rFonts w:hint="eastAsia"/>
          <w:szCs w:val="21"/>
        </w:rPr>
        <w:t>ホームページの</w:t>
      </w:r>
      <w:r w:rsidRPr="00CA2CCA">
        <w:rPr>
          <w:rFonts w:hint="eastAsia"/>
          <w:szCs w:val="21"/>
        </w:rPr>
        <w:t>Q&amp;</w:t>
      </w:r>
      <w:r>
        <w:rPr>
          <w:rFonts w:hint="eastAsia"/>
          <w:szCs w:val="21"/>
        </w:rPr>
        <w:t>A</w:t>
      </w:r>
      <w:r w:rsidRPr="00CA2CCA">
        <w:rPr>
          <w:rFonts w:hint="eastAsia"/>
          <w:szCs w:val="21"/>
        </w:rPr>
        <w:t>「全貨物共通」「４．誓約書」</w:t>
      </w:r>
      <w:r>
        <w:rPr>
          <w:rFonts w:hint="eastAsia"/>
          <w:szCs w:val="21"/>
        </w:rPr>
        <w:t>Q&amp;A15</w:t>
      </w:r>
      <w:r>
        <w:rPr>
          <w:rFonts w:hint="eastAsia"/>
          <w:szCs w:val="21"/>
        </w:rPr>
        <w:t>を参照。</w:t>
      </w:r>
    </w:p>
  </w:footnote>
  <w:footnote w:id="25">
    <w:p w:rsidR="00AF64A4" w:rsidRDefault="00AF64A4" w:rsidP="00E80C96">
      <w:pPr>
        <w:pStyle w:val="a7"/>
        <w:ind w:left="283" w:hangingChars="135" w:hanging="283"/>
      </w:pPr>
      <w:r>
        <w:rPr>
          <w:rStyle w:val="a9"/>
        </w:rPr>
        <w:footnoteRef/>
      </w:r>
      <w:r>
        <w:t xml:space="preserve"> </w:t>
      </w:r>
      <w:r>
        <w:rPr>
          <w:rFonts w:hint="eastAsia"/>
        </w:rPr>
        <w:t>「厳正な輸出管理の実施について」（輸出注意事項</w:t>
      </w:r>
      <w:r>
        <w:rPr>
          <w:rFonts w:hint="eastAsia"/>
        </w:rPr>
        <w:t>19</w:t>
      </w:r>
      <w:r>
        <w:rPr>
          <w:rFonts w:hint="eastAsia"/>
        </w:rPr>
        <w:t>第</w:t>
      </w:r>
      <w:r>
        <w:rPr>
          <w:rFonts w:hint="eastAsia"/>
        </w:rPr>
        <w:t>7</w:t>
      </w:r>
      <w:r>
        <w:rPr>
          <w:rFonts w:hint="eastAsia"/>
        </w:rPr>
        <w:t>号・平成</w:t>
      </w:r>
      <w:r>
        <w:rPr>
          <w:rFonts w:hint="eastAsia"/>
        </w:rPr>
        <w:t>19</w:t>
      </w:r>
      <w:r>
        <w:rPr>
          <w:rFonts w:hint="eastAsia"/>
        </w:rPr>
        <w:t>・</w:t>
      </w:r>
      <w:r>
        <w:rPr>
          <w:rFonts w:hint="eastAsia"/>
        </w:rPr>
        <w:t>03</w:t>
      </w:r>
      <w:r>
        <w:rPr>
          <w:rFonts w:hint="eastAsia"/>
        </w:rPr>
        <w:t>・</w:t>
      </w:r>
      <w:r>
        <w:rPr>
          <w:rFonts w:hint="eastAsia"/>
        </w:rPr>
        <w:t>02</w:t>
      </w:r>
      <w:r>
        <w:rPr>
          <w:rFonts w:hint="eastAsia"/>
        </w:rPr>
        <w:t>貿局第</w:t>
      </w:r>
      <w:r>
        <w:rPr>
          <w:rFonts w:hint="eastAsia"/>
        </w:rPr>
        <w:t>2</w:t>
      </w:r>
      <w:r>
        <w:rPr>
          <w:rFonts w:hint="eastAsia"/>
        </w:rPr>
        <w:t>号）</w:t>
      </w:r>
    </w:p>
  </w:footnote>
  <w:footnote w:id="26">
    <w:p w:rsidR="00AF64A4" w:rsidRPr="004F5260" w:rsidRDefault="00AF64A4" w:rsidP="004F5260">
      <w:pPr>
        <w:pStyle w:val="a7"/>
        <w:ind w:left="283" w:hangingChars="135" w:hanging="283"/>
      </w:pPr>
      <w:r>
        <w:rPr>
          <w:rStyle w:val="a9"/>
        </w:rPr>
        <w:footnoteRef/>
      </w:r>
      <w:r>
        <w:rPr>
          <w:rFonts w:hint="eastAsia"/>
        </w:rPr>
        <w:t xml:space="preserve">　</w:t>
      </w:r>
      <w:r>
        <w:t>輸出貿易管理令別表第１・外国為替令別表</w:t>
      </w:r>
      <w:r>
        <w:rPr>
          <w:rFonts w:hint="eastAsia"/>
        </w:rPr>
        <w:t xml:space="preserve"> </w:t>
      </w:r>
      <w:r>
        <w:t>項目別対比表</w:t>
      </w:r>
      <w:r>
        <w:rPr>
          <w:rFonts w:hint="eastAsia"/>
        </w:rPr>
        <w:t>2017</w:t>
      </w:r>
      <w:r>
        <w:rPr>
          <w:rFonts w:hint="eastAsia"/>
        </w:rPr>
        <w:t>（平成</w:t>
      </w:r>
      <w:r>
        <w:rPr>
          <w:rFonts w:hint="eastAsia"/>
        </w:rPr>
        <w:t>29</w:t>
      </w:r>
      <w:r>
        <w:rPr>
          <w:rFonts w:hint="eastAsia"/>
        </w:rPr>
        <w:t>年</w:t>
      </w:r>
      <w:r>
        <w:rPr>
          <w:rFonts w:hint="eastAsia"/>
        </w:rPr>
        <w:t>1</w:t>
      </w:r>
      <w:r>
        <w:rPr>
          <w:rFonts w:hint="eastAsia"/>
        </w:rPr>
        <w:t>月；</w:t>
      </w:r>
      <w:r>
        <w:rPr>
          <w:rFonts w:hint="eastAsia"/>
        </w:rPr>
        <w:t>CISTEC</w:t>
      </w:r>
      <w:r>
        <w:rPr>
          <w:rFonts w:hint="eastAsia"/>
        </w:rPr>
        <w:t>発行）</w:t>
      </w:r>
      <w:r>
        <w:rPr>
          <w:rFonts w:ascii="Times New Roman" w:eastAsia="ＭＳ Ｐ明朝" w:hAnsi="Times New Roman" w:cs="Times New Roman"/>
        </w:rPr>
        <w:t>P</w:t>
      </w:r>
      <w:r>
        <w:rPr>
          <w:rFonts w:ascii="Times New Roman" w:eastAsia="ＭＳ Ｐ明朝" w:hAnsi="Times New Roman" w:cs="Times New Roman" w:hint="eastAsia"/>
        </w:rPr>
        <w:t>56~P59</w:t>
      </w:r>
      <w:r>
        <w:rPr>
          <w:rFonts w:ascii="Times New Roman" w:eastAsia="ＭＳ Ｐ明朝" w:hAnsi="Times New Roman" w:cs="Times New Roman" w:hint="eastAsia"/>
        </w:rPr>
        <w:t>、</w:t>
      </w:r>
      <w:r>
        <w:rPr>
          <w:rFonts w:ascii="Times New Roman" w:eastAsia="ＭＳ Ｐ明朝" w:hAnsi="Times New Roman" w:cs="Times New Roman" w:hint="eastAsia"/>
        </w:rPr>
        <w:t>P254~P260</w:t>
      </w:r>
      <w:r>
        <w:rPr>
          <w:rFonts w:ascii="Times New Roman" w:eastAsia="ＭＳ Ｐ明朝" w:hAnsi="Times New Roman" w:cs="Times New Roman" w:hint="eastAsia"/>
        </w:rPr>
        <w:t>を参考にすると良い。</w:t>
      </w:r>
    </w:p>
  </w:footnote>
  <w:footnote w:id="27">
    <w:p w:rsidR="00AF64A4" w:rsidRPr="000C169E" w:rsidRDefault="00AF64A4" w:rsidP="00112622">
      <w:pPr>
        <w:pStyle w:val="a7"/>
        <w:ind w:left="283" w:hangingChars="135" w:hanging="283"/>
      </w:pPr>
      <w:r>
        <w:rPr>
          <w:rStyle w:val="a9"/>
        </w:rPr>
        <w:footnoteRef/>
      </w:r>
      <w:r>
        <w:t xml:space="preserve"> </w:t>
      </w:r>
      <w:r>
        <w:rPr>
          <w:rFonts w:hint="eastAsia"/>
        </w:rPr>
        <w:t>経産省ホームページ</w:t>
      </w:r>
      <w:r>
        <w:rPr>
          <w:rFonts w:hint="eastAsia"/>
        </w:rPr>
        <w:t>Q&amp;A</w:t>
      </w:r>
      <w:r>
        <w:rPr>
          <w:rFonts w:hint="eastAsia"/>
        </w:rPr>
        <w:t>「個別貨物」「</w:t>
      </w:r>
      <w:r>
        <w:rPr>
          <w:rFonts w:hint="eastAsia"/>
        </w:rPr>
        <w:t>3.</w:t>
      </w:r>
      <w:r>
        <w:rPr>
          <w:rFonts w:hint="eastAsia"/>
        </w:rPr>
        <w:t>工作機械関連別表第</w:t>
      </w:r>
      <w:r>
        <w:rPr>
          <w:rFonts w:hint="eastAsia"/>
        </w:rPr>
        <w:t>1</w:t>
      </w:r>
      <w:r>
        <w:rPr>
          <w:rFonts w:hint="eastAsia"/>
        </w:rPr>
        <w:t>の</w:t>
      </w:r>
      <w:r>
        <w:rPr>
          <w:rFonts w:hint="eastAsia"/>
        </w:rPr>
        <w:t>2</w:t>
      </w:r>
      <w:r>
        <w:rPr>
          <w:rFonts w:hint="eastAsia"/>
        </w:rPr>
        <w:t>の</w:t>
      </w:r>
      <w:r>
        <w:rPr>
          <w:rFonts w:hint="eastAsia"/>
        </w:rPr>
        <w:t>(12)</w:t>
      </w:r>
      <w:r>
        <w:rPr>
          <w:rFonts w:hint="eastAsia"/>
        </w:rPr>
        <w:t>、</w:t>
      </w:r>
      <w:r>
        <w:rPr>
          <w:rFonts w:hint="eastAsia"/>
        </w:rPr>
        <w:t>6</w:t>
      </w:r>
      <w:r>
        <w:rPr>
          <w:rFonts w:hint="eastAsia"/>
        </w:rPr>
        <w:t>の項</w:t>
      </w:r>
      <w:r>
        <w:t>(</w:t>
      </w:r>
      <w:r>
        <w:rPr>
          <w:rFonts w:hint="eastAsia"/>
        </w:rPr>
        <w:t>2</w:t>
      </w:r>
      <w:r>
        <w:t>)</w:t>
      </w:r>
      <w:r>
        <w:rPr>
          <w:rFonts w:hint="eastAsia"/>
        </w:rPr>
        <w:t>等</w:t>
      </w:r>
      <w:r>
        <w:rPr>
          <w:rFonts w:hint="eastAsia"/>
        </w:rPr>
        <w:t>(</w:t>
      </w:r>
      <w:r>
        <w:rPr>
          <w:rFonts w:hint="eastAsia"/>
        </w:rPr>
        <w:t>ベアリング含む</w:t>
      </w:r>
      <w:r>
        <w:rPr>
          <w:rFonts w:hint="eastAsia"/>
        </w:rPr>
        <w:t>)</w:t>
      </w:r>
      <w:r>
        <w:rPr>
          <w:rFonts w:hint="eastAsia"/>
        </w:rPr>
        <w:t>」</w:t>
      </w:r>
      <w:r>
        <w:rPr>
          <w:rFonts w:hint="eastAsia"/>
        </w:rPr>
        <w:t>Q&amp;A16</w:t>
      </w:r>
      <w:r>
        <w:rPr>
          <w:rFonts w:hint="eastAsia"/>
        </w:rPr>
        <w:t>及び</w:t>
      </w:r>
      <w:r>
        <w:rPr>
          <w:rFonts w:hint="eastAsia"/>
        </w:rPr>
        <w:t>17</w:t>
      </w:r>
      <w:r>
        <w:rPr>
          <w:rFonts w:hint="eastAsia"/>
        </w:rPr>
        <w:t>を参照。</w:t>
      </w:r>
    </w:p>
  </w:footnote>
  <w:footnote w:id="28">
    <w:p w:rsidR="00AF64A4" w:rsidRDefault="00AF64A4" w:rsidP="00112622">
      <w:pPr>
        <w:pStyle w:val="a7"/>
        <w:ind w:left="283" w:hangingChars="135" w:hanging="283"/>
      </w:pPr>
      <w:r>
        <w:rPr>
          <w:rStyle w:val="a9"/>
        </w:rPr>
        <w:footnoteRef/>
      </w:r>
      <w:r>
        <w:rPr>
          <w:rFonts w:hint="eastAsia"/>
        </w:rPr>
        <w:t xml:space="preserve"> </w:t>
      </w:r>
      <w:r>
        <w:rPr>
          <w:rFonts w:hint="eastAsia"/>
        </w:rPr>
        <w:t>経産省ホームページ</w:t>
      </w:r>
      <w:r>
        <w:rPr>
          <w:rFonts w:hint="eastAsia"/>
        </w:rPr>
        <w:t>Q&amp;A</w:t>
      </w:r>
      <w:r>
        <w:rPr>
          <w:rFonts w:hint="eastAsia"/>
        </w:rPr>
        <w:t>「個別貨物」「</w:t>
      </w:r>
      <w:r>
        <w:rPr>
          <w:rFonts w:hint="eastAsia"/>
        </w:rPr>
        <w:t>3.</w:t>
      </w:r>
      <w:r>
        <w:rPr>
          <w:rFonts w:hint="eastAsia"/>
        </w:rPr>
        <w:t>工作機械関連別表第</w:t>
      </w:r>
      <w:r>
        <w:rPr>
          <w:rFonts w:hint="eastAsia"/>
        </w:rPr>
        <w:t>1</w:t>
      </w:r>
      <w:r>
        <w:rPr>
          <w:rFonts w:hint="eastAsia"/>
        </w:rPr>
        <w:t>の</w:t>
      </w:r>
      <w:r>
        <w:rPr>
          <w:rFonts w:hint="eastAsia"/>
        </w:rPr>
        <w:t>2</w:t>
      </w:r>
      <w:r>
        <w:rPr>
          <w:rFonts w:hint="eastAsia"/>
        </w:rPr>
        <w:t>の</w:t>
      </w:r>
      <w:r>
        <w:rPr>
          <w:rFonts w:hint="eastAsia"/>
        </w:rPr>
        <w:t>(12)</w:t>
      </w:r>
      <w:r>
        <w:rPr>
          <w:rFonts w:hint="eastAsia"/>
        </w:rPr>
        <w:t>、</w:t>
      </w:r>
      <w:r>
        <w:rPr>
          <w:rFonts w:hint="eastAsia"/>
        </w:rPr>
        <w:t>6</w:t>
      </w:r>
      <w:r>
        <w:rPr>
          <w:rFonts w:hint="eastAsia"/>
        </w:rPr>
        <w:t>の項</w:t>
      </w:r>
      <w:r>
        <w:t>(</w:t>
      </w:r>
      <w:r>
        <w:rPr>
          <w:rFonts w:hint="eastAsia"/>
        </w:rPr>
        <w:t>2</w:t>
      </w:r>
      <w:r>
        <w:t>)</w:t>
      </w:r>
      <w:r>
        <w:rPr>
          <w:rFonts w:hint="eastAsia"/>
        </w:rPr>
        <w:t>等</w:t>
      </w:r>
      <w:r>
        <w:rPr>
          <w:rFonts w:hint="eastAsia"/>
        </w:rPr>
        <w:t>(</w:t>
      </w:r>
      <w:r>
        <w:rPr>
          <w:rFonts w:hint="eastAsia"/>
        </w:rPr>
        <w:t>ベアリング含む</w:t>
      </w:r>
      <w:r>
        <w:rPr>
          <w:rFonts w:hint="eastAsia"/>
        </w:rPr>
        <w:t>)</w:t>
      </w:r>
      <w:r>
        <w:rPr>
          <w:rFonts w:hint="eastAsia"/>
        </w:rPr>
        <w:t>」</w:t>
      </w:r>
      <w:r>
        <w:rPr>
          <w:rFonts w:hint="eastAsia"/>
        </w:rPr>
        <w:t>Q&amp;A13</w:t>
      </w:r>
      <w:r>
        <w:rPr>
          <w:rFonts w:hint="eastAsia"/>
        </w:rPr>
        <w:t>及び</w:t>
      </w:r>
      <w:r>
        <w:rPr>
          <w:rFonts w:hint="eastAsia"/>
        </w:rPr>
        <w:t>14</w:t>
      </w:r>
      <w:r>
        <w:rPr>
          <w:rFonts w:hint="eastAsia"/>
        </w:rPr>
        <w:t>を参照。</w:t>
      </w:r>
    </w:p>
  </w:footnote>
  <w:footnote w:id="29">
    <w:p w:rsidR="00AF64A4" w:rsidRPr="000C169E" w:rsidRDefault="00AF64A4" w:rsidP="00112622">
      <w:pPr>
        <w:pStyle w:val="a7"/>
        <w:ind w:leftChars="1" w:left="283" w:hangingChars="134" w:hanging="281"/>
      </w:pPr>
      <w:r>
        <w:rPr>
          <w:rStyle w:val="a9"/>
        </w:rPr>
        <w:footnoteRef/>
      </w:r>
      <w:r>
        <w:rPr>
          <w:rFonts w:hint="eastAsia"/>
        </w:rPr>
        <w:t>経産省ホームページ</w:t>
      </w:r>
      <w:r>
        <w:rPr>
          <w:rFonts w:hint="eastAsia"/>
        </w:rPr>
        <w:t>Q&amp;A</w:t>
      </w:r>
      <w:r>
        <w:rPr>
          <w:rFonts w:hint="eastAsia"/>
        </w:rPr>
        <w:t>「個別貨物」「</w:t>
      </w:r>
      <w:r>
        <w:rPr>
          <w:rFonts w:hint="eastAsia"/>
        </w:rPr>
        <w:t>3.</w:t>
      </w:r>
      <w:r>
        <w:rPr>
          <w:rFonts w:hint="eastAsia"/>
        </w:rPr>
        <w:t>工作機械関連別表第</w:t>
      </w:r>
      <w:r>
        <w:rPr>
          <w:rFonts w:hint="eastAsia"/>
        </w:rPr>
        <w:t>1</w:t>
      </w:r>
      <w:r>
        <w:rPr>
          <w:rFonts w:hint="eastAsia"/>
        </w:rPr>
        <w:t>の</w:t>
      </w:r>
      <w:r>
        <w:rPr>
          <w:rFonts w:hint="eastAsia"/>
        </w:rPr>
        <w:t>2</w:t>
      </w:r>
      <w:r>
        <w:rPr>
          <w:rFonts w:hint="eastAsia"/>
        </w:rPr>
        <w:t>の</w:t>
      </w:r>
      <w:r>
        <w:rPr>
          <w:rFonts w:hint="eastAsia"/>
        </w:rPr>
        <w:t>(12)</w:t>
      </w:r>
      <w:r>
        <w:rPr>
          <w:rFonts w:hint="eastAsia"/>
        </w:rPr>
        <w:t>、</w:t>
      </w:r>
      <w:r>
        <w:rPr>
          <w:rFonts w:hint="eastAsia"/>
        </w:rPr>
        <w:t>6</w:t>
      </w:r>
      <w:r>
        <w:rPr>
          <w:rFonts w:hint="eastAsia"/>
        </w:rPr>
        <w:t>の項</w:t>
      </w:r>
      <w:r>
        <w:t>(</w:t>
      </w:r>
      <w:r>
        <w:rPr>
          <w:rFonts w:hint="eastAsia"/>
        </w:rPr>
        <w:t>2</w:t>
      </w:r>
      <w:r>
        <w:t>)</w:t>
      </w:r>
      <w:r>
        <w:rPr>
          <w:rFonts w:hint="eastAsia"/>
        </w:rPr>
        <w:t>等</w:t>
      </w:r>
      <w:r>
        <w:rPr>
          <w:rFonts w:hint="eastAsia"/>
        </w:rPr>
        <w:t>(</w:t>
      </w:r>
      <w:r>
        <w:rPr>
          <w:rFonts w:hint="eastAsia"/>
        </w:rPr>
        <w:t>ベアリング含む</w:t>
      </w:r>
      <w:r>
        <w:rPr>
          <w:rFonts w:hint="eastAsia"/>
        </w:rPr>
        <w:t>)</w:t>
      </w:r>
      <w:r>
        <w:rPr>
          <w:rFonts w:hint="eastAsia"/>
        </w:rPr>
        <w:t>」</w:t>
      </w:r>
      <w:r>
        <w:rPr>
          <w:rFonts w:hint="eastAsia"/>
        </w:rPr>
        <w:t>Q&amp;A16</w:t>
      </w:r>
      <w:r>
        <w:rPr>
          <w:rFonts w:hint="eastAsia"/>
        </w:rPr>
        <w:t>を参照。</w:t>
      </w:r>
    </w:p>
  </w:footnote>
  <w:footnote w:id="30">
    <w:p w:rsidR="00AF64A4" w:rsidRPr="000C169E" w:rsidRDefault="00AF64A4" w:rsidP="00112622">
      <w:pPr>
        <w:pStyle w:val="a7"/>
        <w:ind w:left="283" w:hangingChars="135" w:hanging="283"/>
      </w:pPr>
      <w:r>
        <w:rPr>
          <w:rStyle w:val="a9"/>
        </w:rPr>
        <w:footnoteRef/>
      </w:r>
      <w:r>
        <w:rPr>
          <w:rFonts w:hint="eastAsia"/>
        </w:rPr>
        <w:t xml:space="preserve"> </w:t>
      </w:r>
      <w:r>
        <w:rPr>
          <w:rFonts w:hint="eastAsia"/>
        </w:rPr>
        <w:t>経産省ホームページ</w:t>
      </w:r>
      <w:r>
        <w:rPr>
          <w:rFonts w:hint="eastAsia"/>
        </w:rPr>
        <w:t>Q&amp;A</w:t>
      </w:r>
      <w:r>
        <w:rPr>
          <w:rFonts w:hint="eastAsia"/>
        </w:rPr>
        <w:t>「個別貨物」「</w:t>
      </w:r>
      <w:r>
        <w:rPr>
          <w:rFonts w:hint="eastAsia"/>
        </w:rPr>
        <w:t>3.</w:t>
      </w:r>
      <w:r>
        <w:rPr>
          <w:rFonts w:hint="eastAsia"/>
        </w:rPr>
        <w:t>工作機械関連別表第</w:t>
      </w:r>
      <w:r>
        <w:rPr>
          <w:rFonts w:hint="eastAsia"/>
        </w:rPr>
        <w:t>1</w:t>
      </w:r>
      <w:r>
        <w:rPr>
          <w:rFonts w:hint="eastAsia"/>
        </w:rPr>
        <w:t>の</w:t>
      </w:r>
      <w:r>
        <w:rPr>
          <w:rFonts w:hint="eastAsia"/>
        </w:rPr>
        <w:t>2</w:t>
      </w:r>
      <w:r>
        <w:rPr>
          <w:rFonts w:hint="eastAsia"/>
        </w:rPr>
        <w:t>の</w:t>
      </w:r>
      <w:r>
        <w:rPr>
          <w:rFonts w:hint="eastAsia"/>
        </w:rPr>
        <w:t>(12)</w:t>
      </w:r>
      <w:r>
        <w:rPr>
          <w:rFonts w:hint="eastAsia"/>
        </w:rPr>
        <w:t>、</w:t>
      </w:r>
      <w:r>
        <w:rPr>
          <w:rFonts w:hint="eastAsia"/>
        </w:rPr>
        <w:t>6</w:t>
      </w:r>
      <w:r>
        <w:rPr>
          <w:rFonts w:hint="eastAsia"/>
        </w:rPr>
        <w:t>の項</w:t>
      </w:r>
      <w:r>
        <w:t>(</w:t>
      </w:r>
      <w:r>
        <w:rPr>
          <w:rFonts w:hint="eastAsia"/>
        </w:rPr>
        <w:t>2</w:t>
      </w:r>
      <w:r>
        <w:t>)</w:t>
      </w:r>
      <w:r>
        <w:rPr>
          <w:rFonts w:hint="eastAsia"/>
        </w:rPr>
        <w:t>等</w:t>
      </w:r>
      <w:r>
        <w:rPr>
          <w:rFonts w:hint="eastAsia"/>
        </w:rPr>
        <w:t>(</w:t>
      </w:r>
      <w:r>
        <w:rPr>
          <w:rFonts w:hint="eastAsia"/>
        </w:rPr>
        <w:t>ベアリング含む</w:t>
      </w:r>
      <w:r>
        <w:rPr>
          <w:rFonts w:hint="eastAsia"/>
        </w:rPr>
        <w:t>)</w:t>
      </w:r>
      <w:r>
        <w:rPr>
          <w:rFonts w:hint="eastAsia"/>
        </w:rPr>
        <w:t>」</w:t>
      </w:r>
      <w:r>
        <w:rPr>
          <w:rFonts w:hint="eastAsia"/>
        </w:rPr>
        <w:t>Q&amp;A16</w:t>
      </w:r>
      <w:r>
        <w:rPr>
          <w:rFonts w:hint="eastAsia"/>
        </w:rPr>
        <w:t>を参照。</w:t>
      </w:r>
    </w:p>
  </w:footnote>
  <w:footnote w:id="31">
    <w:p w:rsidR="00AF64A4" w:rsidRDefault="00AF64A4" w:rsidP="00FC1A97">
      <w:pPr>
        <w:pStyle w:val="a7"/>
        <w:ind w:left="283" w:hangingChars="135" w:hanging="283"/>
      </w:pPr>
      <w:r>
        <w:rPr>
          <w:rStyle w:val="a9"/>
        </w:rPr>
        <w:footnoteRef/>
      </w:r>
      <w:r>
        <w:rPr>
          <w:rFonts w:hint="eastAsia"/>
          <w:szCs w:val="21"/>
        </w:rPr>
        <w:t xml:space="preserve"> </w:t>
      </w:r>
      <w:r>
        <w:rPr>
          <w:rFonts w:hint="eastAsia"/>
          <w:szCs w:val="21"/>
        </w:rPr>
        <w:t>平成</w:t>
      </w:r>
      <w:r w:rsidRPr="002D3301">
        <w:rPr>
          <w:szCs w:val="21"/>
        </w:rPr>
        <w:t>22</w:t>
      </w:r>
      <w:r w:rsidRPr="002D3301">
        <w:rPr>
          <w:rFonts w:hint="eastAsia"/>
          <w:szCs w:val="21"/>
        </w:rPr>
        <w:t>年</w:t>
      </w:r>
      <w:r w:rsidRPr="002D3301">
        <w:rPr>
          <w:szCs w:val="21"/>
        </w:rPr>
        <w:t>10</w:t>
      </w:r>
      <w:r w:rsidRPr="002D3301">
        <w:rPr>
          <w:rFonts w:hint="eastAsia"/>
          <w:szCs w:val="21"/>
        </w:rPr>
        <w:t>月</w:t>
      </w:r>
      <w:r w:rsidRPr="002D3301">
        <w:rPr>
          <w:szCs w:val="21"/>
        </w:rPr>
        <w:t>7</w:t>
      </w:r>
      <w:r w:rsidRPr="002D3301">
        <w:rPr>
          <w:rFonts w:hint="eastAsia"/>
          <w:szCs w:val="21"/>
        </w:rPr>
        <w:t>日付け　輸出注意事項</w:t>
      </w:r>
      <w:r w:rsidRPr="002D3301">
        <w:rPr>
          <w:szCs w:val="21"/>
        </w:rPr>
        <w:t>22</w:t>
      </w:r>
      <w:r w:rsidRPr="002D3301">
        <w:rPr>
          <w:rFonts w:hint="eastAsia"/>
          <w:szCs w:val="21"/>
        </w:rPr>
        <w:t>第</w:t>
      </w:r>
      <w:r w:rsidRPr="002D3301">
        <w:rPr>
          <w:szCs w:val="21"/>
        </w:rPr>
        <w:t>32</w:t>
      </w:r>
      <w:r w:rsidRPr="002D3301">
        <w:rPr>
          <w:rFonts w:hint="eastAsia"/>
          <w:szCs w:val="21"/>
        </w:rPr>
        <w:t>号　平成</w:t>
      </w:r>
      <w:r w:rsidRPr="002D3301">
        <w:rPr>
          <w:szCs w:val="21"/>
        </w:rPr>
        <w:t>22</w:t>
      </w:r>
      <w:r w:rsidRPr="002D3301">
        <w:rPr>
          <w:rFonts w:hint="eastAsia"/>
          <w:szCs w:val="21"/>
        </w:rPr>
        <w:t>・</w:t>
      </w:r>
      <w:r w:rsidRPr="002D3301">
        <w:rPr>
          <w:szCs w:val="21"/>
        </w:rPr>
        <w:t>09</w:t>
      </w:r>
      <w:r w:rsidRPr="002D3301">
        <w:rPr>
          <w:rFonts w:hint="eastAsia"/>
          <w:szCs w:val="21"/>
        </w:rPr>
        <w:t>・</w:t>
      </w:r>
      <w:r w:rsidRPr="002D3301">
        <w:rPr>
          <w:szCs w:val="21"/>
        </w:rPr>
        <w:t>27</w:t>
      </w:r>
      <w:r w:rsidRPr="002D3301">
        <w:rPr>
          <w:rFonts w:hint="eastAsia"/>
          <w:szCs w:val="21"/>
        </w:rPr>
        <w:t>貿局第</w:t>
      </w:r>
      <w:r w:rsidRPr="002D3301">
        <w:rPr>
          <w:szCs w:val="21"/>
        </w:rPr>
        <w:t>1</w:t>
      </w:r>
      <w:r w:rsidRPr="002D3301">
        <w:rPr>
          <w:rFonts w:hint="eastAsia"/>
          <w:szCs w:val="21"/>
        </w:rPr>
        <w:t>号</w:t>
      </w:r>
      <w:r>
        <w:rPr>
          <w:rFonts w:hint="eastAsia"/>
          <w:szCs w:val="21"/>
        </w:rPr>
        <w:t>を参照。</w:t>
      </w:r>
    </w:p>
  </w:footnote>
  <w:footnote w:id="32">
    <w:p w:rsidR="00AF64A4" w:rsidRPr="009111B0" w:rsidRDefault="00AF64A4">
      <w:pPr>
        <w:pStyle w:val="a7"/>
      </w:pPr>
      <w:r>
        <w:rPr>
          <w:rStyle w:val="a9"/>
        </w:rPr>
        <w:footnoteRef/>
      </w:r>
      <w:r>
        <w:t xml:space="preserve"> </w:t>
      </w:r>
      <w:r>
        <w:rPr>
          <w:rFonts w:hint="eastAsia"/>
        </w:rPr>
        <w:t>関係法令集</w:t>
      </w:r>
      <w:r>
        <w:rPr>
          <w:rFonts w:hint="eastAsia"/>
        </w:rPr>
        <w:t>P528</w:t>
      </w:r>
      <w:r>
        <w:rPr>
          <w:rFonts w:hint="eastAsia"/>
        </w:rPr>
        <w:t>を参照。</w:t>
      </w:r>
    </w:p>
  </w:footnote>
  <w:footnote w:id="33">
    <w:p w:rsidR="00AF64A4" w:rsidRPr="00364AA9" w:rsidRDefault="00AF64A4" w:rsidP="00857EC4">
      <w:pPr>
        <w:pStyle w:val="a7"/>
        <w:ind w:left="283" w:hangingChars="135" w:hanging="283"/>
      </w:pPr>
      <w:r>
        <w:rPr>
          <w:rStyle w:val="a9"/>
        </w:rPr>
        <w:footnoteRef/>
      </w:r>
      <w:r>
        <w:rPr>
          <w:rFonts w:hint="eastAsia"/>
        </w:rPr>
        <w:t xml:space="preserve"> </w:t>
      </w:r>
      <w:r>
        <w:rPr>
          <w:rFonts w:hint="eastAsia"/>
        </w:rPr>
        <w:t>輸出管理品目ガイダンス</w:t>
      </w:r>
      <w:r>
        <w:rPr>
          <w:rFonts w:hint="eastAsia"/>
        </w:rPr>
        <w:t xml:space="preserve"> </w:t>
      </w:r>
      <w:r>
        <w:rPr>
          <w:rFonts w:hint="eastAsia"/>
        </w:rPr>
        <w:t>材料加工</w:t>
      </w:r>
      <w:r>
        <w:rPr>
          <w:rFonts w:hint="eastAsia"/>
        </w:rPr>
        <w:t xml:space="preserve"> </w:t>
      </w:r>
      <w:r>
        <w:rPr>
          <w:rFonts w:hint="eastAsia"/>
        </w:rPr>
        <w:t>第</w:t>
      </w:r>
      <w:r>
        <w:rPr>
          <w:rFonts w:hint="eastAsia"/>
        </w:rPr>
        <w:t>12</w:t>
      </w:r>
      <w:r>
        <w:rPr>
          <w:rFonts w:hint="eastAsia"/>
        </w:rPr>
        <w:t>版</w:t>
      </w:r>
      <w:r>
        <w:rPr>
          <w:rFonts w:hint="eastAsia"/>
        </w:rPr>
        <w:t>Q4-3-4</w:t>
      </w:r>
      <w:r>
        <w:rPr>
          <w:rFonts w:hint="eastAsia"/>
        </w:rPr>
        <w:t>（平成</w:t>
      </w:r>
      <w:r>
        <w:rPr>
          <w:rFonts w:hint="eastAsia"/>
        </w:rPr>
        <w:t>27</w:t>
      </w:r>
      <w:r>
        <w:rPr>
          <w:rFonts w:hint="eastAsia"/>
        </w:rPr>
        <w:t>年</w:t>
      </w:r>
      <w:r>
        <w:rPr>
          <w:rFonts w:hint="eastAsia"/>
        </w:rPr>
        <w:t>2</w:t>
      </w:r>
      <w:r>
        <w:rPr>
          <w:rFonts w:hint="eastAsia"/>
        </w:rPr>
        <w:t>月；</w:t>
      </w:r>
      <w:r>
        <w:rPr>
          <w:rFonts w:hint="eastAsia"/>
        </w:rPr>
        <w:t>CISTEC</w:t>
      </w:r>
      <w:r>
        <w:rPr>
          <w:rFonts w:hint="eastAsia"/>
        </w:rPr>
        <w:t>発行）</w:t>
      </w:r>
      <w:r>
        <w:rPr>
          <w:rFonts w:ascii="Times New Roman" w:eastAsia="ＭＳ Ｐ明朝" w:hAnsi="Times New Roman" w:cs="Times New Roman"/>
        </w:rPr>
        <w:t>P</w:t>
      </w:r>
      <w:r>
        <w:rPr>
          <w:rFonts w:ascii="Times New Roman" w:eastAsia="ＭＳ Ｐ明朝" w:hAnsi="Times New Roman" w:cs="Times New Roman" w:hint="eastAsia"/>
        </w:rPr>
        <w:t>268</w:t>
      </w:r>
      <w:r>
        <w:rPr>
          <w:rFonts w:ascii="Times New Roman" w:eastAsia="ＭＳ Ｐ明朝" w:hAnsi="Times New Roman" w:cs="Times New Roman" w:hint="eastAsia"/>
        </w:rPr>
        <w:t>を</w:t>
      </w:r>
      <w:r w:rsidRPr="00DB70EB">
        <w:rPr>
          <w:rFonts w:ascii="Times New Roman" w:eastAsia="ＭＳ Ｐ明朝" w:hAnsi="Times New Roman" w:cs="Times New Roman"/>
        </w:rPr>
        <w:t>参照</w:t>
      </w:r>
      <w:r>
        <w:rPr>
          <w:rFonts w:ascii="Times New Roman" w:eastAsia="ＭＳ Ｐ明朝" w:hAnsi="Times New Roman" w:cs="Times New Roman" w:hint="eastAsia"/>
        </w:rPr>
        <w:t>。</w:t>
      </w:r>
    </w:p>
  </w:footnote>
  <w:footnote w:id="34">
    <w:p w:rsidR="00AF64A4" w:rsidRPr="006A5EF7" w:rsidRDefault="00AF64A4" w:rsidP="006A5EF7">
      <w:pPr>
        <w:pStyle w:val="a7"/>
        <w:ind w:left="141" w:hangingChars="67" w:hanging="141"/>
      </w:pPr>
      <w:r>
        <w:rPr>
          <w:rStyle w:val="a9"/>
        </w:rPr>
        <w:footnoteRef/>
      </w:r>
      <w:r>
        <w:rPr>
          <w:rFonts w:hint="eastAsia"/>
        </w:rPr>
        <w:t xml:space="preserve">　</w:t>
      </w:r>
      <w:r w:rsidRPr="006A5EF7">
        <w:rPr>
          <w:rFonts w:hint="eastAsia"/>
        </w:rPr>
        <w:t>経産省告示第</w:t>
      </w:r>
      <w:r w:rsidRPr="006A5EF7">
        <w:rPr>
          <w:rFonts w:hint="eastAsia"/>
        </w:rPr>
        <w:t>746</w:t>
      </w:r>
      <w:r w:rsidRPr="006A5EF7">
        <w:rPr>
          <w:rFonts w:hint="eastAsia"/>
        </w:rPr>
        <w:t>号</w:t>
      </w:r>
      <w:r w:rsidRPr="006A5EF7">
        <w:rPr>
          <w:rFonts w:hint="eastAsia"/>
        </w:rPr>
        <w:t xml:space="preserve"> </w:t>
      </w:r>
      <w:r w:rsidRPr="006A5EF7">
        <w:rPr>
          <w:rFonts w:hint="eastAsia"/>
        </w:rPr>
        <w:t>無償告示第一号</w:t>
      </w:r>
      <w:r w:rsidRPr="006A5EF7">
        <w:rPr>
          <w:rFonts w:hint="eastAsia"/>
        </w:rPr>
        <w:t>1</w:t>
      </w:r>
      <w:r>
        <w:rPr>
          <w:rFonts w:hint="eastAsia"/>
        </w:rPr>
        <w:t>（</w:t>
      </w:r>
      <w:r w:rsidRPr="00BC4F41">
        <w:rPr>
          <w:rFonts w:hint="eastAsia"/>
        </w:rPr>
        <w:t>関係法令集</w:t>
      </w:r>
      <w:r>
        <w:rPr>
          <w:rFonts w:hint="eastAsia"/>
        </w:rPr>
        <w:t>P485</w:t>
      </w:r>
      <w:r>
        <w:rPr>
          <w:rFonts w:hint="eastAsia"/>
        </w:rPr>
        <w:t>）</w:t>
      </w:r>
      <w:r w:rsidRPr="00BC4F41">
        <w:rPr>
          <w:rFonts w:hint="eastAsia"/>
        </w:rPr>
        <w:t>を参照</w:t>
      </w:r>
      <w:r w:rsidRPr="006A5EF7">
        <w:rPr>
          <w:rFonts w:hint="eastAsia"/>
        </w:rPr>
        <w:t>。</w:t>
      </w:r>
    </w:p>
  </w:footnote>
  <w:footnote w:id="35">
    <w:p w:rsidR="00AF64A4" w:rsidRPr="00106BDD" w:rsidRDefault="00AF64A4" w:rsidP="00A41AB9">
      <w:pPr>
        <w:pStyle w:val="a7"/>
        <w:ind w:leftChars="1" w:left="283" w:hangingChars="134" w:hanging="281"/>
      </w:pPr>
      <w:r>
        <w:rPr>
          <w:rStyle w:val="a9"/>
        </w:rPr>
        <w:footnoteRef/>
      </w:r>
      <w:r>
        <w:t xml:space="preserve"> </w:t>
      </w:r>
      <w:r>
        <w:rPr>
          <w:rFonts w:hint="eastAsia"/>
        </w:rPr>
        <w:t>経産省告示第</w:t>
      </w:r>
      <w:r>
        <w:rPr>
          <w:rFonts w:hint="eastAsia"/>
        </w:rPr>
        <w:t>746</w:t>
      </w:r>
      <w:r>
        <w:rPr>
          <w:rFonts w:hint="eastAsia"/>
        </w:rPr>
        <w:t>号</w:t>
      </w:r>
      <w:r>
        <w:rPr>
          <w:rFonts w:hint="eastAsia"/>
        </w:rPr>
        <w:t xml:space="preserve"> </w:t>
      </w:r>
      <w:r>
        <w:rPr>
          <w:rFonts w:hint="eastAsia"/>
        </w:rPr>
        <w:t>無償告示第一号</w:t>
      </w:r>
      <w:r>
        <w:rPr>
          <w:rFonts w:hint="eastAsia"/>
        </w:rPr>
        <w:t>1</w:t>
      </w:r>
      <w:r>
        <w:rPr>
          <w:rFonts w:hint="eastAsia"/>
        </w:rPr>
        <w:t>（関係法令集</w:t>
      </w:r>
      <w:r>
        <w:rPr>
          <w:rFonts w:hint="eastAsia"/>
        </w:rPr>
        <w:t>P485</w:t>
      </w:r>
      <w:r>
        <w:rPr>
          <w:rFonts w:hint="eastAsia"/>
        </w:rPr>
        <w:t>）を参照。</w:t>
      </w:r>
    </w:p>
  </w:footnote>
  <w:footnote w:id="36">
    <w:p w:rsidR="00AF64A4" w:rsidRPr="00CA0905" w:rsidRDefault="00AF64A4">
      <w:pPr>
        <w:pStyle w:val="a7"/>
      </w:pPr>
      <w:r>
        <w:rPr>
          <w:rStyle w:val="a9"/>
        </w:rPr>
        <w:footnoteRef/>
      </w:r>
      <w:r>
        <w:t xml:space="preserve"> </w:t>
      </w:r>
      <w:r>
        <w:rPr>
          <w:rFonts w:hint="eastAsia"/>
        </w:rPr>
        <w:t>関係法令集</w:t>
      </w:r>
      <w:r>
        <w:rPr>
          <w:rFonts w:hint="eastAsia"/>
        </w:rPr>
        <w:t>P528</w:t>
      </w:r>
      <w:r>
        <w:rPr>
          <w:rFonts w:hint="eastAsia"/>
        </w:rPr>
        <w:t>を参照。</w:t>
      </w:r>
    </w:p>
  </w:footnote>
  <w:footnote w:id="37">
    <w:p w:rsidR="00AF64A4" w:rsidRPr="00A8558F" w:rsidRDefault="00AF64A4" w:rsidP="00A8558F">
      <w:pPr>
        <w:pStyle w:val="a7"/>
        <w:ind w:leftChars="1" w:left="283" w:hangingChars="134" w:hanging="281"/>
      </w:pPr>
      <w:r>
        <w:rPr>
          <w:rStyle w:val="a9"/>
        </w:rPr>
        <w:footnoteRef/>
      </w:r>
      <w:r>
        <w:t xml:space="preserve"> </w:t>
      </w:r>
      <w:r>
        <w:rPr>
          <w:rFonts w:hint="eastAsia"/>
        </w:rPr>
        <w:t>16</w:t>
      </w:r>
      <w:r>
        <w:rPr>
          <w:rFonts w:hint="eastAsia"/>
        </w:rPr>
        <w:t>の項客観要件該当；貿易外省令第</w:t>
      </w:r>
      <w:r>
        <w:rPr>
          <w:rFonts w:hint="eastAsia"/>
        </w:rPr>
        <w:t>9</w:t>
      </w:r>
      <w:r>
        <w:rPr>
          <w:rFonts w:hint="eastAsia"/>
        </w:rPr>
        <w:t>条第</w:t>
      </w:r>
      <w:r>
        <w:rPr>
          <w:rFonts w:hint="eastAsia"/>
        </w:rPr>
        <w:t>2</w:t>
      </w:r>
      <w:r>
        <w:rPr>
          <w:rFonts w:hint="eastAsia"/>
        </w:rPr>
        <w:t>項第七号、八号、及び輸出令別表第</w:t>
      </w:r>
      <w:r>
        <w:rPr>
          <w:rFonts w:hint="eastAsia"/>
        </w:rPr>
        <w:t>1</w:t>
      </w:r>
      <w:r>
        <w:rPr>
          <w:rFonts w:hint="eastAsia"/>
        </w:rPr>
        <w:t>の</w:t>
      </w:r>
      <w:r>
        <w:rPr>
          <w:rFonts w:hint="eastAsia"/>
        </w:rPr>
        <w:t>1</w:t>
      </w:r>
      <w:r>
        <w:rPr>
          <w:rFonts w:hint="eastAsia"/>
        </w:rPr>
        <w:t>の項を参照。</w:t>
      </w:r>
    </w:p>
  </w:footnote>
  <w:footnote w:id="38">
    <w:p w:rsidR="00AF64A4" w:rsidRDefault="00AF64A4">
      <w:pPr>
        <w:pStyle w:val="a7"/>
      </w:pPr>
      <w:r>
        <w:rPr>
          <w:rStyle w:val="a9"/>
        </w:rPr>
        <w:footnoteRef/>
      </w:r>
      <w:r>
        <w:rPr>
          <w:rFonts w:hint="eastAsia"/>
        </w:rPr>
        <w:t xml:space="preserve"> </w:t>
      </w:r>
      <w:r>
        <w:rPr>
          <w:rFonts w:hint="eastAsia"/>
        </w:rPr>
        <w:t>関係法令集</w:t>
      </w:r>
      <w:r>
        <w:rPr>
          <w:rFonts w:hint="eastAsia"/>
        </w:rPr>
        <w:t>P528</w:t>
      </w:r>
      <w:r>
        <w:rPr>
          <w:rFonts w:hint="eastAsia"/>
        </w:rPr>
        <w:t>を参照。</w:t>
      </w:r>
    </w:p>
  </w:footnote>
  <w:footnote w:id="39">
    <w:p w:rsidR="00AF64A4" w:rsidRDefault="00AF64A4">
      <w:pPr>
        <w:pStyle w:val="a7"/>
      </w:pPr>
      <w:r>
        <w:rPr>
          <w:rStyle w:val="a9"/>
        </w:rPr>
        <w:footnoteRef/>
      </w:r>
      <w:r>
        <w:t xml:space="preserve"> </w:t>
      </w:r>
      <w:r>
        <w:rPr>
          <w:rFonts w:hint="eastAsia"/>
        </w:rPr>
        <w:t>関係法令集</w:t>
      </w:r>
      <w:r>
        <w:rPr>
          <w:rFonts w:hint="eastAsia"/>
        </w:rPr>
        <w:t>P528</w:t>
      </w:r>
      <w:r>
        <w:rPr>
          <w:rFonts w:hint="eastAsia"/>
        </w:rPr>
        <w:t>を参照。</w:t>
      </w:r>
    </w:p>
  </w:footnote>
  <w:footnote w:id="40">
    <w:p w:rsidR="00AF64A4" w:rsidRPr="00D5570A" w:rsidRDefault="00AF64A4">
      <w:pPr>
        <w:pStyle w:val="a7"/>
      </w:pPr>
      <w:r>
        <w:rPr>
          <w:rStyle w:val="a9"/>
        </w:rPr>
        <w:footnoteRef/>
      </w:r>
      <w:r>
        <w:t xml:space="preserve"> </w:t>
      </w:r>
      <w:r>
        <w:rPr>
          <w:rFonts w:hint="eastAsia"/>
        </w:rPr>
        <w:t>2009</w:t>
      </w:r>
      <w:r>
        <w:rPr>
          <w:rFonts w:hint="eastAsia"/>
        </w:rPr>
        <w:t>年</w:t>
      </w:r>
      <w:r>
        <w:rPr>
          <w:rFonts w:hint="eastAsia"/>
        </w:rPr>
        <w:t>10</w:t>
      </w:r>
      <w:r>
        <w:rPr>
          <w:rFonts w:hint="eastAsia"/>
        </w:rPr>
        <w:t>月</w:t>
      </w:r>
      <w:r>
        <w:rPr>
          <w:rFonts w:hint="eastAsia"/>
        </w:rPr>
        <w:t>29</w:t>
      </w:r>
      <w:r>
        <w:rPr>
          <w:rFonts w:hint="eastAsia"/>
        </w:rPr>
        <w:t>日</w:t>
      </w:r>
      <w:r>
        <w:rPr>
          <w:rFonts w:hint="eastAsia"/>
        </w:rPr>
        <w:t xml:space="preserve"> </w:t>
      </w:r>
      <w:r>
        <w:rPr>
          <w:rFonts w:hint="eastAsia"/>
        </w:rPr>
        <w:t>日工会</w:t>
      </w:r>
      <w:r>
        <w:rPr>
          <w:rFonts w:hint="eastAsia"/>
        </w:rPr>
        <w:t xml:space="preserve"> </w:t>
      </w:r>
      <w:r>
        <w:rPr>
          <w:rFonts w:hint="eastAsia"/>
        </w:rPr>
        <w:t>輸出管理特別委員会ワーキンググループ作成。</w:t>
      </w:r>
    </w:p>
  </w:footnote>
  <w:footnote w:id="41">
    <w:p w:rsidR="00AF64A4" w:rsidRPr="00E80C96" w:rsidRDefault="00AF64A4" w:rsidP="00CA0905">
      <w:pPr>
        <w:pStyle w:val="a7"/>
        <w:ind w:left="283" w:hangingChars="135" w:hanging="283"/>
      </w:pPr>
      <w:r>
        <w:rPr>
          <w:rStyle w:val="a9"/>
        </w:rPr>
        <w:footnoteRef/>
      </w:r>
      <w:r>
        <w:rPr>
          <w:rFonts w:hint="eastAsia"/>
        </w:rPr>
        <w:t xml:space="preserve"> </w:t>
      </w:r>
      <w:r>
        <w:rPr>
          <w:rFonts w:hint="eastAsia"/>
        </w:rPr>
        <w:t>輸出管理品目ガイダンス</w:t>
      </w:r>
      <w:r>
        <w:rPr>
          <w:rFonts w:hint="eastAsia"/>
        </w:rPr>
        <w:t xml:space="preserve"> </w:t>
      </w:r>
      <w:r>
        <w:rPr>
          <w:rFonts w:hint="eastAsia"/>
        </w:rPr>
        <w:t>役務取引</w:t>
      </w:r>
      <w:r>
        <w:rPr>
          <w:rFonts w:hint="eastAsia"/>
        </w:rPr>
        <w:t xml:space="preserve"> </w:t>
      </w:r>
      <w:r>
        <w:rPr>
          <w:rFonts w:hint="eastAsia"/>
        </w:rPr>
        <w:t>第</w:t>
      </w:r>
      <w:r>
        <w:rPr>
          <w:rFonts w:hint="eastAsia"/>
        </w:rPr>
        <w:t>15</w:t>
      </w:r>
      <w:r>
        <w:rPr>
          <w:rFonts w:hint="eastAsia"/>
        </w:rPr>
        <w:t>版「</w:t>
      </w:r>
      <w:r>
        <w:rPr>
          <w:rFonts w:hint="eastAsia"/>
        </w:rPr>
        <w:t>3.</w:t>
      </w:r>
      <w:r>
        <w:rPr>
          <w:rFonts w:hint="eastAsia"/>
        </w:rPr>
        <w:t>公知の技術」（平成</w:t>
      </w:r>
      <w:r>
        <w:rPr>
          <w:rFonts w:hint="eastAsia"/>
        </w:rPr>
        <w:t>28</w:t>
      </w:r>
      <w:r>
        <w:rPr>
          <w:rFonts w:hint="eastAsia"/>
        </w:rPr>
        <w:t>年</w:t>
      </w:r>
      <w:r>
        <w:rPr>
          <w:rFonts w:hint="eastAsia"/>
        </w:rPr>
        <w:t>7</w:t>
      </w:r>
      <w:r>
        <w:rPr>
          <w:rFonts w:hint="eastAsia"/>
        </w:rPr>
        <w:t>月；</w:t>
      </w:r>
      <w:r>
        <w:rPr>
          <w:rFonts w:hint="eastAsia"/>
        </w:rPr>
        <w:t>CISTEC</w:t>
      </w:r>
      <w:r>
        <w:rPr>
          <w:rFonts w:hint="eastAsia"/>
        </w:rPr>
        <w:t>発行）</w:t>
      </w:r>
      <w:r>
        <w:rPr>
          <w:rFonts w:ascii="Times New Roman" w:eastAsia="ＭＳ Ｐ明朝" w:hAnsi="Times New Roman" w:cs="Times New Roman"/>
        </w:rPr>
        <w:t>P</w:t>
      </w:r>
      <w:r>
        <w:rPr>
          <w:rFonts w:ascii="Times New Roman" w:eastAsia="ＭＳ Ｐ明朝" w:hAnsi="Times New Roman" w:cs="Times New Roman" w:hint="eastAsia"/>
        </w:rPr>
        <w:t>157~168</w:t>
      </w:r>
      <w:r>
        <w:rPr>
          <w:rFonts w:ascii="Times New Roman" w:eastAsia="ＭＳ Ｐ明朝" w:hAnsi="Times New Roman" w:cs="Times New Roman" w:hint="eastAsia"/>
        </w:rPr>
        <w:t>を</w:t>
      </w:r>
      <w:r w:rsidRPr="00DB70EB">
        <w:rPr>
          <w:rFonts w:ascii="Times New Roman" w:eastAsia="ＭＳ Ｐ明朝" w:hAnsi="Times New Roman" w:cs="Times New Roman"/>
        </w:rPr>
        <w:t>参照</w:t>
      </w:r>
      <w:r>
        <w:rPr>
          <w:rFonts w:ascii="Times New Roman" w:eastAsia="ＭＳ Ｐ明朝" w:hAnsi="Times New Roman" w:cs="Times New Roman" w:hint="eastAsia"/>
        </w:rPr>
        <w:t>。</w:t>
      </w:r>
    </w:p>
  </w:footnote>
  <w:footnote w:id="42">
    <w:p w:rsidR="00AF64A4" w:rsidRPr="00785779" w:rsidRDefault="00AF64A4" w:rsidP="00785779">
      <w:pPr>
        <w:pStyle w:val="a7"/>
        <w:ind w:left="283" w:hangingChars="135" w:hanging="283"/>
        <w:rPr>
          <w:rFonts w:ascii="Times New Roman" w:eastAsia="ＭＳ Ｐ明朝" w:hAnsi="Times New Roman" w:cs="Times New Roman"/>
        </w:rPr>
      </w:pPr>
      <w:r>
        <w:rPr>
          <w:rStyle w:val="a9"/>
        </w:rPr>
        <w:footnoteRef/>
      </w:r>
      <w:r>
        <w:rPr>
          <w:rFonts w:hint="eastAsia"/>
        </w:rPr>
        <w:t xml:space="preserve"> </w:t>
      </w:r>
      <w:r>
        <w:rPr>
          <w:rFonts w:hint="eastAsia"/>
        </w:rPr>
        <w:t>輸出管理品目ガイダンス</w:t>
      </w:r>
      <w:r>
        <w:rPr>
          <w:rFonts w:hint="eastAsia"/>
        </w:rPr>
        <w:t xml:space="preserve"> </w:t>
      </w:r>
      <w:r>
        <w:rPr>
          <w:rFonts w:hint="eastAsia"/>
        </w:rPr>
        <w:t>材料加工</w:t>
      </w:r>
      <w:r>
        <w:rPr>
          <w:rFonts w:hint="eastAsia"/>
        </w:rPr>
        <w:t xml:space="preserve"> </w:t>
      </w:r>
      <w:r>
        <w:rPr>
          <w:rFonts w:hint="eastAsia"/>
        </w:rPr>
        <w:t>第</w:t>
      </w:r>
      <w:r>
        <w:rPr>
          <w:rFonts w:hint="eastAsia"/>
        </w:rPr>
        <w:t>12</w:t>
      </w:r>
      <w:r>
        <w:rPr>
          <w:rFonts w:hint="eastAsia"/>
        </w:rPr>
        <w:t>版</w:t>
      </w:r>
      <w:r>
        <w:rPr>
          <w:rFonts w:hint="eastAsia"/>
        </w:rPr>
        <w:t>Q2-5-1</w:t>
      </w:r>
      <w:r>
        <w:rPr>
          <w:rFonts w:hint="eastAsia"/>
        </w:rPr>
        <w:t>（平成</w:t>
      </w:r>
      <w:r>
        <w:rPr>
          <w:rFonts w:hint="eastAsia"/>
        </w:rPr>
        <w:t>27</w:t>
      </w:r>
      <w:r>
        <w:rPr>
          <w:rFonts w:hint="eastAsia"/>
        </w:rPr>
        <w:t>年</w:t>
      </w:r>
      <w:r>
        <w:rPr>
          <w:rFonts w:hint="eastAsia"/>
        </w:rPr>
        <w:t>2</w:t>
      </w:r>
      <w:r>
        <w:rPr>
          <w:rFonts w:hint="eastAsia"/>
        </w:rPr>
        <w:t>月；</w:t>
      </w:r>
      <w:r>
        <w:rPr>
          <w:rFonts w:hint="eastAsia"/>
        </w:rPr>
        <w:t>CISTEC</w:t>
      </w:r>
      <w:r>
        <w:rPr>
          <w:rFonts w:hint="eastAsia"/>
        </w:rPr>
        <w:t>発行）</w:t>
      </w:r>
      <w:r>
        <w:rPr>
          <w:rFonts w:ascii="Times New Roman" w:eastAsia="ＭＳ Ｐ明朝" w:hAnsi="Times New Roman" w:cs="Times New Roman"/>
        </w:rPr>
        <w:t>P2</w:t>
      </w:r>
      <w:r>
        <w:rPr>
          <w:rFonts w:ascii="Times New Roman" w:eastAsia="ＭＳ Ｐ明朝" w:hAnsi="Times New Roman" w:cs="Times New Roman" w:hint="eastAsia"/>
        </w:rPr>
        <w:t>52</w:t>
      </w:r>
      <w:r>
        <w:rPr>
          <w:rFonts w:ascii="Times New Roman" w:eastAsia="ＭＳ Ｐ明朝" w:hAnsi="Times New Roman" w:cs="Times New Roman" w:hint="eastAsia"/>
        </w:rPr>
        <w:t>を</w:t>
      </w:r>
      <w:r w:rsidRPr="00DB70EB">
        <w:rPr>
          <w:rFonts w:ascii="Times New Roman" w:eastAsia="ＭＳ Ｐ明朝" w:hAnsi="Times New Roman" w:cs="Times New Roman"/>
        </w:rPr>
        <w:t>参照</w:t>
      </w:r>
      <w:r>
        <w:rPr>
          <w:rFonts w:ascii="Times New Roman" w:eastAsia="ＭＳ Ｐ明朝" w:hAnsi="Times New Roman" w:cs="Times New Roman" w:hint="eastAsia"/>
        </w:rPr>
        <w:t>。</w:t>
      </w:r>
    </w:p>
  </w:footnote>
  <w:footnote w:id="43">
    <w:p w:rsidR="00AF64A4" w:rsidRPr="00F75EAC" w:rsidRDefault="00AF64A4">
      <w:pPr>
        <w:pStyle w:val="a7"/>
      </w:pPr>
      <w:r>
        <w:rPr>
          <w:rStyle w:val="a9"/>
        </w:rPr>
        <w:footnoteRef/>
      </w:r>
      <w:r>
        <w:t xml:space="preserve"> 2014</w:t>
      </w:r>
      <w:r>
        <w:rPr>
          <w:rFonts w:hint="eastAsia"/>
        </w:rPr>
        <w:t>年</w:t>
      </w:r>
      <w:r>
        <w:rPr>
          <w:rFonts w:hint="eastAsia"/>
        </w:rPr>
        <w:t>12</w:t>
      </w:r>
      <w:r>
        <w:rPr>
          <w:rFonts w:hint="eastAsia"/>
        </w:rPr>
        <w:t>月ワッセナー・アレンジメントでの合意</w:t>
      </w:r>
    </w:p>
  </w:footnote>
  <w:footnote w:id="44">
    <w:p w:rsidR="00AF64A4" w:rsidRPr="001058B1" w:rsidRDefault="00AF64A4">
      <w:pPr>
        <w:pStyle w:val="a7"/>
      </w:pPr>
      <w:r>
        <w:rPr>
          <w:rStyle w:val="a9"/>
        </w:rPr>
        <w:footnoteRef/>
      </w:r>
      <w:r>
        <w:t xml:space="preserve"> </w:t>
      </w:r>
      <w:r>
        <w:rPr>
          <w:rFonts w:hint="eastAsia"/>
        </w:rPr>
        <w:t>UPR</w:t>
      </w:r>
      <w:r>
        <w:rPr>
          <w:rFonts w:hint="eastAsia"/>
        </w:rPr>
        <w:t>精度測定日工会ガイドライン</w:t>
      </w:r>
      <w:r>
        <w:rPr>
          <w:rFonts w:hint="eastAsia"/>
        </w:rPr>
        <w:t>P1</w:t>
      </w:r>
      <w:r>
        <w:rPr>
          <w:rFonts w:hint="eastAsia"/>
        </w:rPr>
        <w:t>を参照。</w:t>
      </w:r>
    </w:p>
  </w:footnote>
  <w:footnote w:id="45">
    <w:p w:rsidR="00AF64A4" w:rsidRPr="009955C0" w:rsidRDefault="00AF64A4">
      <w:pPr>
        <w:pStyle w:val="a7"/>
      </w:pPr>
      <w:r>
        <w:rPr>
          <w:rStyle w:val="a9"/>
        </w:rPr>
        <w:footnoteRef/>
      </w:r>
      <w:r w:rsidRPr="00FD3472">
        <w:rPr>
          <w:rFonts w:hint="eastAsia"/>
        </w:rPr>
        <w:t>関係法令集</w:t>
      </w:r>
      <w:r>
        <w:rPr>
          <w:rFonts w:hint="eastAsia"/>
        </w:rPr>
        <w:t>P712</w:t>
      </w:r>
      <w:r>
        <w:rPr>
          <w:rFonts w:hint="eastAsia"/>
        </w:rPr>
        <w:t>～</w:t>
      </w:r>
      <w:r>
        <w:rPr>
          <w:rFonts w:hint="eastAsia"/>
        </w:rPr>
        <w:t>716</w:t>
      </w:r>
      <w:r w:rsidRPr="00FD3472">
        <w:rPr>
          <w:rFonts w:hint="eastAsia"/>
        </w:rPr>
        <w:t>を参照</w:t>
      </w:r>
    </w:p>
  </w:footnote>
  <w:footnote w:id="46">
    <w:p w:rsidR="00AF64A4" w:rsidRPr="00F611A9" w:rsidRDefault="00AF64A4">
      <w:pPr>
        <w:pStyle w:val="a7"/>
      </w:pPr>
      <w:r>
        <w:rPr>
          <w:rStyle w:val="a9"/>
        </w:rPr>
        <w:footnoteRef/>
      </w:r>
      <w:r>
        <w:t xml:space="preserve"> </w:t>
      </w:r>
      <w:r>
        <w:rPr>
          <w:rFonts w:hint="eastAsia"/>
        </w:rPr>
        <w:t>2015</w:t>
      </w:r>
      <w:r>
        <w:rPr>
          <w:rFonts w:hint="eastAsia"/>
        </w:rPr>
        <w:t>年</w:t>
      </w:r>
      <w:r>
        <w:rPr>
          <w:rFonts w:hint="eastAsia"/>
        </w:rPr>
        <w:t>12</w:t>
      </w:r>
      <w:r>
        <w:rPr>
          <w:rFonts w:hint="eastAsia"/>
        </w:rPr>
        <w:t>月ワッセナー・アレンジメントでの合意</w:t>
      </w:r>
    </w:p>
  </w:footnote>
  <w:footnote w:id="47">
    <w:p w:rsidR="00AF64A4" w:rsidRPr="00C32D72" w:rsidRDefault="00AF64A4" w:rsidP="00C32D72">
      <w:pPr>
        <w:pStyle w:val="a7"/>
        <w:ind w:leftChars="1" w:left="283" w:hangingChars="134" w:hanging="281"/>
      </w:pPr>
      <w:r>
        <w:rPr>
          <w:rStyle w:val="a9"/>
        </w:rPr>
        <w:footnoteRef/>
      </w:r>
      <w:r>
        <w:t xml:space="preserve"> </w:t>
      </w:r>
      <w:r>
        <w:rPr>
          <w:rFonts w:hint="eastAsia"/>
        </w:rPr>
        <w:t>提出書類通達では、</w:t>
      </w:r>
      <w:r>
        <w:rPr>
          <w:rFonts w:hint="eastAsia"/>
        </w:rPr>
        <w:t>6</w:t>
      </w:r>
      <w:r>
        <w:rPr>
          <w:rFonts w:hint="eastAsia"/>
        </w:rPr>
        <w:t>の項</w:t>
      </w:r>
      <w:r>
        <w:rPr>
          <w:rFonts w:hint="eastAsia"/>
        </w:rPr>
        <w:t>UPR</w:t>
      </w:r>
      <w:r>
        <w:rPr>
          <w:rFonts w:hint="eastAsia"/>
        </w:rPr>
        <w:t>該当技術のうち貨物等省令第</w:t>
      </w:r>
      <w:r>
        <w:rPr>
          <w:rFonts w:hint="eastAsia"/>
        </w:rPr>
        <w:t>18</w:t>
      </w:r>
      <w:r>
        <w:rPr>
          <w:rFonts w:hint="eastAsia"/>
        </w:rPr>
        <w:t>条第</w:t>
      </w:r>
      <w:r>
        <w:rPr>
          <w:rFonts w:hint="eastAsia"/>
        </w:rPr>
        <w:t>1</w:t>
      </w:r>
      <w:r>
        <w:rPr>
          <w:rFonts w:hint="eastAsia"/>
        </w:rPr>
        <w:t>項第</w:t>
      </w:r>
      <w:r>
        <w:rPr>
          <w:rFonts w:hint="eastAsia"/>
        </w:rPr>
        <w:t>1</w:t>
      </w:r>
      <w:r>
        <w:rPr>
          <w:rFonts w:hint="eastAsia"/>
        </w:rPr>
        <w:t>号又は第</w:t>
      </w:r>
      <w:r>
        <w:rPr>
          <w:rFonts w:hint="eastAsia"/>
        </w:rPr>
        <w:t>3</w:t>
      </w:r>
      <w:r>
        <w:rPr>
          <w:rFonts w:hint="eastAsia"/>
        </w:rPr>
        <w:t>号に該当しない技術の仕向け地として「と地域①」及び「ち地域」の</w:t>
      </w:r>
      <w:r>
        <w:rPr>
          <w:rFonts w:hint="eastAsia"/>
        </w:rPr>
        <w:t>2</w:t>
      </w:r>
      <w:r>
        <w:rPr>
          <w:rFonts w:hint="eastAsia"/>
        </w:rPr>
        <w:t>つの区分がなされている。「ち地域」は国連武器禁輸国を指し、日本の工作機機械メーカによる当該国での生産は想定されないため、「と地域①」について記述する。（関係法令集</w:t>
      </w:r>
      <w:r>
        <w:rPr>
          <w:rFonts w:hint="eastAsia"/>
        </w:rPr>
        <w:t>P710</w:t>
      </w:r>
      <w:r>
        <w:rPr>
          <w:rFonts w:hint="eastAsia"/>
        </w:rPr>
        <w:t>、</w:t>
      </w:r>
      <w:r>
        <w:rPr>
          <w:rFonts w:hint="eastAsia"/>
        </w:rPr>
        <w:t>P712</w:t>
      </w:r>
      <w:r>
        <w:rPr>
          <w:rFonts w:hint="eastAsia"/>
        </w:rPr>
        <w:t>～</w:t>
      </w:r>
      <w:r>
        <w:rPr>
          <w:rFonts w:hint="eastAsia"/>
        </w:rPr>
        <w:t>716</w:t>
      </w:r>
      <w:r>
        <w:rPr>
          <w:rFonts w:hint="eastAsia"/>
        </w:rPr>
        <w:t>参照）</w:t>
      </w:r>
    </w:p>
  </w:footnote>
  <w:footnote w:id="48">
    <w:p w:rsidR="00AF64A4" w:rsidRPr="00C32D72" w:rsidRDefault="00AF64A4" w:rsidP="00C32D72">
      <w:pPr>
        <w:pStyle w:val="a7"/>
        <w:ind w:leftChars="1" w:left="283" w:hangingChars="134" w:hanging="281"/>
      </w:pPr>
      <w:r>
        <w:rPr>
          <w:rStyle w:val="a9"/>
        </w:rPr>
        <w:footnoteRef/>
      </w:r>
      <w:r>
        <w:rPr>
          <w:rFonts w:hint="eastAsia"/>
        </w:rPr>
        <w:t xml:space="preserve"> </w:t>
      </w:r>
      <w:r w:rsidRPr="00C32D72">
        <w:rPr>
          <w:rFonts w:hint="eastAsia"/>
        </w:rPr>
        <w:t>提出書類通達では、</w:t>
      </w:r>
      <w:r w:rsidRPr="00C32D72">
        <w:rPr>
          <w:rFonts w:hint="eastAsia"/>
        </w:rPr>
        <w:t>6</w:t>
      </w:r>
      <w:r w:rsidRPr="00C32D72">
        <w:rPr>
          <w:rFonts w:hint="eastAsia"/>
        </w:rPr>
        <w:t>の項</w:t>
      </w:r>
      <w:r w:rsidRPr="00C32D72">
        <w:rPr>
          <w:rFonts w:hint="eastAsia"/>
        </w:rPr>
        <w:t>UPR</w:t>
      </w:r>
      <w:r w:rsidRPr="00C32D72">
        <w:rPr>
          <w:rFonts w:hint="eastAsia"/>
        </w:rPr>
        <w:t>該当技術のうち貨物等省令第</w:t>
      </w:r>
      <w:r w:rsidRPr="00C32D72">
        <w:rPr>
          <w:rFonts w:hint="eastAsia"/>
        </w:rPr>
        <w:t>18</w:t>
      </w:r>
      <w:r w:rsidRPr="00C32D72">
        <w:rPr>
          <w:rFonts w:hint="eastAsia"/>
        </w:rPr>
        <w:t>条第</w:t>
      </w:r>
      <w:r w:rsidRPr="00C32D72">
        <w:rPr>
          <w:rFonts w:hint="eastAsia"/>
        </w:rPr>
        <w:t>1</w:t>
      </w:r>
      <w:r>
        <w:rPr>
          <w:rFonts w:hint="eastAsia"/>
        </w:rPr>
        <w:t>項第</w:t>
      </w:r>
      <w:r>
        <w:rPr>
          <w:rFonts w:hint="eastAsia"/>
        </w:rPr>
        <w:t>1</w:t>
      </w:r>
      <w:r w:rsidRPr="00C32D72">
        <w:rPr>
          <w:rFonts w:hint="eastAsia"/>
        </w:rPr>
        <w:t>号又は第</w:t>
      </w:r>
      <w:r w:rsidRPr="00C32D72">
        <w:rPr>
          <w:rFonts w:hint="eastAsia"/>
        </w:rPr>
        <w:t>3</w:t>
      </w:r>
      <w:r>
        <w:rPr>
          <w:rFonts w:hint="eastAsia"/>
        </w:rPr>
        <w:t>号に該当する</w:t>
      </w:r>
      <w:r w:rsidRPr="00C32D72">
        <w:rPr>
          <w:rFonts w:hint="eastAsia"/>
        </w:rPr>
        <w:t>技術</w:t>
      </w:r>
      <w:r>
        <w:rPr>
          <w:rFonts w:hint="eastAsia"/>
        </w:rPr>
        <w:t>（別表</w:t>
      </w:r>
      <w:r>
        <w:rPr>
          <w:rFonts w:hint="eastAsia"/>
        </w:rPr>
        <w:t>2</w:t>
      </w:r>
      <w:r>
        <w:rPr>
          <w:rFonts w:hint="eastAsia"/>
        </w:rPr>
        <w:t>の付表の技術）の仕向け地として「い地域①」、「と地域②」及び</w:t>
      </w:r>
      <w:r w:rsidRPr="00C32D72">
        <w:rPr>
          <w:rFonts w:hint="eastAsia"/>
        </w:rPr>
        <w:t>「ち地域」の</w:t>
      </w:r>
      <w:r>
        <w:rPr>
          <w:rFonts w:hint="eastAsia"/>
        </w:rPr>
        <w:t>3</w:t>
      </w:r>
      <w:r w:rsidRPr="00C32D72">
        <w:rPr>
          <w:rFonts w:hint="eastAsia"/>
        </w:rPr>
        <w:t>つの区分がなされている。（関係法令集</w:t>
      </w:r>
      <w:r w:rsidRPr="00C32D72">
        <w:rPr>
          <w:rFonts w:hint="eastAsia"/>
        </w:rPr>
        <w:t>P71</w:t>
      </w:r>
      <w:r>
        <w:rPr>
          <w:rFonts w:hint="eastAsia"/>
        </w:rPr>
        <w:t>0</w:t>
      </w:r>
      <w:r w:rsidRPr="00C32D72">
        <w:rPr>
          <w:rFonts w:hint="eastAsia"/>
        </w:rPr>
        <w:t>、</w:t>
      </w:r>
      <w:r w:rsidRPr="00C32D72">
        <w:rPr>
          <w:rFonts w:hint="eastAsia"/>
        </w:rPr>
        <w:t>P7</w:t>
      </w:r>
      <w:r>
        <w:rPr>
          <w:rFonts w:hint="eastAsia"/>
        </w:rPr>
        <w:t>12</w:t>
      </w:r>
      <w:r w:rsidRPr="00C32D72">
        <w:rPr>
          <w:rFonts w:hint="eastAsia"/>
        </w:rPr>
        <w:t>～</w:t>
      </w:r>
      <w:r w:rsidRPr="00C32D72">
        <w:rPr>
          <w:rFonts w:hint="eastAsia"/>
        </w:rPr>
        <w:t>7</w:t>
      </w:r>
      <w:r>
        <w:rPr>
          <w:rFonts w:hint="eastAsia"/>
        </w:rPr>
        <w:t>16</w:t>
      </w:r>
      <w:r w:rsidRPr="00C32D72">
        <w:rPr>
          <w:rFonts w:hint="eastAsia"/>
        </w:rPr>
        <w:t>参照）</w:t>
      </w:r>
    </w:p>
  </w:footnote>
  <w:footnote w:id="49">
    <w:p w:rsidR="00AF64A4" w:rsidRPr="00D340EA" w:rsidRDefault="00AF64A4" w:rsidP="000F15F3">
      <w:pPr>
        <w:pStyle w:val="a7"/>
        <w:ind w:left="283" w:hangingChars="135" w:hanging="283"/>
      </w:pPr>
      <w:r>
        <w:rPr>
          <w:rStyle w:val="a9"/>
        </w:rPr>
        <w:footnoteRef/>
      </w:r>
      <w:r>
        <w:t xml:space="preserve"> </w:t>
      </w:r>
      <w:r>
        <w:rPr>
          <w:rFonts w:hint="eastAsia"/>
        </w:rPr>
        <w:t>役務取引許可は生産許可ではない。従って、</w:t>
      </w:r>
      <w:r>
        <w:rPr>
          <w:rFonts w:hint="eastAsia"/>
        </w:rPr>
        <w:t>UPR</w:t>
      </w:r>
      <w:r>
        <w:rPr>
          <w:rFonts w:hint="eastAsia"/>
        </w:rPr>
        <w:t>への規制変更前に提供した役務が</w:t>
      </w:r>
      <w:r>
        <w:rPr>
          <w:rFonts w:hint="eastAsia"/>
        </w:rPr>
        <w:t>UPR</w:t>
      </w:r>
      <w:r>
        <w:rPr>
          <w:rFonts w:hint="eastAsia"/>
        </w:rPr>
        <w:t>該当役務であっても、規制変更後に日本から当該役務の提供がなければ、審査当局への許可申請は不要であり、継続して</w:t>
      </w:r>
      <w:r>
        <w:rPr>
          <w:rFonts w:hint="eastAsia"/>
        </w:rPr>
        <w:t>UPR</w:t>
      </w:r>
      <w:r>
        <w:rPr>
          <w:rFonts w:hint="eastAsia"/>
        </w:rPr>
        <w:t>該当機を生産することができる。</w:t>
      </w:r>
    </w:p>
  </w:footnote>
  <w:footnote w:id="50">
    <w:p w:rsidR="00AF64A4" w:rsidRPr="00D340EA" w:rsidRDefault="00AF64A4" w:rsidP="00FE746C">
      <w:pPr>
        <w:pStyle w:val="a7"/>
        <w:ind w:left="283" w:hangingChars="135" w:hanging="283"/>
      </w:pPr>
      <w:r>
        <w:rPr>
          <w:rStyle w:val="a9"/>
        </w:rPr>
        <w:footnoteRef/>
      </w:r>
      <w:r>
        <w:t xml:space="preserve"> </w:t>
      </w:r>
      <w:r>
        <w:rPr>
          <w:rFonts w:hint="eastAsia"/>
        </w:rPr>
        <w:t>生産した貨物は、輸出令</w:t>
      </w:r>
      <w:r>
        <w:rPr>
          <w:rFonts w:hint="eastAsia"/>
        </w:rPr>
        <w:t>6</w:t>
      </w:r>
      <w:r>
        <w:rPr>
          <w:rFonts w:hint="eastAsia"/>
        </w:rPr>
        <w:t>の項</w:t>
      </w:r>
      <w:r>
        <w:rPr>
          <w:rFonts w:hint="eastAsia"/>
        </w:rPr>
        <w:t>UPR</w:t>
      </w:r>
      <w:r>
        <w:rPr>
          <w:rFonts w:hint="eastAsia"/>
        </w:rPr>
        <w:t>該当機となるものの</w:t>
      </w:r>
      <w:r>
        <w:rPr>
          <w:rFonts w:hint="eastAsia"/>
        </w:rPr>
        <w:t>NSG</w:t>
      </w:r>
      <w:r>
        <w:rPr>
          <w:rFonts w:hint="eastAsia"/>
        </w:rPr>
        <w:t>での規制を受けない貨物であるため、その販売や“再輸出”に先立って貨物の最終需要者から最終用途誓約書を取得する必要はない。従って、販売や“再輸出”に先立つ審査当局への事前同意申請も不要である。</w:t>
      </w:r>
    </w:p>
  </w:footnote>
  <w:footnote w:id="51">
    <w:p w:rsidR="00AF64A4" w:rsidRPr="003D0C90" w:rsidRDefault="00AF64A4" w:rsidP="00FF0C6B">
      <w:pPr>
        <w:pStyle w:val="a7"/>
      </w:pPr>
      <w:r>
        <w:rPr>
          <w:rStyle w:val="a9"/>
        </w:rPr>
        <w:footnoteRef/>
      </w:r>
      <w:r>
        <w:t xml:space="preserve"> </w:t>
      </w:r>
      <w:r>
        <w:rPr>
          <w:rFonts w:hint="eastAsia"/>
        </w:rPr>
        <w:t>貨物等省令第</w:t>
      </w:r>
      <w:r>
        <w:rPr>
          <w:rFonts w:hint="eastAsia"/>
        </w:rPr>
        <w:t>18</w:t>
      </w:r>
      <w:r>
        <w:rPr>
          <w:rFonts w:hint="eastAsia"/>
        </w:rPr>
        <w:t>条第</w:t>
      </w:r>
      <w:r>
        <w:rPr>
          <w:rFonts w:hint="eastAsia"/>
        </w:rPr>
        <w:t>1</w:t>
      </w:r>
      <w:r>
        <w:rPr>
          <w:rFonts w:hint="eastAsia"/>
        </w:rPr>
        <w:t>項第</w:t>
      </w:r>
      <w:r>
        <w:rPr>
          <w:rFonts w:hint="eastAsia"/>
        </w:rPr>
        <w:t>1</w:t>
      </w:r>
      <w:r>
        <w:rPr>
          <w:rFonts w:hint="eastAsia"/>
        </w:rPr>
        <w:t>号又は第</w:t>
      </w:r>
      <w:r>
        <w:rPr>
          <w:rFonts w:hint="eastAsia"/>
        </w:rPr>
        <w:t>3</w:t>
      </w:r>
      <w:r>
        <w:rPr>
          <w:rFonts w:hint="eastAsia"/>
        </w:rPr>
        <w:t>号に該当する技術（関係法令集</w:t>
      </w:r>
      <w:r>
        <w:rPr>
          <w:rFonts w:hint="eastAsia"/>
        </w:rPr>
        <w:t>P204</w:t>
      </w:r>
      <w:r>
        <w:rPr>
          <w:rFonts w:hint="eastAsia"/>
        </w:rPr>
        <w:t>～</w:t>
      </w:r>
      <w:r>
        <w:rPr>
          <w:rFonts w:hint="eastAsia"/>
        </w:rPr>
        <w:t>205</w:t>
      </w:r>
      <w:r>
        <w:rPr>
          <w:rFonts w:hint="eastAsia"/>
        </w:rPr>
        <w:t>参照）</w:t>
      </w:r>
    </w:p>
  </w:footnote>
  <w:footnote w:id="52">
    <w:p w:rsidR="00AF64A4" w:rsidRPr="00D340EA" w:rsidRDefault="00AF64A4" w:rsidP="00FE746C">
      <w:pPr>
        <w:pStyle w:val="a7"/>
        <w:ind w:leftChars="1" w:left="283" w:hangingChars="134" w:hanging="281"/>
      </w:pPr>
      <w:r>
        <w:rPr>
          <w:rStyle w:val="a9"/>
        </w:rPr>
        <w:footnoteRef/>
      </w:r>
      <w:r>
        <w:t xml:space="preserve"> </w:t>
      </w:r>
      <w:r>
        <w:rPr>
          <w:rFonts w:hint="eastAsia"/>
        </w:rPr>
        <w:t>役務需要者が生産機の最終需要者に提供する</w:t>
      </w:r>
      <w:r>
        <w:rPr>
          <w:rFonts w:hint="eastAsia"/>
        </w:rPr>
        <w:t>UPR</w:t>
      </w:r>
      <w:r>
        <w:rPr>
          <w:rFonts w:hint="eastAsia"/>
        </w:rPr>
        <w:t>該当役務は、</w:t>
      </w:r>
      <w:r>
        <w:rPr>
          <w:rFonts w:hint="eastAsia"/>
        </w:rPr>
        <w:t>UPR</w:t>
      </w:r>
      <w:r>
        <w:rPr>
          <w:rFonts w:hint="eastAsia"/>
        </w:rPr>
        <w:t>への規制変更前に役務提供者から受けた役務につき、審査当局への許可申請の対象とはならない。</w:t>
      </w:r>
    </w:p>
  </w:footnote>
  <w:footnote w:id="53">
    <w:p w:rsidR="00AF64A4" w:rsidRPr="003D0C90" w:rsidRDefault="00AF64A4" w:rsidP="00AF24AF">
      <w:pPr>
        <w:pStyle w:val="a7"/>
      </w:pPr>
      <w:r>
        <w:rPr>
          <w:rStyle w:val="a9"/>
        </w:rPr>
        <w:footnoteRef/>
      </w:r>
      <w:r>
        <w:t xml:space="preserve"> </w:t>
      </w:r>
      <w:r>
        <w:rPr>
          <w:rFonts w:hint="eastAsia"/>
        </w:rPr>
        <w:t>貨物等省令第</w:t>
      </w:r>
      <w:r>
        <w:rPr>
          <w:rFonts w:hint="eastAsia"/>
        </w:rPr>
        <w:t>18</w:t>
      </w:r>
      <w:r>
        <w:rPr>
          <w:rFonts w:hint="eastAsia"/>
        </w:rPr>
        <w:t>条第</w:t>
      </w:r>
      <w:r>
        <w:rPr>
          <w:rFonts w:hint="eastAsia"/>
        </w:rPr>
        <w:t>1</w:t>
      </w:r>
      <w:r>
        <w:rPr>
          <w:rFonts w:hint="eastAsia"/>
        </w:rPr>
        <w:t>項第</w:t>
      </w:r>
      <w:r>
        <w:rPr>
          <w:rFonts w:hint="eastAsia"/>
        </w:rPr>
        <w:t>1</w:t>
      </w:r>
      <w:r>
        <w:rPr>
          <w:rFonts w:hint="eastAsia"/>
        </w:rPr>
        <w:t>号又は第</w:t>
      </w:r>
      <w:r>
        <w:rPr>
          <w:rFonts w:hint="eastAsia"/>
        </w:rPr>
        <w:t>3</w:t>
      </w:r>
      <w:r>
        <w:rPr>
          <w:rFonts w:hint="eastAsia"/>
        </w:rPr>
        <w:t>号に該当する技術（関係法令集</w:t>
      </w:r>
      <w:r>
        <w:rPr>
          <w:rFonts w:hint="eastAsia"/>
        </w:rPr>
        <w:t>P204</w:t>
      </w:r>
      <w:r>
        <w:rPr>
          <w:rFonts w:hint="eastAsia"/>
        </w:rPr>
        <w:t>～</w:t>
      </w:r>
      <w:r>
        <w:rPr>
          <w:rFonts w:hint="eastAsia"/>
        </w:rPr>
        <w:t>205</w:t>
      </w:r>
      <w:r>
        <w:rPr>
          <w:rFonts w:hint="eastAsia"/>
        </w:rPr>
        <w:t>参照）</w:t>
      </w:r>
    </w:p>
  </w:footnote>
  <w:footnote w:id="54">
    <w:p w:rsidR="00AF64A4" w:rsidRPr="007B540C" w:rsidRDefault="00AF64A4">
      <w:pPr>
        <w:pStyle w:val="a7"/>
      </w:pPr>
      <w:r>
        <w:rPr>
          <w:rStyle w:val="a9"/>
        </w:rPr>
        <w:footnoteRef/>
      </w:r>
      <w:r>
        <w:t xml:space="preserve"> </w:t>
      </w:r>
      <w:r>
        <w:rPr>
          <w:rFonts w:hint="eastAsia"/>
        </w:rPr>
        <w:t>関係法令集</w:t>
      </w:r>
      <w:r>
        <w:rPr>
          <w:rFonts w:hint="eastAsia"/>
        </w:rPr>
        <w:t>P759</w:t>
      </w:r>
      <w:r>
        <w:rPr>
          <w:rFonts w:hint="eastAsia"/>
        </w:rPr>
        <w:t>を参照。</w:t>
      </w:r>
    </w:p>
  </w:footnote>
  <w:footnote w:id="55">
    <w:p w:rsidR="00AF64A4" w:rsidRDefault="00AF64A4">
      <w:pPr>
        <w:pStyle w:val="a7"/>
      </w:pPr>
      <w:r>
        <w:rPr>
          <w:rStyle w:val="a9"/>
        </w:rPr>
        <w:footnoteRef/>
      </w:r>
      <w:r>
        <w:t xml:space="preserve"> </w:t>
      </w:r>
      <w:r>
        <w:rPr>
          <w:rFonts w:hint="eastAsia"/>
        </w:rPr>
        <w:t>い地域①＝ホワイト国。</w:t>
      </w:r>
    </w:p>
  </w:footnote>
  <w:footnote w:id="56">
    <w:p w:rsidR="00AF64A4" w:rsidRDefault="00AF64A4">
      <w:pPr>
        <w:pStyle w:val="a7"/>
      </w:pPr>
      <w:r>
        <w:rPr>
          <w:rStyle w:val="a9"/>
        </w:rPr>
        <w:footnoteRef/>
      </w:r>
      <w:r>
        <w:t xml:space="preserve"> </w:t>
      </w:r>
      <w:r>
        <w:rPr>
          <w:rFonts w:hint="eastAsia"/>
        </w:rPr>
        <w:t>関係法令集</w:t>
      </w:r>
      <w:r>
        <w:rPr>
          <w:rFonts w:hint="eastAsia"/>
        </w:rPr>
        <w:t>P205</w:t>
      </w:r>
      <w:r>
        <w:rPr>
          <w:rFonts w:hint="eastAsia"/>
        </w:rPr>
        <w:t>～</w:t>
      </w:r>
      <w:r>
        <w:rPr>
          <w:rFonts w:hint="eastAsia"/>
        </w:rPr>
        <w:t>206</w:t>
      </w:r>
      <w:r>
        <w:rPr>
          <w:rFonts w:hint="eastAsia"/>
        </w:rPr>
        <w:t>参照。</w:t>
      </w:r>
    </w:p>
  </w:footnote>
  <w:footnote w:id="57">
    <w:p w:rsidR="00AF64A4" w:rsidRDefault="00AF64A4">
      <w:pPr>
        <w:pStyle w:val="a7"/>
      </w:pPr>
      <w:r>
        <w:rPr>
          <w:rStyle w:val="a9"/>
        </w:rPr>
        <w:footnoteRef/>
      </w:r>
      <w:r>
        <w:t xml:space="preserve"> </w:t>
      </w:r>
      <w:r>
        <w:rPr>
          <w:rFonts w:hint="eastAsia"/>
        </w:rPr>
        <w:t>関係法令集</w:t>
      </w:r>
      <w:r>
        <w:rPr>
          <w:rFonts w:hint="eastAsia"/>
        </w:rPr>
        <w:t>P528</w:t>
      </w:r>
      <w:r>
        <w:rPr>
          <w:rFonts w:hint="eastAsia"/>
        </w:rPr>
        <w:t>を参照。</w:t>
      </w:r>
    </w:p>
  </w:footnote>
  <w:footnote w:id="58">
    <w:p w:rsidR="00AF64A4" w:rsidRPr="0083031C" w:rsidRDefault="00AF64A4">
      <w:pPr>
        <w:pStyle w:val="a7"/>
      </w:pPr>
      <w:r>
        <w:rPr>
          <w:rStyle w:val="a9"/>
        </w:rPr>
        <w:footnoteRef/>
      </w:r>
      <w:r>
        <w:t xml:space="preserve"> </w:t>
      </w:r>
      <w:r>
        <w:rPr>
          <w:rFonts w:hint="eastAsia"/>
        </w:rPr>
        <w:t>関係法令集</w:t>
      </w:r>
      <w:r>
        <w:rPr>
          <w:rFonts w:hint="eastAsia"/>
        </w:rPr>
        <w:t>P444</w:t>
      </w:r>
      <w:r>
        <w:rPr>
          <w:rFonts w:hint="eastAsia"/>
        </w:rPr>
        <w:t>を参照。</w:t>
      </w:r>
    </w:p>
  </w:footnote>
  <w:footnote w:id="59">
    <w:p w:rsidR="00AF64A4" w:rsidRPr="00B46511" w:rsidRDefault="00AF64A4">
      <w:pPr>
        <w:pStyle w:val="a7"/>
      </w:pPr>
      <w:r>
        <w:rPr>
          <w:rStyle w:val="a9"/>
        </w:rPr>
        <w:footnoteRef/>
      </w:r>
      <w:r>
        <w:t xml:space="preserve"> </w:t>
      </w:r>
      <w:r>
        <w:rPr>
          <w:rFonts w:hint="eastAsia"/>
        </w:rPr>
        <w:t>関係法令集</w:t>
      </w:r>
      <w:r>
        <w:rPr>
          <w:rFonts w:hint="eastAsia"/>
        </w:rPr>
        <w:t>P528</w:t>
      </w:r>
      <w:r>
        <w:rPr>
          <w:rFonts w:hint="eastAsia"/>
        </w:rPr>
        <w:t>を参照。</w:t>
      </w:r>
    </w:p>
  </w:footnote>
  <w:footnote w:id="60">
    <w:p w:rsidR="00AF64A4" w:rsidRPr="00460615" w:rsidRDefault="00AF64A4">
      <w:pPr>
        <w:pStyle w:val="a7"/>
      </w:pPr>
      <w:r>
        <w:rPr>
          <w:rStyle w:val="a9"/>
        </w:rPr>
        <w:footnoteRef/>
      </w:r>
      <w:r>
        <w:t xml:space="preserve"> </w:t>
      </w:r>
      <w:r>
        <w:rPr>
          <w:rFonts w:hint="eastAsia"/>
        </w:rPr>
        <w:t>関係法令集</w:t>
      </w:r>
      <w:r>
        <w:rPr>
          <w:rFonts w:hint="eastAsia"/>
        </w:rPr>
        <w:t>P528</w:t>
      </w:r>
      <w:r>
        <w:rPr>
          <w:rFonts w:hint="eastAsia"/>
        </w:rPr>
        <w:t>を参照。</w:t>
      </w:r>
    </w:p>
  </w:footnote>
  <w:footnote w:id="61">
    <w:p w:rsidR="00AF64A4" w:rsidRPr="00460615" w:rsidRDefault="00AF64A4">
      <w:pPr>
        <w:pStyle w:val="a7"/>
      </w:pPr>
      <w:r>
        <w:rPr>
          <w:rStyle w:val="a9"/>
        </w:rPr>
        <w:footnoteRef/>
      </w:r>
      <w:r>
        <w:t xml:space="preserve"> </w:t>
      </w:r>
      <w:r>
        <w:rPr>
          <w:rFonts w:hint="eastAsia"/>
        </w:rPr>
        <w:t>関係法令集</w:t>
      </w:r>
      <w:r>
        <w:rPr>
          <w:rFonts w:hint="eastAsia"/>
        </w:rPr>
        <w:t>P529</w:t>
      </w:r>
      <w:r>
        <w:rPr>
          <w:rFonts w:hint="eastAsia"/>
        </w:rPr>
        <w:t>を参照。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724"/>
    <w:multiLevelType w:val="hybridMultilevel"/>
    <w:tmpl w:val="2488ED3E"/>
    <w:lvl w:ilvl="0" w:tplc="AB72C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7A1F62"/>
    <w:multiLevelType w:val="hybridMultilevel"/>
    <w:tmpl w:val="91C83270"/>
    <w:lvl w:ilvl="0" w:tplc="DE3407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1D1B03"/>
    <w:multiLevelType w:val="hybridMultilevel"/>
    <w:tmpl w:val="7E4E007C"/>
    <w:lvl w:ilvl="0" w:tplc="29982B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A642BA2"/>
    <w:multiLevelType w:val="hybridMultilevel"/>
    <w:tmpl w:val="1076BB66"/>
    <w:lvl w:ilvl="0" w:tplc="D416124A">
      <w:start w:val="1"/>
      <w:numFmt w:val="decimal"/>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4">
    <w:nsid w:val="1B7646E5"/>
    <w:multiLevelType w:val="hybridMultilevel"/>
    <w:tmpl w:val="58EA92B4"/>
    <w:lvl w:ilvl="0" w:tplc="E04209E8">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nsid w:val="1EFD12F1"/>
    <w:multiLevelType w:val="hybridMultilevel"/>
    <w:tmpl w:val="8E3E5E54"/>
    <w:lvl w:ilvl="0" w:tplc="4BD69EC6">
      <w:start w:val="1"/>
      <w:numFmt w:val="decimal"/>
      <w:lvlText w:val="(%1)"/>
      <w:lvlJc w:val="left"/>
      <w:pPr>
        <w:ind w:left="1213" w:hanging="360"/>
      </w:pPr>
      <w:rPr>
        <w:rFonts w:hint="default"/>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6">
    <w:nsid w:val="24AC150E"/>
    <w:multiLevelType w:val="hybridMultilevel"/>
    <w:tmpl w:val="22269266"/>
    <w:lvl w:ilvl="0" w:tplc="763A2C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E275C99"/>
    <w:multiLevelType w:val="hybridMultilevel"/>
    <w:tmpl w:val="28CC8C7C"/>
    <w:lvl w:ilvl="0" w:tplc="9CDE81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E80190A"/>
    <w:multiLevelType w:val="hybridMultilevel"/>
    <w:tmpl w:val="947A7EC0"/>
    <w:lvl w:ilvl="0" w:tplc="BDDE68D0">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9">
    <w:nsid w:val="32A94908"/>
    <w:multiLevelType w:val="hybridMultilevel"/>
    <w:tmpl w:val="1868BC12"/>
    <w:lvl w:ilvl="0" w:tplc="FF5C2840">
      <w:start w:val="1"/>
      <w:numFmt w:val="decimalEnclosedCircle"/>
      <w:lvlText w:val="%1"/>
      <w:lvlJc w:val="left"/>
      <w:pPr>
        <w:tabs>
          <w:tab w:val="num" w:pos="1290"/>
        </w:tabs>
        <w:ind w:left="129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3086A3D"/>
    <w:multiLevelType w:val="hybridMultilevel"/>
    <w:tmpl w:val="1690D13A"/>
    <w:lvl w:ilvl="0" w:tplc="77F43134">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1">
    <w:nsid w:val="3ACB45C2"/>
    <w:multiLevelType w:val="hybridMultilevel"/>
    <w:tmpl w:val="8E3E5E54"/>
    <w:lvl w:ilvl="0" w:tplc="4BD69EC6">
      <w:start w:val="1"/>
      <w:numFmt w:val="decimal"/>
      <w:lvlText w:val="(%1)"/>
      <w:lvlJc w:val="left"/>
      <w:pPr>
        <w:ind w:left="1213" w:hanging="360"/>
      </w:pPr>
      <w:rPr>
        <w:rFonts w:hint="default"/>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12">
    <w:nsid w:val="3B061EC7"/>
    <w:multiLevelType w:val="hybridMultilevel"/>
    <w:tmpl w:val="3E6075EA"/>
    <w:lvl w:ilvl="0" w:tplc="3F0E5B4C">
      <w:start w:val="1"/>
      <w:numFmt w:val="decimalFullWidth"/>
      <w:lvlText w:val="%1）"/>
      <w:lvlJc w:val="left"/>
      <w:pPr>
        <w:ind w:left="1650" w:hanging="720"/>
      </w:pPr>
      <w:rPr>
        <w:rFonts w:hint="default"/>
      </w:rPr>
    </w:lvl>
    <w:lvl w:ilvl="1" w:tplc="ED6CE98C">
      <w:start w:val="1"/>
      <w:numFmt w:val="aiueoFullWidth"/>
      <w:lvlText w:val="%2．"/>
      <w:lvlJc w:val="left"/>
      <w:pPr>
        <w:ind w:left="2070" w:hanging="720"/>
      </w:pPr>
      <w:rPr>
        <w:rFonts w:hint="default"/>
      </w:r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3">
    <w:nsid w:val="3C1B1A03"/>
    <w:multiLevelType w:val="hybridMultilevel"/>
    <w:tmpl w:val="8E3E5E54"/>
    <w:lvl w:ilvl="0" w:tplc="4BD69EC6">
      <w:start w:val="1"/>
      <w:numFmt w:val="decimal"/>
      <w:lvlText w:val="(%1)"/>
      <w:lvlJc w:val="left"/>
      <w:pPr>
        <w:ind w:left="1213" w:hanging="360"/>
      </w:pPr>
      <w:rPr>
        <w:rFonts w:hint="default"/>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14">
    <w:nsid w:val="3F56076D"/>
    <w:multiLevelType w:val="hybridMultilevel"/>
    <w:tmpl w:val="9AC06254"/>
    <w:lvl w:ilvl="0" w:tplc="A462B028">
      <w:start w:val="1"/>
      <w:numFmt w:val="decimalFullWidth"/>
      <w:lvlText w:val="（%1）"/>
      <w:lvlJc w:val="left"/>
      <w:pPr>
        <w:ind w:left="1713" w:hanging="720"/>
      </w:pPr>
      <w:rPr>
        <w:rFonts w:hAnsiTheme="minorHAnsi"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5">
    <w:nsid w:val="41FA5894"/>
    <w:multiLevelType w:val="hybridMultilevel"/>
    <w:tmpl w:val="5D166B1E"/>
    <w:lvl w:ilvl="0" w:tplc="64825B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B1232A3"/>
    <w:multiLevelType w:val="hybridMultilevel"/>
    <w:tmpl w:val="8E3E5E54"/>
    <w:lvl w:ilvl="0" w:tplc="4BD69EC6">
      <w:start w:val="1"/>
      <w:numFmt w:val="decimal"/>
      <w:lvlText w:val="(%1)"/>
      <w:lvlJc w:val="left"/>
      <w:pPr>
        <w:ind w:left="1213" w:hanging="360"/>
      </w:pPr>
      <w:rPr>
        <w:rFonts w:hint="default"/>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17">
    <w:nsid w:val="50687E76"/>
    <w:multiLevelType w:val="hybridMultilevel"/>
    <w:tmpl w:val="7082A09A"/>
    <w:lvl w:ilvl="0" w:tplc="64FA62A2">
      <w:start w:val="1"/>
      <w:numFmt w:val="aiueoFullWidth"/>
      <w:lvlText w:val="%1．"/>
      <w:lvlJc w:val="left"/>
      <w:pPr>
        <w:ind w:left="690" w:hanging="37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8">
    <w:nsid w:val="50BC0B1A"/>
    <w:multiLevelType w:val="hybridMultilevel"/>
    <w:tmpl w:val="88A0D346"/>
    <w:lvl w:ilvl="0" w:tplc="19B0C0F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nsid w:val="58A158F4"/>
    <w:multiLevelType w:val="hybridMultilevel"/>
    <w:tmpl w:val="8E3E5E54"/>
    <w:lvl w:ilvl="0" w:tplc="4BD69EC6">
      <w:start w:val="1"/>
      <w:numFmt w:val="decimal"/>
      <w:lvlText w:val="(%1)"/>
      <w:lvlJc w:val="left"/>
      <w:pPr>
        <w:ind w:left="1213" w:hanging="360"/>
      </w:pPr>
      <w:rPr>
        <w:rFonts w:hint="default"/>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20">
    <w:nsid w:val="5D747F30"/>
    <w:multiLevelType w:val="hybridMultilevel"/>
    <w:tmpl w:val="FB5A4EB2"/>
    <w:lvl w:ilvl="0" w:tplc="A768B658">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1">
    <w:nsid w:val="66CC7C8D"/>
    <w:multiLevelType w:val="hybridMultilevel"/>
    <w:tmpl w:val="530664A0"/>
    <w:lvl w:ilvl="0" w:tplc="558EA2BA">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2">
    <w:nsid w:val="723F18BD"/>
    <w:multiLevelType w:val="hybridMultilevel"/>
    <w:tmpl w:val="58A0614E"/>
    <w:lvl w:ilvl="0" w:tplc="B9D25E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6695D8C"/>
    <w:multiLevelType w:val="hybridMultilevel"/>
    <w:tmpl w:val="E4AAE84A"/>
    <w:lvl w:ilvl="0" w:tplc="A990A4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75E1793"/>
    <w:multiLevelType w:val="hybridMultilevel"/>
    <w:tmpl w:val="F474A1BC"/>
    <w:lvl w:ilvl="0" w:tplc="47060DCE">
      <w:start w:val="1"/>
      <w:numFmt w:val="decimalEnclosedCircle"/>
      <w:lvlText w:val="%1"/>
      <w:lvlJc w:val="left"/>
      <w:pPr>
        <w:tabs>
          <w:tab w:val="num" w:pos="1290"/>
        </w:tabs>
        <w:ind w:left="1290" w:hanging="360"/>
      </w:pPr>
      <w:rPr>
        <w:rFonts w:hint="eastAsia"/>
      </w:rPr>
    </w:lvl>
    <w:lvl w:ilvl="1" w:tplc="04090017">
      <w:start w:val="1"/>
      <w:numFmt w:val="aiueoFullWidth"/>
      <w:lvlText w:val="(%2)"/>
      <w:lvlJc w:val="left"/>
      <w:pPr>
        <w:tabs>
          <w:tab w:val="num" w:pos="1770"/>
        </w:tabs>
        <w:ind w:left="1770" w:hanging="420"/>
      </w:pPr>
    </w:lvl>
    <w:lvl w:ilvl="2" w:tplc="04090011" w:tentative="1">
      <w:start w:val="1"/>
      <w:numFmt w:val="decimalEnclosedCircle"/>
      <w:lvlText w:val="%3"/>
      <w:lvlJc w:val="left"/>
      <w:pPr>
        <w:tabs>
          <w:tab w:val="num" w:pos="2190"/>
        </w:tabs>
        <w:ind w:left="2190" w:hanging="420"/>
      </w:pPr>
    </w:lvl>
    <w:lvl w:ilvl="3" w:tplc="0409000F" w:tentative="1">
      <w:start w:val="1"/>
      <w:numFmt w:val="decimal"/>
      <w:lvlText w:val="%4."/>
      <w:lvlJc w:val="left"/>
      <w:pPr>
        <w:tabs>
          <w:tab w:val="num" w:pos="2610"/>
        </w:tabs>
        <w:ind w:left="2610" w:hanging="420"/>
      </w:pPr>
    </w:lvl>
    <w:lvl w:ilvl="4" w:tplc="04090017" w:tentative="1">
      <w:start w:val="1"/>
      <w:numFmt w:val="aiueoFullWidth"/>
      <w:lvlText w:val="(%5)"/>
      <w:lvlJc w:val="left"/>
      <w:pPr>
        <w:tabs>
          <w:tab w:val="num" w:pos="3030"/>
        </w:tabs>
        <w:ind w:left="3030" w:hanging="420"/>
      </w:pPr>
    </w:lvl>
    <w:lvl w:ilvl="5" w:tplc="04090011" w:tentative="1">
      <w:start w:val="1"/>
      <w:numFmt w:val="decimalEnclosedCircle"/>
      <w:lvlText w:val="%6"/>
      <w:lvlJc w:val="left"/>
      <w:pPr>
        <w:tabs>
          <w:tab w:val="num" w:pos="3450"/>
        </w:tabs>
        <w:ind w:left="3450" w:hanging="420"/>
      </w:pPr>
    </w:lvl>
    <w:lvl w:ilvl="6" w:tplc="0409000F" w:tentative="1">
      <w:start w:val="1"/>
      <w:numFmt w:val="decimal"/>
      <w:lvlText w:val="%7."/>
      <w:lvlJc w:val="left"/>
      <w:pPr>
        <w:tabs>
          <w:tab w:val="num" w:pos="3870"/>
        </w:tabs>
        <w:ind w:left="3870" w:hanging="420"/>
      </w:pPr>
    </w:lvl>
    <w:lvl w:ilvl="7" w:tplc="04090017" w:tentative="1">
      <w:start w:val="1"/>
      <w:numFmt w:val="aiueoFullWidth"/>
      <w:lvlText w:val="(%8)"/>
      <w:lvlJc w:val="left"/>
      <w:pPr>
        <w:tabs>
          <w:tab w:val="num" w:pos="4290"/>
        </w:tabs>
        <w:ind w:left="4290" w:hanging="420"/>
      </w:pPr>
    </w:lvl>
    <w:lvl w:ilvl="8" w:tplc="04090011" w:tentative="1">
      <w:start w:val="1"/>
      <w:numFmt w:val="decimalEnclosedCircle"/>
      <w:lvlText w:val="%9"/>
      <w:lvlJc w:val="left"/>
      <w:pPr>
        <w:tabs>
          <w:tab w:val="num" w:pos="4710"/>
        </w:tabs>
        <w:ind w:left="4710" w:hanging="420"/>
      </w:pPr>
    </w:lvl>
  </w:abstractNum>
  <w:abstractNum w:abstractNumId="25">
    <w:nsid w:val="77D1687B"/>
    <w:multiLevelType w:val="hybridMultilevel"/>
    <w:tmpl w:val="970ACBCA"/>
    <w:lvl w:ilvl="0" w:tplc="214478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DCA7F43"/>
    <w:multiLevelType w:val="hybridMultilevel"/>
    <w:tmpl w:val="2A7C46E6"/>
    <w:lvl w:ilvl="0" w:tplc="3D50A9A8">
      <w:start w:val="1"/>
      <w:numFmt w:val="decimalEnclosedCircle"/>
      <w:lvlText w:val="%1"/>
      <w:lvlJc w:val="left"/>
      <w:pPr>
        <w:ind w:left="362" w:hanging="360"/>
      </w:pPr>
      <w:rPr>
        <w:rFonts w:ascii="ＭＳ 明朝" w:eastAsia="ＭＳ 明朝" w:hAnsi="ＭＳ 明朝" w:cs="ＭＳ 明朝"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7">
    <w:nsid w:val="7DF86759"/>
    <w:multiLevelType w:val="hybridMultilevel"/>
    <w:tmpl w:val="77E29E1E"/>
    <w:lvl w:ilvl="0" w:tplc="32C05C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20"/>
  </w:num>
  <w:num w:numId="3">
    <w:abstractNumId w:val="8"/>
  </w:num>
  <w:num w:numId="4">
    <w:abstractNumId w:val="11"/>
  </w:num>
  <w:num w:numId="5">
    <w:abstractNumId w:val="16"/>
  </w:num>
  <w:num w:numId="6">
    <w:abstractNumId w:val="15"/>
  </w:num>
  <w:num w:numId="7">
    <w:abstractNumId w:val="6"/>
  </w:num>
  <w:num w:numId="8">
    <w:abstractNumId w:val="27"/>
  </w:num>
  <w:num w:numId="9">
    <w:abstractNumId w:val="5"/>
  </w:num>
  <w:num w:numId="10">
    <w:abstractNumId w:val="19"/>
  </w:num>
  <w:num w:numId="11">
    <w:abstractNumId w:val="22"/>
  </w:num>
  <w:num w:numId="12">
    <w:abstractNumId w:val="13"/>
  </w:num>
  <w:num w:numId="13">
    <w:abstractNumId w:val="24"/>
  </w:num>
  <w:num w:numId="14">
    <w:abstractNumId w:val="9"/>
  </w:num>
  <w:num w:numId="15">
    <w:abstractNumId w:val="12"/>
  </w:num>
  <w:num w:numId="16">
    <w:abstractNumId w:val="0"/>
  </w:num>
  <w:num w:numId="17">
    <w:abstractNumId w:val="4"/>
  </w:num>
  <w:num w:numId="18">
    <w:abstractNumId w:val="1"/>
  </w:num>
  <w:num w:numId="19">
    <w:abstractNumId w:val="14"/>
  </w:num>
  <w:num w:numId="20">
    <w:abstractNumId w:val="18"/>
  </w:num>
  <w:num w:numId="21">
    <w:abstractNumId w:val="26"/>
  </w:num>
  <w:num w:numId="22">
    <w:abstractNumId w:val="10"/>
  </w:num>
  <w:num w:numId="23">
    <w:abstractNumId w:val="7"/>
  </w:num>
  <w:num w:numId="24">
    <w:abstractNumId w:val="3"/>
  </w:num>
  <w:num w:numId="25">
    <w:abstractNumId w:val="2"/>
  </w:num>
  <w:num w:numId="26">
    <w:abstractNumId w:val="23"/>
  </w:num>
  <w:num w:numId="27">
    <w:abstractNumId w:val="25"/>
  </w:num>
  <w:num w:numId="28">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日工会事務局">
    <w15:presenceInfo w15:providerId="None" w15:userId="日工会事務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755"/>
    <w:rsid w:val="00001AA3"/>
    <w:rsid w:val="0000237B"/>
    <w:rsid w:val="00006E02"/>
    <w:rsid w:val="000103C7"/>
    <w:rsid w:val="00012E88"/>
    <w:rsid w:val="00014B3B"/>
    <w:rsid w:val="000157E4"/>
    <w:rsid w:val="00015CDA"/>
    <w:rsid w:val="00017CFC"/>
    <w:rsid w:val="000213BB"/>
    <w:rsid w:val="00021D41"/>
    <w:rsid w:val="00022735"/>
    <w:rsid w:val="00024197"/>
    <w:rsid w:val="00030458"/>
    <w:rsid w:val="00030700"/>
    <w:rsid w:val="0003121F"/>
    <w:rsid w:val="00035468"/>
    <w:rsid w:val="00035FB6"/>
    <w:rsid w:val="00036321"/>
    <w:rsid w:val="00036BCF"/>
    <w:rsid w:val="00036D17"/>
    <w:rsid w:val="00040B05"/>
    <w:rsid w:val="000456D6"/>
    <w:rsid w:val="00045E21"/>
    <w:rsid w:val="000472D1"/>
    <w:rsid w:val="00052570"/>
    <w:rsid w:val="00052AE8"/>
    <w:rsid w:val="000532C0"/>
    <w:rsid w:val="000536F5"/>
    <w:rsid w:val="00053F0F"/>
    <w:rsid w:val="00056180"/>
    <w:rsid w:val="00056722"/>
    <w:rsid w:val="000611EB"/>
    <w:rsid w:val="00061B10"/>
    <w:rsid w:val="00064DEE"/>
    <w:rsid w:val="000653D1"/>
    <w:rsid w:val="00065D34"/>
    <w:rsid w:val="000670A8"/>
    <w:rsid w:val="00067B01"/>
    <w:rsid w:val="00070C91"/>
    <w:rsid w:val="00071506"/>
    <w:rsid w:val="000720BB"/>
    <w:rsid w:val="0007272B"/>
    <w:rsid w:val="00073019"/>
    <w:rsid w:val="00075DBD"/>
    <w:rsid w:val="00080EE1"/>
    <w:rsid w:val="000825EF"/>
    <w:rsid w:val="00082980"/>
    <w:rsid w:val="00082CFD"/>
    <w:rsid w:val="0008501A"/>
    <w:rsid w:val="0008661D"/>
    <w:rsid w:val="00086ADA"/>
    <w:rsid w:val="0008722A"/>
    <w:rsid w:val="000909E5"/>
    <w:rsid w:val="00091B49"/>
    <w:rsid w:val="00092772"/>
    <w:rsid w:val="00094A63"/>
    <w:rsid w:val="000958A2"/>
    <w:rsid w:val="00095CEA"/>
    <w:rsid w:val="0009753A"/>
    <w:rsid w:val="000A07B3"/>
    <w:rsid w:val="000A1790"/>
    <w:rsid w:val="000A41E7"/>
    <w:rsid w:val="000A50B8"/>
    <w:rsid w:val="000B0B58"/>
    <w:rsid w:val="000B2DF7"/>
    <w:rsid w:val="000B3EE4"/>
    <w:rsid w:val="000B5203"/>
    <w:rsid w:val="000C169E"/>
    <w:rsid w:val="000C3E07"/>
    <w:rsid w:val="000C4B8F"/>
    <w:rsid w:val="000C6442"/>
    <w:rsid w:val="000D057C"/>
    <w:rsid w:val="000D1EBA"/>
    <w:rsid w:val="000D20FE"/>
    <w:rsid w:val="000D378A"/>
    <w:rsid w:val="000D5E1E"/>
    <w:rsid w:val="000D6A7F"/>
    <w:rsid w:val="000E077E"/>
    <w:rsid w:val="000E2183"/>
    <w:rsid w:val="000E3115"/>
    <w:rsid w:val="000E3505"/>
    <w:rsid w:val="000E59E9"/>
    <w:rsid w:val="000E6977"/>
    <w:rsid w:val="000E71CC"/>
    <w:rsid w:val="000F15F3"/>
    <w:rsid w:val="000F19E3"/>
    <w:rsid w:val="000F1DC3"/>
    <w:rsid w:val="000F3BE9"/>
    <w:rsid w:val="000F467B"/>
    <w:rsid w:val="00100169"/>
    <w:rsid w:val="00103DC4"/>
    <w:rsid w:val="001058B1"/>
    <w:rsid w:val="00106BDD"/>
    <w:rsid w:val="0011126E"/>
    <w:rsid w:val="00112622"/>
    <w:rsid w:val="00114EDB"/>
    <w:rsid w:val="001162C4"/>
    <w:rsid w:val="001168AE"/>
    <w:rsid w:val="001170BC"/>
    <w:rsid w:val="00117406"/>
    <w:rsid w:val="00121269"/>
    <w:rsid w:val="00122A53"/>
    <w:rsid w:val="00122C19"/>
    <w:rsid w:val="00125508"/>
    <w:rsid w:val="00127A3B"/>
    <w:rsid w:val="00130B8B"/>
    <w:rsid w:val="00131FEA"/>
    <w:rsid w:val="00133506"/>
    <w:rsid w:val="00133C70"/>
    <w:rsid w:val="001379B0"/>
    <w:rsid w:val="00137DA0"/>
    <w:rsid w:val="00141B12"/>
    <w:rsid w:val="00145355"/>
    <w:rsid w:val="00145512"/>
    <w:rsid w:val="00146D8D"/>
    <w:rsid w:val="00146F88"/>
    <w:rsid w:val="00147A64"/>
    <w:rsid w:val="00147ECF"/>
    <w:rsid w:val="00150AEA"/>
    <w:rsid w:val="00151A84"/>
    <w:rsid w:val="001548C9"/>
    <w:rsid w:val="00155172"/>
    <w:rsid w:val="00155209"/>
    <w:rsid w:val="00155A0A"/>
    <w:rsid w:val="00162601"/>
    <w:rsid w:val="00164EEE"/>
    <w:rsid w:val="00166DF3"/>
    <w:rsid w:val="00167F6C"/>
    <w:rsid w:val="00174980"/>
    <w:rsid w:val="00176527"/>
    <w:rsid w:val="001767D7"/>
    <w:rsid w:val="0018019D"/>
    <w:rsid w:val="00181465"/>
    <w:rsid w:val="00181EEE"/>
    <w:rsid w:val="00182D44"/>
    <w:rsid w:val="00183334"/>
    <w:rsid w:val="00184093"/>
    <w:rsid w:val="00184CC9"/>
    <w:rsid w:val="001855B8"/>
    <w:rsid w:val="00186C48"/>
    <w:rsid w:val="001919BE"/>
    <w:rsid w:val="00193AD8"/>
    <w:rsid w:val="00193B84"/>
    <w:rsid w:val="001961B4"/>
    <w:rsid w:val="00196CD6"/>
    <w:rsid w:val="00197EF7"/>
    <w:rsid w:val="001A1983"/>
    <w:rsid w:val="001A2095"/>
    <w:rsid w:val="001A397A"/>
    <w:rsid w:val="001A7B6C"/>
    <w:rsid w:val="001B04E7"/>
    <w:rsid w:val="001B1ADB"/>
    <w:rsid w:val="001B20E7"/>
    <w:rsid w:val="001B344F"/>
    <w:rsid w:val="001C0C92"/>
    <w:rsid w:val="001C22A1"/>
    <w:rsid w:val="001C2C2E"/>
    <w:rsid w:val="001C3175"/>
    <w:rsid w:val="001C4D88"/>
    <w:rsid w:val="001C5424"/>
    <w:rsid w:val="001C573D"/>
    <w:rsid w:val="001C6C06"/>
    <w:rsid w:val="001C7244"/>
    <w:rsid w:val="001D04FE"/>
    <w:rsid w:val="001D1275"/>
    <w:rsid w:val="001D49D7"/>
    <w:rsid w:val="001D61A1"/>
    <w:rsid w:val="001E6EDB"/>
    <w:rsid w:val="001E7FDD"/>
    <w:rsid w:val="001F0778"/>
    <w:rsid w:val="001F09AC"/>
    <w:rsid w:val="001F24FE"/>
    <w:rsid w:val="001F26CC"/>
    <w:rsid w:val="001F2993"/>
    <w:rsid w:val="001F2C19"/>
    <w:rsid w:val="001F339F"/>
    <w:rsid w:val="001F58B4"/>
    <w:rsid w:val="001F61D4"/>
    <w:rsid w:val="00203006"/>
    <w:rsid w:val="00203308"/>
    <w:rsid w:val="002061D3"/>
    <w:rsid w:val="00207B22"/>
    <w:rsid w:val="00207DDE"/>
    <w:rsid w:val="0021076C"/>
    <w:rsid w:val="00213917"/>
    <w:rsid w:val="002145F9"/>
    <w:rsid w:val="002158CA"/>
    <w:rsid w:val="00220B9F"/>
    <w:rsid w:val="00220D0E"/>
    <w:rsid w:val="00220E7E"/>
    <w:rsid w:val="00221B30"/>
    <w:rsid w:val="002227D7"/>
    <w:rsid w:val="00222C14"/>
    <w:rsid w:val="00222CE8"/>
    <w:rsid w:val="002244F2"/>
    <w:rsid w:val="002270FE"/>
    <w:rsid w:val="0022745F"/>
    <w:rsid w:val="0023075B"/>
    <w:rsid w:val="00230827"/>
    <w:rsid w:val="00230A2F"/>
    <w:rsid w:val="00230BFD"/>
    <w:rsid w:val="00232A44"/>
    <w:rsid w:val="0023476C"/>
    <w:rsid w:val="00234910"/>
    <w:rsid w:val="00236540"/>
    <w:rsid w:val="00236748"/>
    <w:rsid w:val="00237F9F"/>
    <w:rsid w:val="00240D2C"/>
    <w:rsid w:val="00240F28"/>
    <w:rsid w:val="002418BD"/>
    <w:rsid w:val="002429B2"/>
    <w:rsid w:val="00243562"/>
    <w:rsid w:val="002459AC"/>
    <w:rsid w:val="002467B5"/>
    <w:rsid w:val="00247731"/>
    <w:rsid w:val="00247B86"/>
    <w:rsid w:val="00250499"/>
    <w:rsid w:val="002513CC"/>
    <w:rsid w:val="002519EC"/>
    <w:rsid w:val="00253647"/>
    <w:rsid w:val="002540BA"/>
    <w:rsid w:val="00254BCB"/>
    <w:rsid w:val="00254CBE"/>
    <w:rsid w:val="00257EC7"/>
    <w:rsid w:val="002602A7"/>
    <w:rsid w:val="00260AD8"/>
    <w:rsid w:val="0026109C"/>
    <w:rsid w:val="0026226C"/>
    <w:rsid w:val="00262C67"/>
    <w:rsid w:val="00262D4D"/>
    <w:rsid w:val="002633D3"/>
    <w:rsid w:val="00263B23"/>
    <w:rsid w:val="00264EFD"/>
    <w:rsid w:val="0026508B"/>
    <w:rsid w:val="002666E1"/>
    <w:rsid w:val="00272DC0"/>
    <w:rsid w:val="0027326D"/>
    <w:rsid w:val="002733F1"/>
    <w:rsid w:val="002768F5"/>
    <w:rsid w:val="00277F5C"/>
    <w:rsid w:val="00280A3A"/>
    <w:rsid w:val="0028227F"/>
    <w:rsid w:val="00284B4D"/>
    <w:rsid w:val="00285AD6"/>
    <w:rsid w:val="0028637A"/>
    <w:rsid w:val="00286C65"/>
    <w:rsid w:val="002903DB"/>
    <w:rsid w:val="002934EC"/>
    <w:rsid w:val="00293BC3"/>
    <w:rsid w:val="002A01FB"/>
    <w:rsid w:val="002A08CA"/>
    <w:rsid w:val="002A3147"/>
    <w:rsid w:val="002A577B"/>
    <w:rsid w:val="002A639B"/>
    <w:rsid w:val="002A7BEE"/>
    <w:rsid w:val="002B57E8"/>
    <w:rsid w:val="002C0A3A"/>
    <w:rsid w:val="002C1363"/>
    <w:rsid w:val="002C140B"/>
    <w:rsid w:val="002C320E"/>
    <w:rsid w:val="002C44A2"/>
    <w:rsid w:val="002C61AD"/>
    <w:rsid w:val="002C75D8"/>
    <w:rsid w:val="002C7C74"/>
    <w:rsid w:val="002D121F"/>
    <w:rsid w:val="002D1B20"/>
    <w:rsid w:val="002D318D"/>
    <w:rsid w:val="002D3301"/>
    <w:rsid w:val="002D5327"/>
    <w:rsid w:val="002D609E"/>
    <w:rsid w:val="002D6230"/>
    <w:rsid w:val="002D6920"/>
    <w:rsid w:val="002E08D5"/>
    <w:rsid w:val="002E2BEB"/>
    <w:rsid w:val="002E4211"/>
    <w:rsid w:val="002E5AF7"/>
    <w:rsid w:val="002E73FA"/>
    <w:rsid w:val="002E7D39"/>
    <w:rsid w:val="002E7E14"/>
    <w:rsid w:val="002F09FE"/>
    <w:rsid w:val="002F31C4"/>
    <w:rsid w:val="002F3619"/>
    <w:rsid w:val="00300501"/>
    <w:rsid w:val="00302C24"/>
    <w:rsid w:val="0030328E"/>
    <w:rsid w:val="003045EF"/>
    <w:rsid w:val="00306805"/>
    <w:rsid w:val="00307307"/>
    <w:rsid w:val="00312316"/>
    <w:rsid w:val="003136D9"/>
    <w:rsid w:val="00313A7F"/>
    <w:rsid w:val="00320CA1"/>
    <w:rsid w:val="00321905"/>
    <w:rsid w:val="003234CF"/>
    <w:rsid w:val="00327612"/>
    <w:rsid w:val="00330924"/>
    <w:rsid w:val="00330D5A"/>
    <w:rsid w:val="00331F89"/>
    <w:rsid w:val="00335563"/>
    <w:rsid w:val="00337522"/>
    <w:rsid w:val="003410E0"/>
    <w:rsid w:val="003429D3"/>
    <w:rsid w:val="0034366B"/>
    <w:rsid w:val="00343F8D"/>
    <w:rsid w:val="00344924"/>
    <w:rsid w:val="003513E3"/>
    <w:rsid w:val="003533D4"/>
    <w:rsid w:val="003543CE"/>
    <w:rsid w:val="00354CAC"/>
    <w:rsid w:val="00360A33"/>
    <w:rsid w:val="00360D0A"/>
    <w:rsid w:val="00361543"/>
    <w:rsid w:val="0036315B"/>
    <w:rsid w:val="00364AA9"/>
    <w:rsid w:val="0036606B"/>
    <w:rsid w:val="003676AC"/>
    <w:rsid w:val="0037059D"/>
    <w:rsid w:val="0037287E"/>
    <w:rsid w:val="00372A8D"/>
    <w:rsid w:val="00373F81"/>
    <w:rsid w:val="0038207C"/>
    <w:rsid w:val="00384E75"/>
    <w:rsid w:val="00385710"/>
    <w:rsid w:val="00386D1B"/>
    <w:rsid w:val="003879B6"/>
    <w:rsid w:val="00394C51"/>
    <w:rsid w:val="003970A5"/>
    <w:rsid w:val="003A05B4"/>
    <w:rsid w:val="003A069B"/>
    <w:rsid w:val="003A6293"/>
    <w:rsid w:val="003A6929"/>
    <w:rsid w:val="003B0E39"/>
    <w:rsid w:val="003B55B9"/>
    <w:rsid w:val="003B60DC"/>
    <w:rsid w:val="003B6223"/>
    <w:rsid w:val="003B7FBD"/>
    <w:rsid w:val="003C02FC"/>
    <w:rsid w:val="003C1944"/>
    <w:rsid w:val="003C1DF3"/>
    <w:rsid w:val="003C3843"/>
    <w:rsid w:val="003D0C90"/>
    <w:rsid w:val="003D1C23"/>
    <w:rsid w:val="003D1F92"/>
    <w:rsid w:val="003D2824"/>
    <w:rsid w:val="003D2BA9"/>
    <w:rsid w:val="003D39DF"/>
    <w:rsid w:val="003D3D9F"/>
    <w:rsid w:val="003D6B9A"/>
    <w:rsid w:val="003D74EB"/>
    <w:rsid w:val="003E0377"/>
    <w:rsid w:val="003E1274"/>
    <w:rsid w:val="003E4007"/>
    <w:rsid w:val="003E4ACA"/>
    <w:rsid w:val="003E4BA3"/>
    <w:rsid w:val="003E4E38"/>
    <w:rsid w:val="003E5778"/>
    <w:rsid w:val="003E5AC8"/>
    <w:rsid w:val="003E7841"/>
    <w:rsid w:val="003F2503"/>
    <w:rsid w:val="003F2EF0"/>
    <w:rsid w:val="003F6485"/>
    <w:rsid w:val="00407799"/>
    <w:rsid w:val="004114EF"/>
    <w:rsid w:val="00411E30"/>
    <w:rsid w:val="00414369"/>
    <w:rsid w:val="004145A8"/>
    <w:rsid w:val="00414E22"/>
    <w:rsid w:val="004154F8"/>
    <w:rsid w:val="004159C0"/>
    <w:rsid w:val="00416B34"/>
    <w:rsid w:val="00423C38"/>
    <w:rsid w:val="0042741C"/>
    <w:rsid w:val="00427E78"/>
    <w:rsid w:val="0043071B"/>
    <w:rsid w:val="004329CC"/>
    <w:rsid w:val="004331C1"/>
    <w:rsid w:val="00433804"/>
    <w:rsid w:val="004349B9"/>
    <w:rsid w:val="0044253C"/>
    <w:rsid w:val="00443438"/>
    <w:rsid w:val="0044549C"/>
    <w:rsid w:val="00445D63"/>
    <w:rsid w:val="00447737"/>
    <w:rsid w:val="0045045E"/>
    <w:rsid w:val="00451560"/>
    <w:rsid w:val="00453B5A"/>
    <w:rsid w:val="0045473F"/>
    <w:rsid w:val="0045597E"/>
    <w:rsid w:val="0045598E"/>
    <w:rsid w:val="004560C6"/>
    <w:rsid w:val="00456176"/>
    <w:rsid w:val="00457001"/>
    <w:rsid w:val="00460615"/>
    <w:rsid w:val="00460E3D"/>
    <w:rsid w:val="004648D0"/>
    <w:rsid w:val="00465270"/>
    <w:rsid w:val="00465557"/>
    <w:rsid w:val="004656AE"/>
    <w:rsid w:val="0047302E"/>
    <w:rsid w:val="0047473F"/>
    <w:rsid w:val="00476710"/>
    <w:rsid w:val="004769AB"/>
    <w:rsid w:val="00477CA3"/>
    <w:rsid w:val="00477D06"/>
    <w:rsid w:val="004805A0"/>
    <w:rsid w:val="00483349"/>
    <w:rsid w:val="00485495"/>
    <w:rsid w:val="00485DC1"/>
    <w:rsid w:val="00486534"/>
    <w:rsid w:val="00493D40"/>
    <w:rsid w:val="00493EA6"/>
    <w:rsid w:val="004A0D37"/>
    <w:rsid w:val="004A1926"/>
    <w:rsid w:val="004A2B2A"/>
    <w:rsid w:val="004A511E"/>
    <w:rsid w:val="004A6A6F"/>
    <w:rsid w:val="004A7217"/>
    <w:rsid w:val="004A78B6"/>
    <w:rsid w:val="004A7C42"/>
    <w:rsid w:val="004C1BB0"/>
    <w:rsid w:val="004C2165"/>
    <w:rsid w:val="004C2FF6"/>
    <w:rsid w:val="004C597B"/>
    <w:rsid w:val="004C7DA6"/>
    <w:rsid w:val="004D31D6"/>
    <w:rsid w:val="004D32E0"/>
    <w:rsid w:val="004E0271"/>
    <w:rsid w:val="004E26B8"/>
    <w:rsid w:val="004E4814"/>
    <w:rsid w:val="004E63A3"/>
    <w:rsid w:val="004E6A03"/>
    <w:rsid w:val="004F04D1"/>
    <w:rsid w:val="004F1278"/>
    <w:rsid w:val="004F18A0"/>
    <w:rsid w:val="004F1A2B"/>
    <w:rsid w:val="004F1C0A"/>
    <w:rsid w:val="004F26AB"/>
    <w:rsid w:val="004F5260"/>
    <w:rsid w:val="004F73DD"/>
    <w:rsid w:val="00500050"/>
    <w:rsid w:val="00502984"/>
    <w:rsid w:val="00502C1D"/>
    <w:rsid w:val="00505988"/>
    <w:rsid w:val="005064F0"/>
    <w:rsid w:val="00506D8C"/>
    <w:rsid w:val="00507F6B"/>
    <w:rsid w:val="00510996"/>
    <w:rsid w:val="0051351F"/>
    <w:rsid w:val="00513F8E"/>
    <w:rsid w:val="00516617"/>
    <w:rsid w:val="005168B5"/>
    <w:rsid w:val="00521062"/>
    <w:rsid w:val="005250CF"/>
    <w:rsid w:val="00526408"/>
    <w:rsid w:val="0052643D"/>
    <w:rsid w:val="00531C57"/>
    <w:rsid w:val="0053779F"/>
    <w:rsid w:val="005415D7"/>
    <w:rsid w:val="00541B12"/>
    <w:rsid w:val="00544519"/>
    <w:rsid w:val="005469DE"/>
    <w:rsid w:val="00552117"/>
    <w:rsid w:val="00552468"/>
    <w:rsid w:val="005538DC"/>
    <w:rsid w:val="0055789B"/>
    <w:rsid w:val="00561EF1"/>
    <w:rsid w:val="005631F6"/>
    <w:rsid w:val="00565DB1"/>
    <w:rsid w:val="00567E3C"/>
    <w:rsid w:val="00573523"/>
    <w:rsid w:val="00574347"/>
    <w:rsid w:val="005743E6"/>
    <w:rsid w:val="005770B6"/>
    <w:rsid w:val="00577516"/>
    <w:rsid w:val="005804BD"/>
    <w:rsid w:val="00580845"/>
    <w:rsid w:val="00580B7E"/>
    <w:rsid w:val="0058286B"/>
    <w:rsid w:val="00582939"/>
    <w:rsid w:val="00583D46"/>
    <w:rsid w:val="00590FBC"/>
    <w:rsid w:val="0059513D"/>
    <w:rsid w:val="0059688D"/>
    <w:rsid w:val="00597B81"/>
    <w:rsid w:val="005A0B8A"/>
    <w:rsid w:val="005A2ECF"/>
    <w:rsid w:val="005A4450"/>
    <w:rsid w:val="005A4B1E"/>
    <w:rsid w:val="005A67CE"/>
    <w:rsid w:val="005B208B"/>
    <w:rsid w:val="005B26BB"/>
    <w:rsid w:val="005B3554"/>
    <w:rsid w:val="005B43A2"/>
    <w:rsid w:val="005B56FF"/>
    <w:rsid w:val="005B6663"/>
    <w:rsid w:val="005B6FE8"/>
    <w:rsid w:val="005C0419"/>
    <w:rsid w:val="005C07EF"/>
    <w:rsid w:val="005C0F9D"/>
    <w:rsid w:val="005C1064"/>
    <w:rsid w:val="005C110A"/>
    <w:rsid w:val="005C121A"/>
    <w:rsid w:val="005C1629"/>
    <w:rsid w:val="005D01B6"/>
    <w:rsid w:val="005D0D00"/>
    <w:rsid w:val="005D1B37"/>
    <w:rsid w:val="005D2DC8"/>
    <w:rsid w:val="005D33A4"/>
    <w:rsid w:val="005D3C1A"/>
    <w:rsid w:val="005D432C"/>
    <w:rsid w:val="005D54D1"/>
    <w:rsid w:val="005D5EC4"/>
    <w:rsid w:val="005D7992"/>
    <w:rsid w:val="005D7E7B"/>
    <w:rsid w:val="005D7F37"/>
    <w:rsid w:val="005D7F87"/>
    <w:rsid w:val="005E23E2"/>
    <w:rsid w:val="005E268A"/>
    <w:rsid w:val="005E3238"/>
    <w:rsid w:val="005E4303"/>
    <w:rsid w:val="005E4888"/>
    <w:rsid w:val="005E5BE8"/>
    <w:rsid w:val="005E6BCB"/>
    <w:rsid w:val="005E750A"/>
    <w:rsid w:val="005F03BA"/>
    <w:rsid w:val="005F139A"/>
    <w:rsid w:val="005F2B2B"/>
    <w:rsid w:val="005F2FEB"/>
    <w:rsid w:val="005F3367"/>
    <w:rsid w:val="005F355F"/>
    <w:rsid w:val="005F4976"/>
    <w:rsid w:val="00600BAD"/>
    <w:rsid w:val="00601953"/>
    <w:rsid w:val="006035B4"/>
    <w:rsid w:val="0060386E"/>
    <w:rsid w:val="00603AA8"/>
    <w:rsid w:val="00610665"/>
    <w:rsid w:val="006108DD"/>
    <w:rsid w:val="00610FBE"/>
    <w:rsid w:val="00611B08"/>
    <w:rsid w:val="00612934"/>
    <w:rsid w:val="00613137"/>
    <w:rsid w:val="006164A8"/>
    <w:rsid w:val="00616E85"/>
    <w:rsid w:val="006178F8"/>
    <w:rsid w:val="00621418"/>
    <w:rsid w:val="006214CB"/>
    <w:rsid w:val="006217DA"/>
    <w:rsid w:val="00621FA8"/>
    <w:rsid w:val="0062380C"/>
    <w:rsid w:val="006267A5"/>
    <w:rsid w:val="00627811"/>
    <w:rsid w:val="00627A29"/>
    <w:rsid w:val="00627C49"/>
    <w:rsid w:val="00632BA1"/>
    <w:rsid w:val="00633A54"/>
    <w:rsid w:val="006340EF"/>
    <w:rsid w:val="00634135"/>
    <w:rsid w:val="00634F83"/>
    <w:rsid w:val="00640C6B"/>
    <w:rsid w:val="006423E5"/>
    <w:rsid w:val="006438B9"/>
    <w:rsid w:val="00645DF6"/>
    <w:rsid w:val="00647AB8"/>
    <w:rsid w:val="0065173D"/>
    <w:rsid w:val="00652D91"/>
    <w:rsid w:val="00654852"/>
    <w:rsid w:val="0065687B"/>
    <w:rsid w:val="006614EF"/>
    <w:rsid w:val="00662A1C"/>
    <w:rsid w:val="00662B5B"/>
    <w:rsid w:val="006630D5"/>
    <w:rsid w:val="0066383C"/>
    <w:rsid w:val="006702D9"/>
    <w:rsid w:val="00672417"/>
    <w:rsid w:val="00672BB1"/>
    <w:rsid w:val="006743E8"/>
    <w:rsid w:val="0067569A"/>
    <w:rsid w:val="00675B7F"/>
    <w:rsid w:val="006800E0"/>
    <w:rsid w:val="00681237"/>
    <w:rsid w:val="0068173B"/>
    <w:rsid w:val="006828C4"/>
    <w:rsid w:val="00682958"/>
    <w:rsid w:val="006844CC"/>
    <w:rsid w:val="00684EB3"/>
    <w:rsid w:val="00693A9F"/>
    <w:rsid w:val="00693DA0"/>
    <w:rsid w:val="006950E3"/>
    <w:rsid w:val="006A28B9"/>
    <w:rsid w:val="006A5199"/>
    <w:rsid w:val="006A5985"/>
    <w:rsid w:val="006A5EF7"/>
    <w:rsid w:val="006A74F7"/>
    <w:rsid w:val="006B1ADF"/>
    <w:rsid w:val="006B27AF"/>
    <w:rsid w:val="006B3AB6"/>
    <w:rsid w:val="006B4336"/>
    <w:rsid w:val="006B43B8"/>
    <w:rsid w:val="006B44E4"/>
    <w:rsid w:val="006B69D9"/>
    <w:rsid w:val="006C1BC1"/>
    <w:rsid w:val="006C4E86"/>
    <w:rsid w:val="006C6C4C"/>
    <w:rsid w:val="006C71BC"/>
    <w:rsid w:val="006D15DC"/>
    <w:rsid w:val="006D49CD"/>
    <w:rsid w:val="006D4A80"/>
    <w:rsid w:val="006D7AC7"/>
    <w:rsid w:val="006E2FEB"/>
    <w:rsid w:val="006E39D1"/>
    <w:rsid w:val="006E476F"/>
    <w:rsid w:val="006E4BAE"/>
    <w:rsid w:val="006E60E9"/>
    <w:rsid w:val="006E7EE8"/>
    <w:rsid w:val="006E7FBF"/>
    <w:rsid w:val="006F2FBF"/>
    <w:rsid w:val="006F3E07"/>
    <w:rsid w:val="006F549C"/>
    <w:rsid w:val="006F6E73"/>
    <w:rsid w:val="006F781A"/>
    <w:rsid w:val="006F7AAA"/>
    <w:rsid w:val="00700EB2"/>
    <w:rsid w:val="00701195"/>
    <w:rsid w:val="0070301F"/>
    <w:rsid w:val="00705591"/>
    <w:rsid w:val="00706410"/>
    <w:rsid w:val="00707B42"/>
    <w:rsid w:val="0071148A"/>
    <w:rsid w:val="007122CD"/>
    <w:rsid w:val="00713C10"/>
    <w:rsid w:val="00720CF0"/>
    <w:rsid w:val="00721B88"/>
    <w:rsid w:val="00724AF5"/>
    <w:rsid w:val="00725619"/>
    <w:rsid w:val="00725BC3"/>
    <w:rsid w:val="00731153"/>
    <w:rsid w:val="00731F60"/>
    <w:rsid w:val="00733202"/>
    <w:rsid w:val="0073329D"/>
    <w:rsid w:val="007365C2"/>
    <w:rsid w:val="007369C0"/>
    <w:rsid w:val="00736CFB"/>
    <w:rsid w:val="007409B0"/>
    <w:rsid w:val="00741FB7"/>
    <w:rsid w:val="0074570E"/>
    <w:rsid w:val="00751063"/>
    <w:rsid w:val="00753DDE"/>
    <w:rsid w:val="0075400D"/>
    <w:rsid w:val="00755106"/>
    <w:rsid w:val="00755231"/>
    <w:rsid w:val="00755F45"/>
    <w:rsid w:val="00761222"/>
    <w:rsid w:val="0076404D"/>
    <w:rsid w:val="0076753D"/>
    <w:rsid w:val="007677B8"/>
    <w:rsid w:val="00770DE6"/>
    <w:rsid w:val="00773861"/>
    <w:rsid w:val="007748B7"/>
    <w:rsid w:val="007764BD"/>
    <w:rsid w:val="00777FA4"/>
    <w:rsid w:val="007800D7"/>
    <w:rsid w:val="007803AF"/>
    <w:rsid w:val="00782361"/>
    <w:rsid w:val="00783E12"/>
    <w:rsid w:val="00785779"/>
    <w:rsid w:val="0078595E"/>
    <w:rsid w:val="007901CA"/>
    <w:rsid w:val="00790AA3"/>
    <w:rsid w:val="00790F59"/>
    <w:rsid w:val="007938ED"/>
    <w:rsid w:val="007942D8"/>
    <w:rsid w:val="0079652B"/>
    <w:rsid w:val="007971AC"/>
    <w:rsid w:val="007A1DBD"/>
    <w:rsid w:val="007B1A8E"/>
    <w:rsid w:val="007B38E6"/>
    <w:rsid w:val="007B4024"/>
    <w:rsid w:val="007B540C"/>
    <w:rsid w:val="007B5AFC"/>
    <w:rsid w:val="007B6DBF"/>
    <w:rsid w:val="007B7A43"/>
    <w:rsid w:val="007C0395"/>
    <w:rsid w:val="007C421E"/>
    <w:rsid w:val="007C44A8"/>
    <w:rsid w:val="007C5CC4"/>
    <w:rsid w:val="007C62EA"/>
    <w:rsid w:val="007C6792"/>
    <w:rsid w:val="007C7EB1"/>
    <w:rsid w:val="007D04B6"/>
    <w:rsid w:val="007D168F"/>
    <w:rsid w:val="007D7B74"/>
    <w:rsid w:val="007E21B9"/>
    <w:rsid w:val="007E302A"/>
    <w:rsid w:val="007E3410"/>
    <w:rsid w:val="007E42B0"/>
    <w:rsid w:val="007E4A1D"/>
    <w:rsid w:val="007E4FA0"/>
    <w:rsid w:val="007E6349"/>
    <w:rsid w:val="007E756E"/>
    <w:rsid w:val="007E7903"/>
    <w:rsid w:val="007F0218"/>
    <w:rsid w:val="007F0A06"/>
    <w:rsid w:val="007F1592"/>
    <w:rsid w:val="007F4F80"/>
    <w:rsid w:val="007F5A59"/>
    <w:rsid w:val="007F615E"/>
    <w:rsid w:val="007F65AA"/>
    <w:rsid w:val="008013C5"/>
    <w:rsid w:val="008018F0"/>
    <w:rsid w:val="00801E38"/>
    <w:rsid w:val="00802303"/>
    <w:rsid w:val="00805F38"/>
    <w:rsid w:val="0081043F"/>
    <w:rsid w:val="008152E2"/>
    <w:rsid w:val="00817EDD"/>
    <w:rsid w:val="00821FD7"/>
    <w:rsid w:val="008225CE"/>
    <w:rsid w:val="00823223"/>
    <w:rsid w:val="0083014D"/>
    <w:rsid w:val="0083031C"/>
    <w:rsid w:val="00834517"/>
    <w:rsid w:val="008349A7"/>
    <w:rsid w:val="00836239"/>
    <w:rsid w:val="008407DB"/>
    <w:rsid w:val="00845078"/>
    <w:rsid w:val="00847E18"/>
    <w:rsid w:val="00854CC0"/>
    <w:rsid w:val="008550C4"/>
    <w:rsid w:val="00855918"/>
    <w:rsid w:val="00855C92"/>
    <w:rsid w:val="00857EC4"/>
    <w:rsid w:val="008619AE"/>
    <w:rsid w:val="00863316"/>
    <w:rsid w:val="008635EE"/>
    <w:rsid w:val="0086424F"/>
    <w:rsid w:val="008642C9"/>
    <w:rsid w:val="0086571B"/>
    <w:rsid w:val="008657E3"/>
    <w:rsid w:val="00867528"/>
    <w:rsid w:val="008731C8"/>
    <w:rsid w:val="008761FA"/>
    <w:rsid w:val="00882CB1"/>
    <w:rsid w:val="008830D9"/>
    <w:rsid w:val="0088702B"/>
    <w:rsid w:val="00887E78"/>
    <w:rsid w:val="00890159"/>
    <w:rsid w:val="00890AE9"/>
    <w:rsid w:val="0089220C"/>
    <w:rsid w:val="0089363A"/>
    <w:rsid w:val="00894B72"/>
    <w:rsid w:val="00897B92"/>
    <w:rsid w:val="008A0D69"/>
    <w:rsid w:val="008A0D7B"/>
    <w:rsid w:val="008A157A"/>
    <w:rsid w:val="008A23E5"/>
    <w:rsid w:val="008A3DBD"/>
    <w:rsid w:val="008A4502"/>
    <w:rsid w:val="008A5DC7"/>
    <w:rsid w:val="008A6AB2"/>
    <w:rsid w:val="008A71EC"/>
    <w:rsid w:val="008A7CF7"/>
    <w:rsid w:val="008B368F"/>
    <w:rsid w:val="008B3912"/>
    <w:rsid w:val="008B4411"/>
    <w:rsid w:val="008B5723"/>
    <w:rsid w:val="008B7302"/>
    <w:rsid w:val="008B7CAE"/>
    <w:rsid w:val="008C2175"/>
    <w:rsid w:val="008C3E64"/>
    <w:rsid w:val="008C6BD7"/>
    <w:rsid w:val="008C7A67"/>
    <w:rsid w:val="008D05FC"/>
    <w:rsid w:val="008D1AB5"/>
    <w:rsid w:val="008D2A87"/>
    <w:rsid w:val="008D3D4C"/>
    <w:rsid w:val="008D46B6"/>
    <w:rsid w:val="008D604D"/>
    <w:rsid w:val="008D6DD3"/>
    <w:rsid w:val="008E2FB1"/>
    <w:rsid w:val="008E3D2D"/>
    <w:rsid w:val="008F09B1"/>
    <w:rsid w:val="008F1B69"/>
    <w:rsid w:val="008F1CD2"/>
    <w:rsid w:val="008F3A1B"/>
    <w:rsid w:val="008F6755"/>
    <w:rsid w:val="008F6B1C"/>
    <w:rsid w:val="008F6B43"/>
    <w:rsid w:val="009037F6"/>
    <w:rsid w:val="00904EBC"/>
    <w:rsid w:val="00905A61"/>
    <w:rsid w:val="00907CB7"/>
    <w:rsid w:val="009109EB"/>
    <w:rsid w:val="009111B0"/>
    <w:rsid w:val="009122A9"/>
    <w:rsid w:val="009126B9"/>
    <w:rsid w:val="009129D9"/>
    <w:rsid w:val="00912B0B"/>
    <w:rsid w:val="009145E2"/>
    <w:rsid w:val="00914D96"/>
    <w:rsid w:val="00916919"/>
    <w:rsid w:val="00920435"/>
    <w:rsid w:val="009205B7"/>
    <w:rsid w:val="00921E6A"/>
    <w:rsid w:val="009232BB"/>
    <w:rsid w:val="00923B3A"/>
    <w:rsid w:val="00925F73"/>
    <w:rsid w:val="0092724F"/>
    <w:rsid w:val="00927E45"/>
    <w:rsid w:val="009306B9"/>
    <w:rsid w:val="009315A6"/>
    <w:rsid w:val="009367B1"/>
    <w:rsid w:val="00936FF3"/>
    <w:rsid w:val="009449EB"/>
    <w:rsid w:val="00945899"/>
    <w:rsid w:val="0095423D"/>
    <w:rsid w:val="00954C30"/>
    <w:rsid w:val="009553ED"/>
    <w:rsid w:val="00957EE3"/>
    <w:rsid w:val="009603C0"/>
    <w:rsid w:val="009623B9"/>
    <w:rsid w:val="00963185"/>
    <w:rsid w:val="00963C7E"/>
    <w:rsid w:val="00966F10"/>
    <w:rsid w:val="0097055B"/>
    <w:rsid w:val="009715D6"/>
    <w:rsid w:val="009727E4"/>
    <w:rsid w:val="00976D4A"/>
    <w:rsid w:val="009776E9"/>
    <w:rsid w:val="00980AFF"/>
    <w:rsid w:val="0098203F"/>
    <w:rsid w:val="00983CEB"/>
    <w:rsid w:val="00985C50"/>
    <w:rsid w:val="00985F31"/>
    <w:rsid w:val="0099068E"/>
    <w:rsid w:val="0099083C"/>
    <w:rsid w:val="00992BE1"/>
    <w:rsid w:val="00994681"/>
    <w:rsid w:val="009955C0"/>
    <w:rsid w:val="009956BA"/>
    <w:rsid w:val="0099679F"/>
    <w:rsid w:val="00996B68"/>
    <w:rsid w:val="009978F9"/>
    <w:rsid w:val="009A1B38"/>
    <w:rsid w:val="009A20A0"/>
    <w:rsid w:val="009B04EF"/>
    <w:rsid w:val="009B0530"/>
    <w:rsid w:val="009B0795"/>
    <w:rsid w:val="009B10E7"/>
    <w:rsid w:val="009B3136"/>
    <w:rsid w:val="009B42F4"/>
    <w:rsid w:val="009B5DC8"/>
    <w:rsid w:val="009C3BEB"/>
    <w:rsid w:val="009C3C5D"/>
    <w:rsid w:val="009C65D5"/>
    <w:rsid w:val="009C6941"/>
    <w:rsid w:val="009C72F3"/>
    <w:rsid w:val="009C7873"/>
    <w:rsid w:val="009C7BC4"/>
    <w:rsid w:val="009D0E48"/>
    <w:rsid w:val="009D1261"/>
    <w:rsid w:val="009D28DF"/>
    <w:rsid w:val="009D3775"/>
    <w:rsid w:val="009D4A30"/>
    <w:rsid w:val="009D4B63"/>
    <w:rsid w:val="009D7666"/>
    <w:rsid w:val="009D7696"/>
    <w:rsid w:val="009E3C1C"/>
    <w:rsid w:val="009E5E9E"/>
    <w:rsid w:val="009F2BEA"/>
    <w:rsid w:val="009F38E6"/>
    <w:rsid w:val="009F3A8C"/>
    <w:rsid w:val="00A02BFA"/>
    <w:rsid w:val="00A032A5"/>
    <w:rsid w:val="00A042F6"/>
    <w:rsid w:val="00A049B9"/>
    <w:rsid w:val="00A0519F"/>
    <w:rsid w:val="00A05C43"/>
    <w:rsid w:val="00A10D8E"/>
    <w:rsid w:val="00A13A26"/>
    <w:rsid w:val="00A151F4"/>
    <w:rsid w:val="00A16712"/>
    <w:rsid w:val="00A20D06"/>
    <w:rsid w:val="00A20D59"/>
    <w:rsid w:val="00A20DEF"/>
    <w:rsid w:val="00A21707"/>
    <w:rsid w:val="00A23AB6"/>
    <w:rsid w:val="00A23C2E"/>
    <w:rsid w:val="00A244A2"/>
    <w:rsid w:val="00A27A7B"/>
    <w:rsid w:val="00A27B7A"/>
    <w:rsid w:val="00A27DED"/>
    <w:rsid w:val="00A30196"/>
    <w:rsid w:val="00A33D53"/>
    <w:rsid w:val="00A35513"/>
    <w:rsid w:val="00A35532"/>
    <w:rsid w:val="00A41AB9"/>
    <w:rsid w:val="00A439F8"/>
    <w:rsid w:val="00A50702"/>
    <w:rsid w:val="00A50903"/>
    <w:rsid w:val="00A53C6C"/>
    <w:rsid w:val="00A54DB8"/>
    <w:rsid w:val="00A55B89"/>
    <w:rsid w:val="00A55FA6"/>
    <w:rsid w:val="00A56535"/>
    <w:rsid w:val="00A60737"/>
    <w:rsid w:val="00A60CF0"/>
    <w:rsid w:val="00A60D32"/>
    <w:rsid w:val="00A61016"/>
    <w:rsid w:val="00A61AFF"/>
    <w:rsid w:val="00A63BD2"/>
    <w:rsid w:val="00A654C2"/>
    <w:rsid w:val="00A70D5D"/>
    <w:rsid w:val="00A7123D"/>
    <w:rsid w:val="00A71C3F"/>
    <w:rsid w:val="00A73949"/>
    <w:rsid w:val="00A73D4A"/>
    <w:rsid w:val="00A74876"/>
    <w:rsid w:val="00A7722B"/>
    <w:rsid w:val="00A80859"/>
    <w:rsid w:val="00A808BE"/>
    <w:rsid w:val="00A81426"/>
    <w:rsid w:val="00A83DB4"/>
    <w:rsid w:val="00A852A2"/>
    <w:rsid w:val="00A8558F"/>
    <w:rsid w:val="00A85EC0"/>
    <w:rsid w:val="00A86B89"/>
    <w:rsid w:val="00A908CA"/>
    <w:rsid w:val="00A91376"/>
    <w:rsid w:val="00A96AD5"/>
    <w:rsid w:val="00A97611"/>
    <w:rsid w:val="00AA3E4A"/>
    <w:rsid w:val="00AA4E7E"/>
    <w:rsid w:val="00AA61F2"/>
    <w:rsid w:val="00AA6206"/>
    <w:rsid w:val="00AA6600"/>
    <w:rsid w:val="00AB05D8"/>
    <w:rsid w:val="00AB1B55"/>
    <w:rsid w:val="00AB3999"/>
    <w:rsid w:val="00AB6FB0"/>
    <w:rsid w:val="00AC0AB8"/>
    <w:rsid w:val="00AC2F95"/>
    <w:rsid w:val="00AC3C7D"/>
    <w:rsid w:val="00AC45A1"/>
    <w:rsid w:val="00AC491A"/>
    <w:rsid w:val="00AC7960"/>
    <w:rsid w:val="00AD0DED"/>
    <w:rsid w:val="00AD369C"/>
    <w:rsid w:val="00AD41A8"/>
    <w:rsid w:val="00AD795E"/>
    <w:rsid w:val="00AD7C74"/>
    <w:rsid w:val="00AE16AE"/>
    <w:rsid w:val="00AE2DB1"/>
    <w:rsid w:val="00AE2E39"/>
    <w:rsid w:val="00AE3D65"/>
    <w:rsid w:val="00AF0A67"/>
    <w:rsid w:val="00AF0C33"/>
    <w:rsid w:val="00AF1A34"/>
    <w:rsid w:val="00AF1E0A"/>
    <w:rsid w:val="00AF24AF"/>
    <w:rsid w:val="00AF429F"/>
    <w:rsid w:val="00AF44D9"/>
    <w:rsid w:val="00AF64A4"/>
    <w:rsid w:val="00AF65DD"/>
    <w:rsid w:val="00B0103E"/>
    <w:rsid w:val="00B0284D"/>
    <w:rsid w:val="00B03824"/>
    <w:rsid w:val="00B06D1C"/>
    <w:rsid w:val="00B07846"/>
    <w:rsid w:val="00B07A00"/>
    <w:rsid w:val="00B07EBB"/>
    <w:rsid w:val="00B11F3A"/>
    <w:rsid w:val="00B15203"/>
    <w:rsid w:val="00B15843"/>
    <w:rsid w:val="00B2050D"/>
    <w:rsid w:val="00B21A93"/>
    <w:rsid w:val="00B2360F"/>
    <w:rsid w:val="00B240AE"/>
    <w:rsid w:val="00B24549"/>
    <w:rsid w:val="00B25385"/>
    <w:rsid w:val="00B254AF"/>
    <w:rsid w:val="00B26B47"/>
    <w:rsid w:val="00B26FD1"/>
    <w:rsid w:val="00B31133"/>
    <w:rsid w:val="00B31611"/>
    <w:rsid w:val="00B3350B"/>
    <w:rsid w:val="00B34DDD"/>
    <w:rsid w:val="00B4159C"/>
    <w:rsid w:val="00B41CA1"/>
    <w:rsid w:val="00B41EA0"/>
    <w:rsid w:val="00B4329B"/>
    <w:rsid w:val="00B44E2F"/>
    <w:rsid w:val="00B458B6"/>
    <w:rsid w:val="00B46511"/>
    <w:rsid w:val="00B46964"/>
    <w:rsid w:val="00B5129E"/>
    <w:rsid w:val="00B54F27"/>
    <w:rsid w:val="00B55092"/>
    <w:rsid w:val="00B557D0"/>
    <w:rsid w:val="00B56F27"/>
    <w:rsid w:val="00B572AD"/>
    <w:rsid w:val="00B64513"/>
    <w:rsid w:val="00B67240"/>
    <w:rsid w:val="00B72BBA"/>
    <w:rsid w:val="00B73495"/>
    <w:rsid w:val="00B74392"/>
    <w:rsid w:val="00B74B59"/>
    <w:rsid w:val="00B806C1"/>
    <w:rsid w:val="00B847CE"/>
    <w:rsid w:val="00B84A36"/>
    <w:rsid w:val="00B852E8"/>
    <w:rsid w:val="00B876B0"/>
    <w:rsid w:val="00B879D7"/>
    <w:rsid w:val="00B907B2"/>
    <w:rsid w:val="00B91804"/>
    <w:rsid w:val="00B940E8"/>
    <w:rsid w:val="00B94CCD"/>
    <w:rsid w:val="00B95F1F"/>
    <w:rsid w:val="00B979CA"/>
    <w:rsid w:val="00B97C61"/>
    <w:rsid w:val="00BA036C"/>
    <w:rsid w:val="00BA2FAC"/>
    <w:rsid w:val="00BA585F"/>
    <w:rsid w:val="00BA5BCE"/>
    <w:rsid w:val="00BA6C07"/>
    <w:rsid w:val="00BB1F1F"/>
    <w:rsid w:val="00BB29D2"/>
    <w:rsid w:val="00BB2C4C"/>
    <w:rsid w:val="00BB3E1C"/>
    <w:rsid w:val="00BB55F4"/>
    <w:rsid w:val="00BB5988"/>
    <w:rsid w:val="00BC1B25"/>
    <w:rsid w:val="00BC40C2"/>
    <w:rsid w:val="00BC4A56"/>
    <w:rsid w:val="00BC4F41"/>
    <w:rsid w:val="00BC6EBC"/>
    <w:rsid w:val="00BC7898"/>
    <w:rsid w:val="00BD0B84"/>
    <w:rsid w:val="00BD1C08"/>
    <w:rsid w:val="00BD3DAA"/>
    <w:rsid w:val="00BD5339"/>
    <w:rsid w:val="00BD562D"/>
    <w:rsid w:val="00BD60A5"/>
    <w:rsid w:val="00BD6A6C"/>
    <w:rsid w:val="00BD7001"/>
    <w:rsid w:val="00BE1674"/>
    <w:rsid w:val="00BE1DC2"/>
    <w:rsid w:val="00BE47D9"/>
    <w:rsid w:val="00BE4C26"/>
    <w:rsid w:val="00BE51A3"/>
    <w:rsid w:val="00BE6A9B"/>
    <w:rsid w:val="00BE6D35"/>
    <w:rsid w:val="00BE714E"/>
    <w:rsid w:val="00BF0159"/>
    <w:rsid w:val="00BF1196"/>
    <w:rsid w:val="00BF166A"/>
    <w:rsid w:val="00BF2D45"/>
    <w:rsid w:val="00BF39B5"/>
    <w:rsid w:val="00BF475C"/>
    <w:rsid w:val="00BF4A65"/>
    <w:rsid w:val="00BF4C6F"/>
    <w:rsid w:val="00BF6767"/>
    <w:rsid w:val="00C008C0"/>
    <w:rsid w:val="00C00D7D"/>
    <w:rsid w:val="00C01C67"/>
    <w:rsid w:val="00C022F7"/>
    <w:rsid w:val="00C03985"/>
    <w:rsid w:val="00C03E40"/>
    <w:rsid w:val="00C04BFD"/>
    <w:rsid w:val="00C05436"/>
    <w:rsid w:val="00C054D6"/>
    <w:rsid w:val="00C05984"/>
    <w:rsid w:val="00C06C2C"/>
    <w:rsid w:val="00C072C7"/>
    <w:rsid w:val="00C11F67"/>
    <w:rsid w:val="00C147F6"/>
    <w:rsid w:val="00C15BB6"/>
    <w:rsid w:val="00C1766F"/>
    <w:rsid w:val="00C22775"/>
    <w:rsid w:val="00C2406A"/>
    <w:rsid w:val="00C26897"/>
    <w:rsid w:val="00C32D72"/>
    <w:rsid w:val="00C34773"/>
    <w:rsid w:val="00C36F6B"/>
    <w:rsid w:val="00C37D42"/>
    <w:rsid w:val="00C40B7D"/>
    <w:rsid w:val="00C40C67"/>
    <w:rsid w:val="00C4227E"/>
    <w:rsid w:val="00C44B78"/>
    <w:rsid w:val="00C45288"/>
    <w:rsid w:val="00C4734B"/>
    <w:rsid w:val="00C47591"/>
    <w:rsid w:val="00C47B80"/>
    <w:rsid w:val="00C50AF2"/>
    <w:rsid w:val="00C53D14"/>
    <w:rsid w:val="00C554EB"/>
    <w:rsid w:val="00C60A59"/>
    <w:rsid w:val="00C63260"/>
    <w:rsid w:val="00C64655"/>
    <w:rsid w:val="00C64770"/>
    <w:rsid w:val="00C67503"/>
    <w:rsid w:val="00C67926"/>
    <w:rsid w:val="00C67A54"/>
    <w:rsid w:val="00C70A7F"/>
    <w:rsid w:val="00C723F1"/>
    <w:rsid w:val="00C737D4"/>
    <w:rsid w:val="00C744F9"/>
    <w:rsid w:val="00C74E7C"/>
    <w:rsid w:val="00C80621"/>
    <w:rsid w:val="00C839A3"/>
    <w:rsid w:val="00C84E97"/>
    <w:rsid w:val="00C85E7D"/>
    <w:rsid w:val="00C87983"/>
    <w:rsid w:val="00C87F1C"/>
    <w:rsid w:val="00C919FE"/>
    <w:rsid w:val="00C9204C"/>
    <w:rsid w:val="00C92ABA"/>
    <w:rsid w:val="00C93714"/>
    <w:rsid w:val="00C94A08"/>
    <w:rsid w:val="00C9544F"/>
    <w:rsid w:val="00C95724"/>
    <w:rsid w:val="00C97079"/>
    <w:rsid w:val="00CA07F2"/>
    <w:rsid w:val="00CA0905"/>
    <w:rsid w:val="00CA0FEB"/>
    <w:rsid w:val="00CA1B62"/>
    <w:rsid w:val="00CA25D5"/>
    <w:rsid w:val="00CA3573"/>
    <w:rsid w:val="00CA4333"/>
    <w:rsid w:val="00CA6B15"/>
    <w:rsid w:val="00CA7E2E"/>
    <w:rsid w:val="00CB1AF6"/>
    <w:rsid w:val="00CB65F8"/>
    <w:rsid w:val="00CB72B7"/>
    <w:rsid w:val="00CB781C"/>
    <w:rsid w:val="00CB7EA2"/>
    <w:rsid w:val="00CC13CB"/>
    <w:rsid w:val="00CC4961"/>
    <w:rsid w:val="00CC506C"/>
    <w:rsid w:val="00CC6766"/>
    <w:rsid w:val="00CD1199"/>
    <w:rsid w:val="00CD1423"/>
    <w:rsid w:val="00CD2706"/>
    <w:rsid w:val="00CD463F"/>
    <w:rsid w:val="00CD56C6"/>
    <w:rsid w:val="00CD6821"/>
    <w:rsid w:val="00CD703E"/>
    <w:rsid w:val="00CD73A2"/>
    <w:rsid w:val="00CE126A"/>
    <w:rsid w:val="00CE19DB"/>
    <w:rsid w:val="00CE7A5A"/>
    <w:rsid w:val="00CE7A6A"/>
    <w:rsid w:val="00CF0D3B"/>
    <w:rsid w:val="00CF28B0"/>
    <w:rsid w:val="00CF2EA9"/>
    <w:rsid w:val="00CF5B49"/>
    <w:rsid w:val="00CF7A95"/>
    <w:rsid w:val="00D011EA"/>
    <w:rsid w:val="00D03259"/>
    <w:rsid w:val="00D10C02"/>
    <w:rsid w:val="00D115D0"/>
    <w:rsid w:val="00D13B9B"/>
    <w:rsid w:val="00D14D50"/>
    <w:rsid w:val="00D16F41"/>
    <w:rsid w:val="00D17FAA"/>
    <w:rsid w:val="00D20871"/>
    <w:rsid w:val="00D21898"/>
    <w:rsid w:val="00D23D33"/>
    <w:rsid w:val="00D2697F"/>
    <w:rsid w:val="00D27CE8"/>
    <w:rsid w:val="00D30184"/>
    <w:rsid w:val="00D3020F"/>
    <w:rsid w:val="00D3207E"/>
    <w:rsid w:val="00D33D10"/>
    <w:rsid w:val="00D340EA"/>
    <w:rsid w:val="00D370E9"/>
    <w:rsid w:val="00D37F55"/>
    <w:rsid w:val="00D402C4"/>
    <w:rsid w:val="00D419E2"/>
    <w:rsid w:val="00D43267"/>
    <w:rsid w:val="00D43931"/>
    <w:rsid w:val="00D51B5E"/>
    <w:rsid w:val="00D51B86"/>
    <w:rsid w:val="00D532DB"/>
    <w:rsid w:val="00D537A8"/>
    <w:rsid w:val="00D548B5"/>
    <w:rsid w:val="00D55530"/>
    <w:rsid w:val="00D5570A"/>
    <w:rsid w:val="00D55C50"/>
    <w:rsid w:val="00D56C72"/>
    <w:rsid w:val="00D5797C"/>
    <w:rsid w:val="00D57FCE"/>
    <w:rsid w:val="00D6089D"/>
    <w:rsid w:val="00D62D8C"/>
    <w:rsid w:val="00D65A39"/>
    <w:rsid w:val="00D65B35"/>
    <w:rsid w:val="00D70572"/>
    <w:rsid w:val="00D709B7"/>
    <w:rsid w:val="00D72BC3"/>
    <w:rsid w:val="00D7688C"/>
    <w:rsid w:val="00D76C33"/>
    <w:rsid w:val="00D77570"/>
    <w:rsid w:val="00D7798D"/>
    <w:rsid w:val="00D823FD"/>
    <w:rsid w:val="00D8667E"/>
    <w:rsid w:val="00D871AC"/>
    <w:rsid w:val="00D8760B"/>
    <w:rsid w:val="00D90238"/>
    <w:rsid w:val="00D9270F"/>
    <w:rsid w:val="00D93453"/>
    <w:rsid w:val="00D93DD9"/>
    <w:rsid w:val="00D94AC0"/>
    <w:rsid w:val="00D97DC7"/>
    <w:rsid w:val="00DA2F41"/>
    <w:rsid w:val="00DA5264"/>
    <w:rsid w:val="00DB0E4D"/>
    <w:rsid w:val="00DB211D"/>
    <w:rsid w:val="00DB2537"/>
    <w:rsid w:val="00DB379B"/>
    <w:rsid w:val="00DB4800"/>
    <w:rsid w:val="00DB5C94"/>
    <w:rsid w:val="00DB5D7B"/>
    <w:rsid w:val="00DC30D5"/>
    <w:rsid w:val="00DC34F8"/>
    <w:rsid w:val="00DC5782"/>
    <w:rsid w:val="00DC6897"/>
    <w:rsid w:val="00DC76D6"/>
    <w:rsid w:val="00DC780F"/>
    <w:rsid w:val="00DD2AD5"/>
    <w:rsid w:val="00DD3938"/>
    <w:rsid w:val="00DD46EB"/>
    <w:rsid w:val="00DD49C3"/>
    <w:rsid w:val="00DD63B6"/>
    <w:rsid w:val="00DE16DC"/>
    <w:rsid w:val="00DE26E8"/>
    <w:rsid w:val="00DE32C8"/>
    <w:rsid w:val="00DE4E84"/>
    <w:rsid w:val="00DE61AF"/>
    <w:rsid w:val="00DE62CC"/>
    <w:rsid w:val="00DE7963"/>
    <w:rsid w:val="00DF1E3C"/>
    <w:rsid w:val="00DF20E6"/>
    <w:rsid w:val="00DF3D94"/>
    <w:rsid w:val="00DF4F65"/>
    <w:rsid w:val="00DF6C57"/>
    <w:rsid w:val="00E00B4D"/>
    <w:rsid w:val="00E00BD0"/>
    <w:rsid w:val="00E0152B"/>
    <w:rsid w:val="00E04947"/>
    <w:rsid w:val="00E049BA"/>
    <w:rsid w:val="00E05B3D"/>
    <w:rsid w:val="00E0600C"/>
    <w:rsid w:val="00E06AFF"/>
    <w:rsid w:val="00E0790C"/>
    <w:rsid w:val="00E11DD0"/>
    <w:rsid w:val="00E12B15"/>
    <w:rsid w:val="00E130D4"/>
    <w:rsid w:val="00E133A6"/>
    <w:rsid w:val="00E13CD4"/>
    <w:rsid w:val="00E140ED"/>
    <w:rsid w:val="00E15295"/>
    <w:rsid w:val="00E15590"/>
    <w:rsid w:val="00E15E81"/>
    <w:rsid w:val="00E2196F"/>
    <w:rsid w:val="00E32F1C"/>
    <w:rsid w:val="00E333A2"/>
    <w:rsid w:val="00E33439"/>
    <w:rsid w:val="00E33920"/>
    <w:rsid w:val="00E36855"/>
    <w:rsid w:val="00E36CA9"/>
    <w:rsid w:val="00E40390"/>
    <w:rsid w:val="00E42BAE"/>
    <w:rsid w:val="00E4375C"/>
    <w:rsid w:val="00E43876"/>
    <w:rsid w:val="00E45AE5"/>
    <w:rsid w:val="00E46A00"/>
    <w:rsid w:val="00E46F02"/>
    <w:rsid w:val="00E477FE"/>
    <w:rsid w:val="00E519CC"/>
    <w:rsid w:val="00E52AEB"/>
    <w:rsid w:val="00E544EB"/>
    <w:rsid w:val="00E62215"/>
    <w:rsid w:val="00E6256F"/>
    <w:rsid w:val="00E62AA2"/>
    <w:rsid w:val="00E6457D"/>
    <w:rsid w:val="00E66E1A"/>
    <w:rsid w:val="00E734DE"/>
    <w:rsid w:val="00E7490E"/>
    <w:rsid w:val="00E75464"/>
    <w:rsid w:val="00E755FF"/>
    <w:rsid w:val="00E77958"/>
    <w:rsid w:val="00E80C96"/>
    <w:rsid w:val="00E81D9A"/>
    <w:rsid w:val="00E82F29"/>
    <w:rsid w:val="00E8314B"/>
    <w:rsid w:val="00E841F3"/>
    <w:rsid w:val="00E85322"/>
    <w:rsid w:val="00E85D75"/>
    <w:rsid w:val="00E875EE"/>
    <w:rsid w:val="00E909AB"/>
    <w:rsid w:val="00E946B0"/>
    <w:rsid w:val="00E96B41"/>
    <w:rsid w:val="00EA0DF1"/>
    <w:rsid w:val="00EA1B53"/>
    <w:rsid w:val="00EA2E8D"/>
    <w:rsid w:val="00EA3A1F"/>
    <w:rsid w:val="00EA7CCE"/>
    <w:rsid w:val="00EB1F55"/>
    <w:rsid w:val="00EB2529"/>
    <w:rsid w:val="00EB36E3"/>
    <w:rsid w:val="00EB3AA8"/>
    <w:rsid w:val="00EB4D49"/>
    <w:rsid w:val="00EB4DF8"/>
    <w:rsid w:val="00EB6CEF"/>
    <w:rsid w:val="00EC2D9C"/>
    <w:rsid w:val="00EC31C6"/>
    <w:rsid w:val="00EC35F5"/>
    <w:rsid w:val="00EC5567"/>
    <w:rsid w:val="00ED0F98"/>
    <w:rsid w:val="00ED32A6"/>
    <w:rsid w:val="00ED454A"/>
    <w:rsid w:val="00ED51AD"/>
    <w:rsid w:val="00ED6560"/>
    <w:rsid w:val="00EE00F7"/>
    <w:rsid w:val="00EE0ACF"/>
    <w:rsid w:val="00EE23EC"/>
    <w:rsid w:val="00EE2755"/>
    <w:rsid w:val="00EE5D9F"/>
    <w:rsid w:val="00EE66D8"/>
    <w:rsid w:val="00EE795A"/>
    <w:rsid w:val="00EF0954"/>
    <w:rsid w:val="00EF3B72"/>
    <w:rsid w:val="00EF4152"/>
    <w:rsid w:val="00EF5521"/>
    <w:rsid w:val="00EF5676"/>
    <w:rsid w:val="00EF5681"/>
    <w:rsid w:val="00EF690B"/>
    <w:rsid w:val="00EF72F1"/>
    <w:rsid w:val="00EF7E9C"/>
    <w:rsid w:val="00F03E50"/>
    <w:rsid w:val="00F06811"/>
    <w:rsid w:val="00F101ED"/>
    <w:rsid w:val="00F11B95"/>
    <w:rsid w:val="00F11F38"/>
    <w:rsid w:val="00F135AF"/>
    <w:rsid w:val="00F13779"/>
    <w:rsid w:val="00F14AD9"/>
    <w:rsid w:val="00F16997"/>
    <w:rsid w:val="00F20FA4"/>
    <w:rsid w:val="00F22BF2"/>
    <w:rsid w:val="00F30B6C"/>
    <w:rsid w:val="00F320CC"/>
    <w:rsid w:val="00F32BA2"/>
    <w:rsid w:val="00F33C03"/>
    <w:rsid w:val="00F340CA"/>
    <w:rsid w:val="00F36840"/>
    <w:rsid w:val="00F41D22"/>
    <w:rsid w:val="00F44FE3"/>
    <w:rsid w:val="00F45FD5"/>
    <w:rsid w:val="00F52FE8"/>
    <w:rsid w:val="00F53AE7"/>
    <w:rsid w:val="00F5409E"/>
    <w:rsid w:val="00F542FD"/>
    <w:rsid w:val="00F560B6"/>
    <w:rsid w:val="00F56244"/>
    <w:rsid w:val="00F564D6"/>
    <w:rsid w:val="00F604FA"/>
    <w:rsid w:val="00F609BD"/>
    <w:rsid w:val="00F60FFC"/>
    <w:rsid w:val="00F611A9"/>
    <w:rsid w:val="00F63E38"/>
    <w:rsid w:val="00F71C8A"/>
    <w:rsid w:val="00F72D2F"/>
    <w:rsid w:val="00F72D66"/>
    <w:rsid w:val="00F72F07"/>
    <w:rsid w:val="00F73019"/>
    <w:rsid w:val="00F73626"/>
    <w:rsid w:val="00F73B82"/>
    <w:rsid w:val="00F75EAC"/>
    <w:rsid w:val="00F76616"/>
    <w:rsid w:val="00F823F4"/>
    <w:rsid w:val="00F850FA"/>
    <w:rsid w:val="00F90F8B"/>
    <w:rsid w:val="00F915CE"/>
    <w:rsid w:val="00F941AB"/>
    <w:rsid w:val="00F95D5B"/>
    <w:rsid w:val="00F97B19"/>
    <w:rsid w:val="00FA0BC4"/>
    <w:rsid w:val="00FA4665"/>
    <w:rsid w:val="00FA4928"/>
    <w:rsid w:val="00FA5786"/>
    <w:rsid w:val="00FA6F97"/>
    <w:rsid w:val="00FA70A5"/>
    <w:rsid w:val="00FB0E55"/>
    <w:rsid w:val="00FB22C1"/>
    <w:rsid w:val="00FB3034"/>
    <w:rsid w:val="00FB3CE0"/>
    <w:rsid w:val="00FB3D1B"/>
    <w:rsid w:val="00FB789B"/>
    <w:rsid w:val="00FC003A"/>
    <w:rsid w:val="00FC0E3B"/>
    <w:rsid w:val="00FC0F5E"/>
    <w:rsid w:val="00FC1278"/>
    <w:rsid w:val="00FC1A97"/>
    <w:rsid w:val="00FC2666"/>
    <w:rsid w:val="00FC2B0D"/>
    <w:rsid w:val="00FC4098"/>
    <w:rsid w:val="00FC45C1"/>
    <w:rsid w:val="00FC7CA4"/>
    <w:rsid w:val="00FD00CC"/>
    <w:rsid w:val="00FD12E7"/>
    <w:rsid w:val="00FD12FD"/>
    <w:rsid w:val="00FD2103"/>
    <w:rsid w:val="00FD3472"/>
    <w:rsid w:val="00FD387D"/>
    <w:rsid w:val="00FD43D8"/>
    <w:rsid w:val="00FD56B7"/>
    <w:rsid w:val="00FD5823"/>
    <w:rsid w:val="00FD6EB1"/>
    <w:rsid w:val="00FD6FEE"/>
    <w:rsid w:val="00FD7575"/>
    <w:rsid w:val="00FE02D5"/>
    <w:rsid w:val="00FE2048"/>
    <w:rsid w:val="00FE3A8B"/>
    <w:rsid w:val="00FE3DE9"/>
    <w:rsid w:val="00FE588C"/>
    <w:rsid w:val="00FE746C"/>
    <w:rsid w:val="00FE7772"/>
    <w:rsid w:val="00FE7AE5"/>
    <w:rsid w:val="00FF0412"/>
    <w:rsid w:val="00FF0C6B"/>
    <w:rsid w:val="00FF0CE0"/>
    <w:rsid w:val="00FF3697"/>
    <w:rsid w:val="00FF5B77"/>
    <w:rsid w:val="00FF6609"/>
    <w:rsid w:val="00FF7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C72"/>
    <w:pPr>
      <w:widowControl w:val="0"/>
      <w:jc w:val="both"/>
    </w:pPr>
  </w:style>
  <w:style w:type="paragraph" w:styleId="1">
    <w:name w:val="heading 1"/>
    <w:basedOn w:val="a"/>
    <w:next w:val="a"/>
    <w:link w:val="10"/>
    <w:uiPriority w:val="9"/>
    <w:qFormat/>
    <w:rsid w:val="003D2BA9"/>
    <w:pPr>
      <w:keepNext/>
      <w:outlineLvl w:val="0"/>
    </w:pPr>
    <w:rPr>
      <w:rFonts w:asciiTheme="majorHAnsi" w:eastAsia="Century" w:hAnsiTheme="majorHAnsi" w:cstheme="majorBidi"/>
      <w:sz w:val="24"/>
      <w:szCs w:val="24"/>
    </w:rPr>
  </w:style>
  <w:style w:type="paragraph" w:styleId="2">
    <w:name w:val="heading 2"/>
    <w:basedOn w:val="a"/>
    <w:next w:val="a"/>
    <w:link w:val="20"/>
    <w:uiPriority w:val="9"/>
    <w:unhideWhenUsed/>
    <w:qFormat/>
    <w:rsid w:val="003D2BA9"/>
    <w:pPr>
      <w:keepNext/>
      <w:outlineLvl w:val="1"/>
    </w:pPr>
    <w:rPr>
      <w:rFonts w:asciiTheme="majorHAnsi" w:eastAsia="Century" w:hAnsiTheme="majorHAnsi" w:cstheme="majorBidi"/>
      <w:sz w:val="24"/>
    </w:rPr>
  </w:style>
  <w:style w:type="paragraph" w:styleId="3">
    <w:name w:val="heading 3"/>
    <w:basedOn w:val="a"/>
    <w:next w:val="a"/>
    <w:link w:val="30"/>
    <w:uiPriority w:val="9"/>
    <w:unhideWhenUsed/>
    <w:qFormat/>
    <w:rsid w:val="00300501"/>
    <w:pPr>
      <w:widowControl/>
      <w:ind w:leftChars="400" w:left="400"/>
      <w:outlineLvl w:val="2"/>
    </w:pPr>
    <w:rPr>
      <w:rFonts w:asciiTheme="majorHAnsi" w:eastAsia="Century" w:hAnsiTheme="majorHAnsi" w:cstheme="majorBidi"/>
      <w:sz w:val="24"/>
    </w:rPr>
  </w:style>
  <w:style w:type="paragraph" w:styleId="4">
    <w:name w:val="heading 4"/>
    <w:basedOn w:val="a"/>
    <w:next w:val="a"/>
    <w:link w:val="40"/>
    <w:uiPriority w:val="9"/>
    <w:unhideWhenUsed/>
    <w:qFormat/>
    <w:rsid w:val="001F61D4"/>
    <w:pPr>
      <w:outlineLvl w:val="3"/>
    </w:pPr>
    <w:rPr>
      <w:rFonts w:eastAsia="Century"/>
      <w:bCs/>
      <w:sz w:val="24"/>
    </w:rPr>
  </w:style>
  <w:style w:type="paragraph" w:styleId="5">
    <w:name w:val="heading 5"/>
    <w:basedOn w:val="a"/>
    <w:next w:val="a"/>
    <w:link w:val="50"/>
    <w:uiPriority w:val="9"/>
    <w:unhideWhenUsed/>
    <w:qFormat/>
    <w:rsid w:val="00D23D33"/>
    <w:pPr>
      <w:ind w:leftChars="800" w:left="800"/>
      <w:outlineLvl w:val="4"/>
    </w:pPr>
    <w:rPr>
      <w:rFonts w:asciiTheme="majorHAnsi" w:eastAsia="Century"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303"/>
    <w:pPr>
      <w:tabs>
        <w:tab w:val="center" w:pos="4252"/>
        <w:tab w:val="right" w:pos="8504"/>
      </w:tabs>
      <w:snapToGrid w:val="0"/>
    </w:pPr>
  </w:style>
  <w:style w:type="character" w:customStyle="1" w:styleId="a4">
    <w:name w:val="ヘッダー (文字)"/>
    <w:basedOn w:val="a0"/>
    <w:link w:val="a3"/>
    <w:uiPriority w:val="99"/>
    <w:rsid w:val="005E4303"/>
  </w:style>
  <w:style w:type="paragraph" w:styleId="a5">
    <w:name w:val="footer"/>
    <w:basedOn w:val="a"/>
    <w:link w:val="a6"/>
    <w:uiPriority w:val="99"/>
    <w:unhideWhenUsed/>
    <w:rsid w:val="005E4303"/>
    <w:pPr>
      <w:tabs>
        <w:tab w:val="center" w:pos="4252"/>
        <w:tab w:val="right" w:pos="8504"/>
      </w:tabs>
      <w:snapToGrid w:val="0"/>
    </w:pPr>
  </w:style>
  <w:style w:type="character" w:customStyle="1" w:styleId="a6">
    <w:name w:val="フッター (文字)"/>
    <w:basedOn w:val="a0"/>
    <w:link w:val="a5"/>
    <w:uiPriority w:val="99"/>
    <w:rsid w:val="005E4303"/>
  </w:style>
  <w:style w:type="paragraph" w:styleId="a7">
    <w:name w:val="footnote text"/>
    <w:basedOn w:val="a"/>
    <w:link w:val="a8"/>
    <w:uiPriority w:val="99"/>
    <w:semiHidden/>
    <w:unhideWhenUsed/>
    <w:rsid w:val="00D56C72"/>
    <w:pPr>
      <w:snapToGrid w:val="0"/>
      <w:jc w:val="left"/>
    </w:pPr>
  </w:style>
  <w:style w:type="character" w:customStyle="1" w:styleId="a8">
    <w:name w:val="脚注文字列 (文字)"/>
    <w:basedOn w:val="a0"/>
    <w:link w:val="a7"/>
    <w:uiPriority w:val="99"/>
    <w:semiHidden/>
    <w:rsid w:val="00D56C72"/>
  </w:style>
  <w:style w:type="character" w:styleId="a9">
    <w:name w:val="footnote reference"/>
    <w:basedOn w:val="a0"/>
    <w:uiPriority w:val="99"/>
    <w:semiHidden/>
    <w:unhideWhenUsed/>
    <w:rsid w:val="00D56C72"/>
    <w:rPr>
      <w:vertAlign w:val="superscript"/>
    </w:rPr>
  </w:style>
  <w:style w:type="paragraph" w:styleId="aa">
    <w:name w:val="List Paragraph"/>
    <w:basedOn w:val="a"/>
    <w:uiPriority w:val="34"/>
    <w:qFormat/>
    <w:rsid w:val="00D56C72"/>
    <w:pPr>
      <w:ind w:leftChars="400" w:left="840"/>
    </w:pPr>
  </w:style>
  <w:style w:type="table" w:styleId="ab">
    <w:name w:val="Table Grid"/>
    <w:basedOn w:val="a1"/>
    <w:uiPriority w:val="59"/>
    <w:rsid w:val="00D56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D56C72"/>
    <w:rPr>
      <w:sz w:val="18"/>
      <w:szCs w:val="18"/>
    </w:rPr>
  </w:style>
  <w:style w:type="paragraph" w:styleId="ad">
    <w:name w:val="Balloon Text"/>
    <w:basedOn w:val="a"/>
    <w:link w:val="ae"/>
    <w:uiPriority w:val="99"/>
    <w:semiHidden/>
    <w:unhideWhenUsed/>
    <w:rsid w:val="00D56C7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56C72"/>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53779F"/>
  </w:style>
  <w:style w:type="character" w:customStyle="1" w:styleId="af0">
    <w:name w:val="日付 (文字)"/>
    <w:basedOn w:val="a0"/>
    <w:link w:val="af"/>
    <w:uiPriority w:val="99"/>
    <w:semiHidden/>
    <w:rsid w:val="0053779F"/>
  </w:style>
  <w:style w:type="character" w:styleId="af1">
    <w:name w:val="Strong"/>
    <w:basedOn w:val="a0"/>
    <w:uiPriority w:val="22"/>
    <w:qFormat/>
    <w:rsid w:val="00312316"/>
    <w:rPr>
      <w:b/>
      <w:bCs/>
    </w:rPr>
  </w:style>
  <w:style w:type="paragraph" w:styleId="af2">
    <w:name w:val="annotation text"/>
    <w:basedOn w:val="a"/>
    <w:link w:val="af3"/>
    <w:uiPriority w:val="99"/>
    <w:semiHidden/>
    <w:unhideWhenUsed/>
    <w:rsid w:val="00E46F02"/>
    <w:pPr>
      <w:jc w:val="left"/>
    </w:pPr>
  </w:style>
  <w:style w:type="character" w:customStyle="1" w:styleId="af3">
    <w:name w:val="コメント文字列 (文字)"/>
    <w:basedOn w:val="a0"/>
    <w:link w:val="af2"/>
    <w:uiPriority w:val="99"/>
    <w:semiHidden/>
    <w:rsid w:val="00E46F02"/>
  </w:style>
  <w:style w:type="paragraph" w:styleId="af4">
    <w:name w:val="annotation subject"/>
    <w:basedOn w:val="af2"/>
    <w:next w:val="af2"/>
    <w:link w:val="af5"/>
    <w:uiPriority w:val="99"/>
    <w:semiHidden/>
    <w:unhideWhenUsed/>
    <w:rsid w:val="00E46F02"/>
    <w:rPr>
      <w:b/>
      <w:bCs/>
    </w:rPr>
  </w:style>
  <w:style w:type="character" w:customStyle="1" w:styleId="af5">
    <w:name w:val="コメント内容 (文字)"/>
    <w:basedOn w:val="af3"/>
    <w:link w:val="af4"/>
    <w:uiPriority w:val="99"/>
    <w:semiHidden/>
    <w:rsid w:val="00E46F02"/>
    <w:rPr>
      <w:b/>
      <w:bCs/>
    </w:rPr>
  </w:style>
  <w:style w:type="paragraph" w:styleId="af6">
    <w:name w:val="Revision"/>
    <w:hidden/>
    <w:uiPriority w:val="99"/>
    <w:semiHidden/>
    <w:rsid w:val="00AE2DB1"/>
  </w:style>
  <w:style w:type="character" w:customStyle="1" w:styleId="10">
    <w:name w:val="見出し 1 (文字)"/>
    <w:basedOn w:val="a0"/>
    <w:link w:val="1"/>
    <w:uiPriority w:val="9"/>
    <w:rsid w:val="003D2BA9"/>
    <w:rPr>
      <w:rFonts w:asciiTheme="majorHAnsi" w:eastAsia="Century" w:hAnsiTheme="majorHAnsi" w:cstheme="majorBidi"/>
      <w:sz w:val="24"/>
      <w:szCs w:val="24"/>
    </w:rPr>
  </w:style>
  <w:style w:type="character" w:customStyle="1" w:styleId="20">
    <w:name w:val="見出し 2 (文字)"/>
    <w:basedOn w:val="a0"/>
    <w:link w:val="2"/>
    <w:uiPriority w:val="9"/>
    <w:rsid w:val="003D2BA9"/>
    <w:rPr>
      <w:rFonts w:asciiTheme="majorHAnsi" w:eastAsia="Century" w:hAnsiTheme="majorHAnsi" w:cstheme="majorBidi"/>
      <w:sz w:val="24"/>
    </w:rPr>
  </w:style>
  <w:style w:type="character" w:customStyle="1" w:styleId="30">
    <w:name w:val="見出し 3 (文字)"/>
    <w:basedOn w:val="a0"/>
    <w:link w:val="3"/>
    <w:uiPriority w:val="9"/>
    <w:rsid w:val="00300501"/>
    <w:rPr>
      <w:rFonts w:asciiTheme="majorHAnsi" w:eastAsia="Century" w:hAnsiTheme="majorHAnsi" w:cstheme="majorBidi"/>
      <w:sz w:val="24"/>
    </w:rPr>
  </w:style>
  <w:style w:type="character" w:customStyle="1" w:styleId="40">
    <w:name w:val="見出し 4 (文字)"/>
    <w:basedOn w:val="a0"/>
    <w:link w:val="4"/>
    <w:uiPriority w:val="9"/>
    <w:rsid w:val="001F61D4"/>
    <w:rPr>
      <w:rFonts w:eastAsia="Century"/>
      <w:bCs/>
      <w:sz w:val="24"/>
    </w:rPr>
  </w:style>
  <w:style w:type="paragraph" w:styleId="af7">
    <w:name w:val="TOC Heading"/>
    <w:basedOn w:val="1"/>
    <w:next w:val="a"/>
    <w:uiPriority w:val="39"/>
    <w:unhideWhenUsed/>
    <w:qFormat/>
    <w:rsid w:val="00AF65DD"/>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D17FAA"/>
    <w:pPr>
      <w:tabs>
        <w:tab w:val="right" w:leader="dot" w:pos="8505"/>
      </w:tabs>
    </w:pPr>
  </w:style>
  <w:style w:type="paragraph" w:styleId="21">
    <w:name w:val="toc 2"/>
    <w:basedOn w:val="a"/>
    <w:next w:val="a"/>
    <w:autoRedefine/>
    <w:uiPriority w:val="39"/>
    <w:unhideWhenUsed/>
    <w:qFormat/>
    <w:rsid w:val="0070301F"/>
    <w:pPr>
      <w:tabs>
        <w:tab w:val="right" w:leader="dot" w:pos="8505"/>
      </w:tabs>
      <w:ind w:leftChars="202" w:left="848" w:hangingChars="202" w:hanging="424"/>
    </w:pPr>
  </w:style>
  <w:style w:type="paragraph" w:styleId="31">
    <w:name w:val="toc 3"/>
    <w:basedOn w:val="a"/>
    <w:next w:val="a"/>
    <w:autoRedefine/>
    <w:uiPriority w:val="39"/>
    <w:unhideWhenUsed/>
    <w:qFormat/>
    <w:rsid w:val="00AF64A4"/>
    <w:pPr>
      <w:tabs>
        <w:tab w:val="right" w:leader="dot" w:pos="8505"/>
      </w:tabs>
      <w:ind w:leftChars="270" w:left="840" w:rightChars="134" w:right="281" w:hangingChars="130" w:hanging="273"/>
      <w:outlineLvl w:val="3"/>
    </w:pPr>
  </w:style>
  <w:style w:type="character" w:styleId="af8">
    <w:name w:val="Hyperlink"/>
    <w:basedOn w:val="a0"/>
    <w:uiPriority w:val="99"/>
    <w:unhideWhenUsed/>
    <w:rsid w:val="00AF65DD"/>
    <w:rPr>
      <w:color w:val="0000FF" w:themeColor="hyperlink"/>
      <w:u w:val="single"/>
    </w:rPr>
  </w:style>
  <w:style w:type="character" w:customStyle="1" w:styleId="50">
    <w:name w:val="見出し 5 (文字)"/>
    <w:basedOn w:val="a0"/>
    <w:link w:val="5"/>
    <w:uiPriority w:val="9"/>
    <w:rsid w:val="00D23D33"/>
    <w:rPr>
      <w:rFonts w:asciiTheme="majorHAnsi" w:eastAsia="Century" w:hAnsiTheme="majorHAnsi" w:cstheme="majorBidi"/>
      <w:sz w:val="24"/>
    </w:rPr>
  </w:style>
  <w:style w:type="paragraph" w:styleId="af9">
    <w:name w:val="No Spacing"/>
    <w:link w:val="afa"/>
    <w:uiPriority w:val="1"/>
    <w:qFormat/>
    <w:rsid w:val="003D2BA9"/>
    <w:pPr>
      <w:widowControl w:val="0"/>
      <w:jc w:val="both"/>
    </w:pPr>
  </w:style>
  <w:style w:type="paragraph" w:styleId="41">
    <w:name w:val="toc 4"/>
    <w:basedOn w:val="a"/>
    <w:next w:val="a"/>
    <w:autoRedefine/>
    <w:uiPriority w:val="39"/>
    <w:unhideWhenUsed/>
    <w:rsid w:val="00D17FAA"/>
    <w:pPr>
      <w:tabs>
        <w:tab w:val="right" w:leader="dot" w:pos="8505"/>
      </w:tabs>
      <w:ind w:leftChars="270" w:left="1273" w:rightChars="134" w:right="281" w:hangingChars="336" w:hanging="706"/>
    </w:pPr>
  </w:style>
  <w:style w:type="paragraph" w:styleId="51">
    <w:name w:val="toc 5"/>
    <w:basedOn w:val="a"/>
    <w:next w:val="a"/>
    <w:autoRedefine/>
    <w:uiPriority w:val="39"/>
    <w:unhideWhenUsed/>
    <w:rsid w:val="00D17FAA"/>
    <w:pPr>
      <w:tabs>
        <w:tab w:val="right" w:leader="dot" w:pos="8505"/>
      </w:tabs>
      <w:ind w:leftChars="400" w:left="1701" w:rightChars="134" w:right="281" w:hangingChars="410" w:hanging="861"/>
    </w:pPr>
  </w:style>
  <w:style w:type="paragraph" w:styleId="6">
    <w:name w:val="toc 6"/>
    <w:basedOn w:val="a"/>
    <w:next w:val="a"/>
    <w:autoRedefine/>
    <w:uiPriority w:val="39"/>
    <w:unhideWhenUsed/>
    <w:rsid w:val="00F06811"/>
    <w:pPr>
      <w:ind w:leftChars="500" w:left="1050"/>
    </w:pPr>
  </w:style>
  <w:style w:type="paragraph" w:styleId="7">
    <w:name w:val="toc 7"/>
    <w:basedOn w:val="a"/>
    <w:next w:val="a"/>
    <w:autoRedefine/>
    <w:uiPriority w:val="39"/>
    <w:unhideWhenUsed/>
    <w:rsid w:val="00F06811"/>
    <w:pPr>
      <w:ind w:leftChars="600" w:left="1260"/>
    </w:pPr>
  </w:style>
  <w:style w:type="paragraph" w:styleId="8">
    <w:name w:val="toc 8"/>
    <w:basedOn w:val="a"/>
    <w:next w:val="a"/>
    <w:autoRedefine/>
    <w:uiPriority w:val="39"/>
    <w:unhideWhenUsed/>
    <w:rsid w:val="00F06811"/>
    <w:pPr>
      <w:ind w:leftChars="700" w:left="1470"/>
    </w:pPr>
  </w:style>
  <w:style w:type="paragraph" w:styleId="9">
    <w:name w:val="toc 9"/>
    <w:basedOn w:val="a"/>
    <w:next w:val="a"/>
    <w:autoRedefine/>
    <w:uiPriority w:val="39"/>
    <w:unhideWhenUsed/>
    <w:rsid w:val="00F06811"/>
    <w:pPr>
      <w:ind w:leftChars="800" w:left="1680"/>
    </w:pPr>
  </w:style>
  <w:style w:type="character" w:customStyle="1" w:styleId="afa">
    <w:name w:val="行間詰め (文字)"/>
    <w:basedOn w:val="a0"/>
    <w:link w:val="af9"/>
    <w:uiPriority w:val="1"/>
    <w:rsid w:val="00F06811"/>
  </w:style>
  <w:style w:type="character" w:styleId="afb">
    <w:name w:val="line number"/>
    <w:basedOn w:val="a0"/>
    <w:uiPriority w:val="99"/>
    <w:semiHidden/>
    <w:unhideWhenUsed/>
    <w:rsid w:val="006F78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C72"/>
    <w:pPr>
      <w:widowControl w:val="0"/>
      <w:jc w:val="both"/>
    </w:pPr>
  </w:style>
  <w:style w:type="paragraph" w:styleId="1">
    <w:name w:val="heading 1"/>
    <w:basedOn w:val="a"/>
    <w:next w:val="a"/>
    <w:link w:val="10"/>
    <w:uiPriority w:val="9"/>
    <w:qFormat/>
    <w:rsid w:val="003D2BA9"/>
    <w:pPr>
      <w:keepNext/>
      <w:outlineLvl w:val="0"/>
    </w:pPr>
    <w:rPr>
      <w:rFonts w:asciiTheme="majorHAnsi" w:eastAsia="Century" w:hAnsiTheme="majorHAnsi" w:cstheme="majorBidi"/>
      <w:sz w:val="24"/>
      <w:szCs w:val="24"/>
    </w:rPr>
  </w:style>
  <w:style w:type="paragraph" w:styleId="2">
    <w:name w:val="heading 2"/>
    <w:basedOn w:val="a"/>
    <w:next w:val="a"/>
    <w:link w:val="20"/>
    <w:uiPriority w:val="9"/>
    <w:unhideWhenUsed/>
    <w:qFormat/>
    <w:rsid w:val="003D2BA9"/>
    <w:pPr>
      <w:keepNext/>
      <w:outlineLvl w:val="1"/>
    </w:pPr>
    <w:rPr>
      <w:rFonts w:asciiTheme="majorHAnsi" w:eastAsia="Century" w:hAnsiTheme="majorHAnsi" w:cstheme="majorBidi"/>
      <w:sz w:val="24"/>
    </w:rPr>
  </w:style>
  <w:style w:type="paragraph" w:styleId="3">
    <w:name w:val="heading 3"/>
    <w:basedOn w:val="a"/>
    <w:next w:val="a"/>
    <w:link w:val="30"/>
    <w:uiPriority w:val="9"/>
    <w:unhideWhenUsed/>
    <w:qFormat/>
    <w:rsid w:val="00300501"/>
    <w:pPr>
      <w:widowControl/>
      <w:ind w:leftChars="400" w:left="400"/>
      <w:outlineLvl w:val="2"/>
    </w:pPr>
    <w:rPr>
      <w:rFonts w:asciiTheme="majorHAnsi" w:eastAsia="Century" w:hAnsiTheme="majorHAnsi" w:cstheme="majorBidi"/>
      <w:sz w:val="24"/>
    </w:rPr>
  </w:style>
  <w:style w:type="paragraph" w:styleId="4">
    <w:name w:val="heading 4"/>
    <w:basedOn w:val="a"/>
    <w:next w:val="a"/>
    <w:link w:val="40"/>
    <w:uiPriority w:val="9"/>
    <w:unhideWhenUsed/>
    <w:qFormat/>
    <w:rsid w:val="001F61D4"/>
    <w:pPr>
      <w:outlineLvl w:val="3"/>
    </w:pPr>
    <w:rPr>
      <w:rFonts w:eastAsia="Century"/>
      <w:bCs/>
      <w:sz w:val="24"/>
    </w:rPr>
  </w:style>
  <w:style w:type="paragraph" w:styleId="5">
    <w:name w:val="heading 5"/>
    <w:basedOn w:val="a"/>
    <w:next w:val="a"/>
    <w:link w:val="50"/>
    <w:uiPriority w:val="9"/>
    <w:unhideWhenUsed/>
    <w:qFormat/>
    <w:rsid w:val="00D23D33"/>
    <w:pPr>
      <w:ind w:leftChars="800" w:left="800"/>
      <w:outlineLvl w:val="4"/>
    </w:pPr>
    <w:rPr>
      <w:rFonts w:asciiTheme="majorHAnsi" w:eastAsia="Century"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303"/>
    <w:pPr>
      <w:tabs>
        <w:tab w:val="center" w:pos="4252"/>
        <w:tab w:val="right" w:pos="8504"/>
      </w:tabs>
      <w:snapToGrid w:val="0"/>
    </w:pPr>
  </w:style>
  <w:style w:type="character" w:customStyle="1" w:styleId="a4">
    <w:name w:val="ヘッダー (文字)"/>
    <w:basedOn w:val="a0"/>
    <w:link w:val="a3"/>
    <w:uiPriority w:val="99"/>
    <w:rsid w:val="005E4303"/>
  </w:style>
  <w:style w:type="paragraph" w:styleId="a5">
    <w:name w:val="footer"/>
    <w:basedOn w:val="a"/>
    <w:link w:val="a6"/>
    <w:uiPriority w:val="99"/>
    <w:unhideWhenUsed/>
    <w:rsid w:val="005E4303"/>
    <w:pPr>
      <w:tabs>
        <w:tab w:val="center" w:pos="4252"/>
        <w:tab w:val="right" w:pos="8504"/>
      </w:tabs>
      <w:snapToGrid w:val="0"/>
    </w:pPr>
  </w:style>
  <w:style w:type="character" w:customStyle="1" w:styleId="a6">
    <w:name w:val="フッター (文字)"/>
    <w:basedOn w:val="a0"/>
    <w:link w:val="a5"/>
    <w:uiPriority w:val="99"/>
    <w:rsid w:val="005E4303"/>
  </w:style>
  <w:style w:type="paragraph" w:styleId="a7">
    <w:name w:val="footnote text"/>
    <w:basedOn w:val="a"/>
    <w:link w:val="a8"/>
    <w:uiPriority w:val="99"/>
    <w:semiHidden/>
    <w:unhideWhenUsed/>
    <w:rsid w:val="00D56C72"/>
    <w:pPr>
      <w:snapToGrid w:val="0"/>
      <w:jc w:val="left"/>
    </w:pPr>
  </w:style>
  <w:style w:type="character" w:customStyle="1" w:styleId="a8">
    <w:name w:val="脚注文字列 (文字)"/>
    <w:basedOn w:val="a0"/>
    <w:link w:val="a7"/>
    <w:uiPriority w:val="99"/>
    <w:semiHidden/>
    <w:rsid w:val="00D56C72"/>
  </w:style>
  <w:style w:type="character" w:styleId="a9">
    <w:name w:val="footnote reference"/>
    <w:basedOn w:val="a0"/>
    <w:uiPriority w:val="99"/>
    <w:semiHidden/>
    <w:unhideWhenUsed/>
    <w:rsid w:val="00D56C72"/>
    <w:rPr>
      <w:vertAlign w:val="superscript"/>
    </w:rPr>
  </w:style>
  <w:style w:type="paragraph" w:styleId="aa">
    <w:name w:val="List Paragraph"/>
    <w:basedOn w:val="a"/>
    <w:uiPriority w:val="34"/>
    <w:qFormat/>
    <w:rsid w:val="00D56C72"/>
    <w:pPr>
      <w:ind w:leftChars="400" w:left="840"/>
    </w:pPr>
  </w:style>
  <w:style w:type="table" w:styleId="ab">
    <w:name w:val="Table Grid"/>
    <w:basedOn w:val="a1"/>
    <w:uiPriority w:val="59"/>
    <w:rsid w:val="00D56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D56C72"/>
    <w:rPr>
      <w:sz w:val="18"/>
      <w:szCs w:val="18"/>
    </w:rPr>
  </w:style>
  <w:style w:type="paragraph" w:styleId="ad">
    <w:name w:val="Balloon Text"/>
    <w:basedOn w:val="a"/>
    <w:link w:val="ae"/>
    <w:uiPriority w:val="99"/>
    <w:semiHidden/>
    <w:unhideWhenUsed/>
    <w:rsid w:val="00D56C7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56C72"/>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53779F"/>
  </w:style>
  <w:style w:type="character" w:customStyle="1" w:styleId="af0">
    <w:name w:val="日付 (文字)"/>
    <w:basedOn w:val="a0"/>
    <w:link w:val="af"/>
    <w:uiPriority w:val="99"/>
    <w:semiHidden/>
    <w:rsid w:val="0053779F"/>
  </w:style>
  <w:style w:type="character" w:styleId="af1">
    <w:name w:val="Strong"/>
    <w:basedOn w:val="a0"/>
    <w:uiPriority w:val="22"/>
    <w:qFormat/>
    <w:rsid w:val="00312316"/>
    <w:rPr>
      <w:b/>
      <w:bCs/>
    </w:rPr>
  </w:style>
  <w:style w:type="paragraph" w:styleId="af2">
    <w:name w:val="annotation text"/>
    <w:basedOn w:val="a"/>
    <w:link w:val="af3"/>
    <w:uiPriority w:val="99"/>
    <w:semiHidden/>
    <w:unhideWhenUsed/>
    <w:rsid w:val="00E46F02"/>
    <w:pPr>
      <w:jc w:val="left"/>
    </w:pPr>
  </w:style>
  <w:style w:type="character" w:customStyle="1" w:styleId="af3">
    <w:name w:val="コメント文字列 (文字)"/>
    <w:basedOn w:val="a0"/>
    <w:link w:val="af2"/>
    <w:uiPriority w:val="99"/>
    <w:semiHidden/>
    <w:rsid w:val="00E46F02"/>
  </w:style>
  <w:style w:type="paragraph" w:styleId="af4">
    <w:name w:val="annotation subject"/>
    <w:basedOn w:val="af2"/>
    <w:next w:val="af2"/>
    <w:link w:val="af5"/>
    <w:uiPriority w:val="99"/>
    <w:semiHidden/>
    <w:unhideWhenUsed/>
    <w:rsid w:val="00E46F02"/>
    <w:rPr>
      <w:b/>
      <w:bCs/>
    </w:rPr>
  </w:style>
  <w:style w:type="character" w:customStyle="1" w:styleId="af5">
    <w:name w:val="コメント内容 (文字)"/>
    <w:basedOn w:val="af3"/>
    <w:link w:val="af4"/>
    <w:uiPriority w:val="99"/>
    <w:semiHidden/>
    <w:rsid w:val="00E46F02"/>
    <w:rPr>
      <w:b/>
      <w:bCs/>
    </w:rPr>
  </w:style>
  <w:style w:type="paragraph" w:styleId="af6">
    <w:name w:val="Revision"/>
    <w:hidden/>
    <w:uiPriority w:val="99"/>
    <w:semiHidden/>
    <w:rsid w:val="00AE2DB1"/>
  </w:style>
  <w:style w:type="character" w:customStyle="1" w:styleId="10">
    <w:name w:val="見出し 1 (文字)"/>
    <w:basedOn w:val="a0"/>
    <w:link w:val="1"/>
    <w:uiPriority w:val="9"/>
    <w:rsid w:val="003D2BA9"/>
    <w:rPr>
      <w:rFonts w:asciiTheme="majorHAnsi" w:eastAsia="Century" w:hAnsiTheme="majorHAnsi" w:cstheme="majorBidi"/>
      <w:sz w:val="24"/>
      <w:szCs w:val="24"/>
    </w:rPr>
  </w:style>
  <w:style w:type="character" w:customStyle="1" w:styleId="20">
    <w:name w:val="見出し 2 (文字)"/>
    <w:basedOn w:val="a0"/>
    <w:link w:val="2"/>
    <w:uiPriority w:val="9"/>
    <w:rsid w:val="003D2BA9"/>
    <w:rPr>
      <w:rFonts w:asciiTheme="majorHAnsi" w:eastAsia="Century" w:hAnsiTheme="majorHAnsi" w:cstheme="majorBidi"/>
      <w:sz w:val="24"/>
    </w:rPr>
  </w:style>
  <w:style w:type="character" w:customStyle="1" w:styleId="30">
    <w:name w:val="見出し 3 (文字)"/>
    <w:basedOn w:val="a0"/>
    <w:link w:val="3"/>
    <w:uiPriority w:val="9"/>
    <w:rsid w:val="00300501"/>
    <w:rPr>
      <w:rFonts w:asciiTheme="majorHAnsi" w:eastAsia="Century" w:hAnsiTheme="majorHAnsi" w:cstheme="majorBidi"/>
      <w:sz w:val="24"/>
    </w:rPr>
  </w:style>
  <w:style w:type="character" w:customStyle="1" w:styleId="40">
    <w:name w:val="見出し 4 (文字)"/>
    <w:basedOn w:val="a0"/>
    <w:link w:val="4"/>
    <w:uiPriority w:val="9"/>
    <w:rsid w:val="001F61D4"/>
    <w:rPr>
      <w:rFonts w:eastAsia="Century"/>
      <w:bCs/>
      <w:sz w:val="24"/>
    </w:rPr>
  </w:style>
  <w:style w:type="paragraph" w:styleId="af7">
    <w:name w:val="TOC Heading"/>
    <w:basedOn w:val="1"/>
    <w:next w:val="a"/>
    <w:uiPriority w:val="39"/>
    <w:unhideWhenUsed/>
    <w:qFormat/>
    <w:rsid w:val="00AF65DD"/>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D17FAA"/>
    <w:pPr>
      <w:tabs>
        <w:tab w:val="right" w:leader="dot" w:pos="8505"/>
      </w:tabs>
    </w:pPr>
  </w:style>
  <w:style w:type="paragraph" w:styleId="21">
    <w:name w:val="toc 2"/>
    <w:basedOn w:val="a"/>
    <w:next w:val="a"/>
    <w:autoRedefine/>
    <w:uiPriority w:val="39"/>
    <w:unhideWhenUsed/>
    <w:qFormat/>
    <w:rsid w:val="0070301F"/>
    <w:pPr>
      <w:tabs>
        <w:tab w:val="right" w:leader="dot" w:pos="8505"/>
      </w:tabs>
      <w:ind w:leftChars="202" w:left="848" w:hangingChars="202" w:hanging="424"/>
    </w:pPr>
  </w:style>
  <w:style w:type="paragraph" w:styleId="31">
    <w:name w:val="toc 3"/>
    <w:basedOn w:val="a"/>
    <w:next w:val="a"/>
    <w:autoRedefine/>
    <w:uiPriority w:val="39"/>
    <w:unhideWhenUsed/>
    <w:qFormat/>
    <w:rsid w:val="00AF64A4"/>
    <w:pPr>
      <w:tabs>
        <w:tab w:val="right" w:leader="dot" w:pos="8505"/>
      </w:tabs>
      <w:ind w:leftChars="270" w:left="840" w:rightChars="134" w:right="281" w:hangingChars="130" w:hanging="273"/>
      <w:outlineLvl w:val="3"/>
    </w:pPr>
  </w:style>
  <w:style w:type="character" w:styleId="af8">
    <w:name w:val="Hyperlink"/>
    <w:basedOn w:val="a0"/>
    <w:uiPriority w:val="99"/>
    <w:unhideWhenUsed/>
    <w:rsid w:val="00AF65DD"/>
    <w:rPr>
      <w:color w:val="0000FF" w:themeColor="hyperlink"/>
      <w:u w:val="single"/>
    </w:rPr>
  </w:style>
  <w:style w:type="character" w:customStyle="1" w:styleId="50">
    <w:name w:val="見出し 5 (文字)"/>
    <w:basedOn w:val="a0"/>
    <w:link w:val="5"/>
    <w:uiPriority w:val="9"/>
    <w:rsid w:val="00D23D33"/>
    <w:rPr>
      <w:rFonts w:asciiTheme="majorHAnsi" w:eastAsia="Century" w:hAnsiTheme="majorHAnsi" w:cstheme="majorBidi"/>
      <w:sz w:val="24"/>
    </w:rPr>
  </w:style>
  <w:style w:type="paragraph" w:styleId="af9">
    <w:name w:val="No Spacing"/>
    <w:link w:val="afa"/>
    <w:uiPriority w:val="1"/>
    <w:qFormat/>
    <w:rsid w:val="003D2BA9"/>
    <w:pPr>
      <w:widowControl w:val="0"/>
      <w:jc w:val="both"/>
    </w:pPr>
  </w:style>
  <w:style w:type="paragraph" w:styleId="41">
    <w:name w:val="toc 4"/>
    <w:basedOn w:val="a"/>
    <w:next w:val="a"/>
    <w:autoRedefine/>
    <w:uiPriority w:val="39"/>
    <w:unhideWhenUsed/>
    <w:rsid w:val="00D17FAA"/>
    <w:pPr>
      <w:tabs>
        <w:tab w:val="right" w:leader="dot" w:pos="8505"/>
      </w:tabs>
      <w:ind w:leftChars="270" w:left="1273" w:rightChars="134" w:right="281" w:hangingChars="336" w:hanging="706"/>
    </w:pPr>
  </w:style>
  <w:style w:type="paragraph" w:styleId="51">
    <w:name w:val="toc 5"/>
    <w:basedOn w:val="a"/>
    <w:next w:val="a"/>
    <w:autoRedefine/>
    <w:uiPriority w:val="39"/>
    <w:unhideWhenUsed/>
    <w:rsid w:val="00D17FAA"/>
    <w:pPr>
      <w:tabs>
        <w:tab w:val="right" w:leader="dot" w:pos="8505"/>
      </w:tabs>
      <w:ind w:leftChars="400" w:left="1701" w:rightChars="134" w:right="281" w:hangingChars="410" w:hanging="861"/>
    </w:pPr>
  </w:style>
  <w:style w:type="paragraph" w:styleId="6">
    <w:name w:val="toc 6"/>
    <w:basedOn w:val="a"/>
    <w:next w:val="a"/>
    <w:autoRedefine/>
    <w:uiPriority w:val="39"/>
    <w:unhideWhenUsed/>
    <w:rsid w:val="00F06811"/>
    <w:pPr>
      <w:ind w:leftChars="500" w:left="1050"/>
    </w:pPr>
  </w:style>
  <w:style w:type="paragraph" w:styleId="7">
    <w:name w:val="toc 7"/>
    <w:basedOn w:val="a"/>
    <w:next w:val="a"/>
    <w:autoRedefine/>
    <w:uiPriority w:val="39"/>
    <w:unhideWhenUsed/>
    <w:rsid w:val="00F06811"/>
    <w:pPr>
      <w:ind w:leftChars="600" w:left="1260"/>
    </w:pPr>
  </w:style>
  <w:style w:type="paragraph" w:styleId="8">
    <w:name w:val="toc 8"/>
    <w:basedOn w:val="a"/>
    <w:next w:val="a"/>
    <w:autoRedefine/>
    <w:uiPriority w:val="39"/>
    <w:unhideWhenUsed/>
    <w:rsid w:val="00F06811"/>
    <w:pPr>
      <w:ind w:leftChars="700" w:left="1470"/>
    </w:pPr>
  </w:style>
  <w:style w:type="paragraph" w:styleId="9">
    <w:name w:val="toc 9"/>
    <w:basedOn w:val="a"/>
    <w:next w:val="a"/>
    <w:autoRedefine/>
    <w:uiPriority w:val="39"/>
    <w:unhideWhenUsed/>
    <w:rsid w:val="00F06811"/>
    <w:pPr>
      <w:ind w:leftChars="800" w:left="1680"/>
    </w:pPr>
  </w:style>
  <w:style w:type="character" w:customStyle="1" w:styleId="afa">
    <w:name w:val="行間詰め (文字)"/>
    <w:basedOn w:val="a0"/>
    <w:link w:val="af9"/>
    <w:uiPriority w:val="1"/>
    <w:rsid w:val="00F06811"/>
  </w:style>
  <w:style w:type="character" w:styleId="afb">
    <w:name w:val="line number"/>
    <w:basedOn w:val="a0"/>
    <w:uiPriority w:val="99"/>
    <w:semiHidden/>
    <w:unhideWhenUsed/>
    <w:rsid w:val="006F7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C9FE9-8878-4070-A80F-992395FBC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2190</TotalTime>
  <Pages>51</Pages>
  <Words>7710</Words>
  <Characters>43953</Characters>
  <Application>Microsoft Office Word</Application>
  <DocSecurity>0</DocSecurity>
  <Lines>366</Lines>
  <Paragraphs>103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mp06</dc:creator>
  <cp:lastModifiedBy>廣井</cp:lastModifiedBy>
  <cp:revision>76</cp:revision>
  <cp:lastPrinted>2017-01-18T10:48:00Z</cp:lastPrinted>
  <dcterms:created xsi:type="dcterms:W3CDTF">2016-07-04T01:00:00Z</dcterms:created>
  <dcterms:modified xsi:type="dcterms:W3CDTF">2017-04-05T11:26:00Z</dcterms:modified>
</cp:coreProperties>
</file>